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88812D" w14:textId="57D1CCB6" w:rsidR="00254517" w:rsidRPr="004560F5" w:rsidRDefault="00254517" w:rsidP="0002124E">
      <w:pPr>
        <w:tabs>
          <w:tab w:val="right" w:pos="10170"/>
        </w:tabs>
        <w:spacing w:after="0"/>
        <w:jc w:val="both"/>
        <w:rPr>
          <w:rFonts w:ascii="Arial" w:hAnsi="Arial" w:cs="Arial"/>
          <w:b/>
          <w:sz w:val="24"/>
          <w:lang w:val="en-US"/>
        </w:rPr>
      </w:pPr>
      <w:r>
        <w:rPr>
          <w:rFonts w:ascii="Arial" w:hAnsi="Arial" w:cs="Arial"/>
          <w:b/>
          <w:sz w:val="24"/>
          <w:lang w:val="en-US"/>
        </w:rPr>
        <w:t xml:space="preserve">3GPP TSG RAN WG1 </w:t>
      </w:r>
      <w:r w:rsidR="00341DDC">
        <w:rPr>
          <w:rFonts w:ascii="Arial" w:hAnsi="Arial" w:cs="Arial"/>
          <w:b/>
          <w:sz w:val="24"/>
          <w:lang w:val="en-US"/>
        </w:rPr>
        <w:t xml:space="preserve">Meeting </w:t>
      </w:r>
      <w:r w:rsidR="00947B7F" w:rsidRPr="00947B7F">
        <w:rPr>
          <w:rFonts w:ascii="Arial" w:hAnsi="Arial" w:cs="Arial"/>
          <w:b/>
          <w:sz w:val="24"/>
          <w:lang w:val="en-US"/>
        </w:rPr>
        <w:t>#</w:t>
      </w:r>
      <w:r w:rsidR="00655716">
        <w:rPr>
          <w:rFonts w:ascii="Arial" w:hAnsi="Arial" w:cs="Arial"/>
          <w:b/>
          <w:sz w:val="24"/>
          <w:lang w:val="en-US"/>
        </w:rPr>
        <w:t>1</w:t>
      </w:r>
      <w:r w:rsidR="009B3803">
        <w:rPr>
          <w:rFonts w:ascii="Arial" w:hAnsi="Arial" w:cs="Arial"/>
          <w:b/>
          <w:sz w:val="24"/>
          <w:lang w:val="en-US"/>
        </w:rPr>
        <w:t>2</w:t>
      </w:r>
      <w:r w:rsidR="00D95205">
        <w:rPr>
          <w:rFonts w:ascii="Arial" w:hAnsi="Arial" w:cs="Arial"/>
          <w:b/>
          <w:sz w:val="24"/>
          <w:lang w:val="en-US"/>
        </w:rPr>
        <w:t>3</w:t>
      </w:r>
      <w:r w:rsidRPr="004560F5">
        <w:rPr>
          <w:rFonts w:ascii="Arial" w:hAnsi="Arial" w:cs="Arial"/>
          <w:b/>
          <w:sz w:val="24"/>
          <w:lang w:val="en-US"/>
        </w:rPr>
        <w:tab/>
      </w:r>
      <w:r w:rsidR="006E6534" w:rsidRPr="006E6534">
        <w:rPr>
          <w:rFonts w:ascii="Arial" w:hAnsi="Arial" w:cs="Arial"/>
          <w:b/>
          <w:sz w:val="24"/>
          <w:lang w:val="en-US"/>
        </w:rPr>
        <w:t>R1-</w:t>
      </w:r>
      <w:r w:rsidR="00E45BFB" w:rsidRPr="00E45BFB">
        <w:rPr>
          <w:rFonts w:ascii="Arial" w:hAnsi="Arial" w:cs="Arial"/>
          <w:b/>
          <w:sz w:val="24"/>
          <w:lang w:val="en-US"/>
        </w:rPr>
        <w:t>25</w:t>
      </w:r>
      <w:r w:rsidR="00E674E4" w:rsidRPr="00E674E4">
        <w:rPr>
          <w:rFonts w:ascii="Arial" w:hAnsi="Arial" w:cs="Arial"/>
          <w:b/>
          <w:sz w:val="24"/>
          <w:lang w:val="en-US" w:eastAsia="zh-CN"/>
        </w:rPr>
        <w:t>08933</w:t>
      </w:r>
    </w:p>
    <w:p w14:paraId="0877B945" w14:textId="78F2021E" w:rsidR="004B4372" w:rsidRDefault="00D95205" w:rsidP="004B4372">
      <w:pPr>
        <w:tabs>
          <w:tab w:val="left" w:pos="1985"/>
        </w:tabs>
        <w:spacing w:after="0"/>
        <w:jc w:val="both"/>
        <w:rPr>
          <w:rFonts w:ascii="Arial" w:hAnsi="Arial" w:cs="Arial"/>
          <w:b/>
          <w:sz w:val="24"/>
          <w:lang w:val="en-US"/>
        </w:rPr>
      </w:pPr>
      <w:r w:rsidRPr="00D95205">
        <w:rPr>
          <w:rFonts w:ascii="Arial" w:hAnsi="Arial" w:cs="Arial"/>
          <w:b/>
          <w:bCs/>
          <w:sz w:val="24"/>
        </w:rPr>
        <w:t>Dallas, USA, Nov 17</w:t>
      </w:r>
      <w:r w:rsidRPr="00D95205">
        <w:rPr>
          <w:rFonts w:ascii="Arial" w:hAnsi="Arial" w:cs="Arial"/>
          <w:b/>
          <w:bCs/>
          <w:sz w:val="24"/>
          <w:vertAlign w:val="superscript"/>
        </w:rPr>
        <w:t>th</w:t>
      </w:r>
      <w:r>
        <w:rPr>
          <w:rFonts w:ascii="Arial" w:hAnsi="Arial" w:cs="Arial"/>
          <w:b/>
          <w:bCs/>
          <w:sz w:val="24"/>
        </w:rPr>
        <w:t xml:space="preserve"> </w:t>
      </w:r>
      <w:r w:rsidRPr="00D95205">
        <w:rPr>
          <w:rFonts w:ascii="Arial" w:hAnsi="Arial" w:cs="Arial"/>
          <w:b/>
          <w:bCs/>
          <w:sz w:val="24"/>
        </w:rPr>
        <w:t>– 21</w:t>
      </w:r>
      <w:r w:rsidRPr="00D95205">
        <w:rPr>
          <w:rFonts w:ascii="Arial" w:hAnsi="Arial" w:cs="Arial"/>
          <w:b/>
          <w:bCs/>
          <w:sz w:val="24"/>
          <w:vertAlign w:val="superscript"/>
        </w:rPr>
        <w:t>st</w:t>
      </w:r>
      <w:r w:rsidRPr="00D95205">
        <w:rPr>
          <w:rFonts w:ascii="Arial" w:hAnsi="Arial" w:cs="Arial"/>
          <w:b/>
          <w:bCs/>
          <w:sz w:val="24"/>
        </w:rPr>
        <w:t>, 2025</w:t>
      </w:r>
    </w:p>
    <w:p w14:paraId="0203B661" w14:textId="77777777" w:rsidR="002D08B9" w:rsidRPr="007426BF" w:rsidRDefault="002D08B9" w:rsidP="004B4372">
      <w:pPr>
        <w:tabs>
          <w:tab w:val="left" w:pos="1985"/>
        </w:tabs>
        <w:spacing w:after="0"/>
        <w:jc w:val="both"/>
        <w:rPr>
          <w:rFonts w:ascii="Arial" w:hAnsi="Arial" w:cs="Arial"/>
          <w:b/>
          <w:sz w:val="24"/>
          <w:lang w:val="en-US"/>
        </w:rPr>
      </w:pPr>
    </w:p>
    <w:p w14:paraId="41D2AC97" w14:textId="6FC2FD4C"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00341DDC">
        <w:rPr>
          <w:rFonts w:ascii="Arial" w:hAnsi="Arial" w:cs="Arial"/>
          <w:b/>
          <w:sz w:val="24"/>
          <w:lang w:val="en-US"/>
        </w:rPr>
        <w:t>Fujitsu</w:t>
      </w:r>
    </w:p>
    <w:p w14:paraId="4A33E6BC" w14:textId="4C8B72CB"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5356A" w:rsidRPr="0095356A">
        <w:rPr>
          <w:rFonts w:ascii="Arial" w:eastAsia="Malgun Gothic" w:hAnsi="Arial" w:cs="Arial"/>
          <w:b/>
          <w:sz w:val="24"/>
          <w:lang w:val="en-US" w:eastAsia="ko-KR"/>
        </w:rPr>
        <w:t>Discussion on AI/ML in 6GR</w:t>
      </w:r>
    </w:p>
    <w:p w14:paraId="442797E2" w14:textId="6494B5DC"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7A10FF">
        <w:rPr>
          <w:rFonts w:ascii="Arial" w:hAnsi="Arial" w:cs="Arial"/>
          <w:b/>
          <w:sz w:val="24"/>
          <w:lang w:val="en-US"/>
        </w:rPr>
        <w:t>11.6</w:t>
      </w:r>
    </w:p>
    <w:p w14:paraId="3DFA8DEC" w14:textId="77777777" w:rsidR="001466F4"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77777777" w:rsidR="0097496D" w:rsidRDefault="0097496D" w:rsidP="00A13AAA">
      <w:pPr>
        <w:pStyle w:val="1"/>
        <w:numPr>
          <w:ilvl w:val="0"/>
          <w:numId w:val="5"/>
        </w:numPr>
        <w:spacing w:before="120" w:after="60"/>
        <w:jc w:val="both"/>
        <w:rPr>
          <w:rFonts w:cs="Arial"/>
          <w:lang w:val="en-US"/>
        </w:rPr>
      </w:pPr>
      <w:r>
        <w:rPr>
          <w:rFonts w:cs="Arial"/>
          <w:lang w:val="en-US"/>
        </w:rPr>
        <w:t>Introduction</w:t>
      </w:r>
    </w:p>
    <w:p w14:paraId="575E039A" w14:textId="317EC8B6" w:rsidR="0077774E" w:rsidRDefault="00E9449F" w:rsidP="00A96915">
      <w:pPr>
        <w:spacing w:before="240"/>
        <w:jc w:val="both"/>
        <w:rPr>
          <w:sz w:val="22"/>
          <w:lang w:eastAsia="zh-CN"/>
        </w:rPr>
      </w:pPr>
      <w:r>
        <w:rPr>
          <w:sz w:val="22"/>
          <w:lang w:eastAsia="zh-CN"/>
        </w:rPr>
        <w:t>In RAN</w:t>
      </w:r>
      <w:r w:rsidR="00BE536D">
        <w:rPr>
          <w:sz w:val="22"/>
          <w:lang w:eastAsia="zh-CN"/>
        </w:rPr>
        <w:t xml:space="preserve"> plenary #108 meeting, the study item on 6G radio has been approved</w:t>
      </w:r>
      <w:r w:rsidR="00E16BCD">
        <w:rPr>
          <w:sz w:val="22"/>
          <w:lang w:eastAsia="zh-CN"/>
        </w:rPr>
        <w:t xml:space="preserve"> </w:t>
      </w:r>
      <w:r>
        <w:rPr>
          <w:sz w:val="22"/>
          <w:lang w:eastAsia="zh-CN"/>
        </w:rPr>
        <w:fldChar w:fldCharType="begin"/>
      </w:r>
      <w:r>
        <w:rPr>
          <w:sz w:val="22"/>
          <w:lang w:eastAsia="zh-CN"/>
        </w:rPr>
        <w:instrText xml:space="preserve"> REF _Ref162968035 \n \h </w:instrText>
      </w:r>
      <w:r>
        <w:rPr>
          <w:sz w:val="22"/>
          <w:lang w:eastAsia="zh-CN"/>
        </w:rPr>
      </w:r>
      <w:r>
        <w:rPr>
          <w:sz w:val="22"/>
          <w:lang w:eastAsia="zh-CN"/>
        </w:rPr>
        <w:fldChar w:fldCharType="separate"/>
      </w:r>
      <w:r w:rsidR="00EE502D">
        <w:rPr>
          <w:sz w:val="22"/>
          <w:lang w:eastAsia="zh-CN"/>
        </w:rPr>
        <w:t>[1]</w:t>
      </w:r>
      <w:r>
        <w:rPr>
          <w:sz w:val="22"/>
          <w:lang w:eastAsia="zh-CN"/>
        </w:rPr>
        <w:fldChar w:fldCharType="end"/>
      </w:r>
      <w:r w:rsidR="00AD41A2">
        <w:rPr>
          <w:sz w:val="22"/>
          <w:lang w:eastAsia="zh-CN"/>
        </w:rPr>
        <w:t>, wherein</w:t>
      </w:r>
      <w:r w:rsidR="00BE536D">
        <w:rPr>
          <w:sz w:val="22"/>
          <w:lang w:eastAsia="zh-CN"/>
        </w:rPr>
        <w:t xml:space="preserve"> </w:t>
      </w:r>
      <w:r w:rsidR="001F1B9B">
        <w:rPr>
          <w:sz w:val="22"/>
          <w:lang w:eastAsia="zh-CN"/>
        </w:rPr>
        <w:t>AI/ML for 6GR is one important objective</w:t>
      </w:r>
      <w:r w:rsidR="00AD41A2">
        <w:rPr>
          <w:sz w:val="22"/>
          <w:lang w:eastAsia="zh-CN"/>
        </w:rPr>
        <w:t>.</w:t>
      </w:r>
    </w:p>
    <w:p w14:paraId="12F8F5C0" w14:textId="179281B8" w:rsidR="00AD41A2" w:rsidRDefault="00AD41A2" w:rsidP="00A96915">
      <w:pPr>
        <w:spacing w:before="240"/>
        <w:jc w:val="both"/>
        <w:rPr>
          <w:sz w:val="22"/>
          <w:lang w:eastAsia="zh-CN"/>
        </w:rPr>
      </w:pPr>
      <w:r>
        <w:rPr>
          <w:sz w:val="22"/>
          <w:lang w:eastAsia="zh-CN"/>
        </w:rPr>
        <w:t>In RAN1 #122</w:t>
      </w:r>
      <w:r w:rsidR="005821DF">
        <w:rPr>
          <w:sz w:val="22"/>
          <w:lang w:eastAsia="zh-CN"/>
        </w:rPr>
        <w:t>bis</w:t>
      </w:r>
      <w:r>
        <w:rPr>
          <w:sz w:val="22"/>
          <w:lang w:eastAsia="zh-CN"/>
        </w:rPr>
        <w:t xml:space="preserve"> meeting, </w:t>
      </w:r>
      <w:r w:rsidR="006C2A7C">
        <w:rPr>
          <w:sz w:val="22"/>
          <w:lang w:eastAsia="zh-CN"/>
        </w:rPr>
        <w:t xml:space="preserve">observations on </w:t>
      </w:r>
      <w:r w:rsidR="006C2A7C" w:rsidRPr="006C2A7C">
        <w:rPr>
          <w:sz w:val="22"/>
          <w:lang w:eastAsia="zh-CN"/>
        </w:rPr>
        <w:t>6GR AI/ML use cases identification/categorization</w:t>
      </w:r>
      <w:r w:rsidR="006C2A7C">
        <w:rPr>
          <w:sz w:val="22"/>
          <w:lang w:eastAsia="zh-CN"/>
        </w:rPr>
        <w:t xml:space="preserve"> was captured</w:t>
      </w:r>
      <w:r w:rsidR="00CE2D25">
        <w:rPr>
          <w:sz w:val="22"/>
          <w:lang w:eastAsia="zh-CN"/>
        </w:rPr>
        <w:t xml:space="preserve"> in</w:t>
      </w:r>
      <w:r w:rsidR="00044B24">
        <w:rPr>
          <w:sz w:val="22"/>
          <w:lang w:eastAsia="zh-CN"/>
        </w:rPr>
        <w:t xml:space="preserve"> </w:t>
      </w:r>
      <w:r w:rsidR="00044B24">
        <w:rPr>
          <w:sz w:val="22"/>
          <w:lang w:eastAsia="zh-CN"/>
        </w:rPr>
        <w:fldChar w:fldCharType="begin"/>
      </w:r>
      <w:r w:rsidR="00044B24">
        <w:rPr>
          <w:sz w:val="22"/>
          <w:lang w:eastAsia="zh-CN"/>
        </w:rPr>
        <w:instrText xml:space="preserve"> REF _Ref210057665 \n \h </w:instrText>
      </w:r>
      <w:r w:rsidR="00044B24">
        <w:rPr>
          <w:sz w:val="22"/>
          <w:lang w:eastAsia="zh-CN"/>
        </w:rPr>
      </w:r>
      <w:r w:rsidR="00044B24">
        <w:rPr>
          <w:sz w:val="22"/>
          <w:lang w:eastAsia="zh-CN"/>
        </w:rPr>
        <w:fldChar w:fldCharType="separate"/>
      </w:r>
      <w:r w:rsidR="00EE502D">
        <w:rPr>
          <w:sz w:val="22"/>
          <w:lang w:eastAsia="zh-CN"/>
        </w:rPr>
        <w:t>[2]</w:t>
      </w:r>
      <w:r w:rsidR="00044B24">
        <w:rPr>
          <w:sz w:val="22"/>
          <w:lang w:eastAsia="zh-CN"/>
        </w:rPr>
        <w:fldChar w:fldCharType="end"/>
      </w:r>
      <w:r>
        <w:rPr>
          <w:sz w:val="22"/>
          <w:lang w:eastAsia="zh-CN"/>
        </w:rPr>
        <w:t>.</w:t>
      </w:r>
    </w:p>
    <w:p w14:paraId="0358FE97" w14:textId="54694FCA" w:rsidR="00D22BE3" w:rsidRDefault="00771953" w:rsidP="00D22BE3">
      <w:pPr>
        <w:spacing w:before="240"/>
        <w:jc w:val="both"/>
        <w:rPr>
          <w:sz w:val="22"/>
          <w:lang w:eastAsia="zh-CN"/>
        </w:rPr>
      </w:pPr>
      <w:r w:rsidRPr="0057317F">
        <w:rPr>
          <w:sz w:val="22"/>
          <w:lang w:eastAsia="zh-CN"/>
        </w:rPr>
        <w:t xml:space="preserve">In this contribution, we provide </w:t>
      </w:r>
      <w:r w:rsidR="00E2158B">
        <w:rPr>
          <w:sz w:val="22"/>
          <w:lang w:eastAsia="zh-CN"/>
        </w:rPr>
        <w:t>discussions</w:t>
      </w:r>
      <w:r w:rsidRPr="0057317F">
        <w:rPr>
          <w:sz w:val="22"/>
          <w:lang w:eastAsia="zh-CN"/>
        </w:rPr>
        <w:t xml:space="preserve"> on </w:t>
      </w:r>
      <w:r w:rsidR="00971B51">
        <w:rPr>
          <w:sz w:val="22"/>
          <w:lang w:eastAsia="zh-CN"/>
        </w:rPr>
        <w:t>AI/ML use cases in physical layer which could be considered for 6G study</w:t>
      </w:r>
      <w:r w:rsidR="00DC6EDE">
        <w:rPr>
          <w:sz w:val="22"/>
          <w:lang w:eastAsia="zh-CN"/>
        </w:rPr>
        <w:t>.</w:t>
      </w:r>
    </w:p>
    <w:p w14:paraId="7A6FA875" w14:textId="57F3CC7B" w:rsidR="001700FC" w:rsidRPr="00332158" w:rsidRDefault="0077774E" w:rsidP="001700FC">
      <w:pPr>
        <w:pStyle w:val="1"/>
        <w:numPr>
          <w:ilvl w:val="0"/>
          <w:numId w:val="5"/>
        </w:numPr>
        <w:pBdr>
          <w:top w:val="single" w:sz="12" w:space="4" w:color="auto"/>
        </w:pBdr>
        <w:rPr>
          <w:rFonts w:cs="Arial"/>
          <w:lang w:val="en-US"/>
        </w:rPr>
      </w:pPr>
      <w:r>
        <w:rPr>
          <w:rFonts w:cs="Arial"/>
          <w:lang w:val="en-US"/>
        </w:rPr>
        <w:t xml:space="preserve">AI/ML use cases </w:t>
      </w:r>
      <w:r w:rsidR="00882494">
        <w:rPr>
          <w:rFonts w:cs="Arial"/>
          <w:lang w:val="en-US"/>
        </w:rPr>
        <w:t>for 6GR</w:t>
      </w:r>
    </w:p>
    <w:p w14:paraId="77875419" w14:textId="6C747213" w:rsidR="009372C5" w:rsidRPr="00E24850" w:rsidRDefault="00882494" w:rsidP="00E24850">
      <w:pPr>
        <w:pStyle w:val="2"/>
      </w:pPr>
      <w:r>
        <w:t>2</w:t>
      </w:r>
      <w:r w:rsidR="009372C5" w:rsidRPr="00E24850">
        <w:t>.</w:t>
      </w:r>
      <w:r w:rsidR="00020B53">
        <w:t>1</w:t>
      </w:r>
      <w:r w:rsidR="009372C5" w:rsidRPr="00E24850">
        <w:t xml:space="preserve"> </w:t>
      </w:r>
      <w:r w:rsidR="009F5243">
        <w:t>Further enhancement on beam management</w:t>
      </w:r>
    </w:p>
    <w:p w14:paraId="3F56E6F1" w14:textId="75CBB7F2" w:rsidR="00603433" w:rsidRDefault="00603433" w:rsidP="00603433">
      <w:pPr>
        <w:pStyle w:val="30"/>
        <w:rPr>
          <w:lang w:val="en-US" w:eastAsia="zh-CN"/>
        </w:rPr>
      </w:pPr>
      <w:r>
        <w:rPr>
          <w:lang w:val="en-US" w:eastAsia="zh-CN"/>
        </w:rPr>
        <w:t>2.</w:t>
      </w:r>
      <w:r w:rsidR="00020B53">
        <w:rPr>
          <w:lang w:val="en-US" w:eastAsia="zh-CN"/>
        </w:rPr>
        <w:t>1</w:t>
      </w:r>
      <w:r>
        <w:rPr>
          <w:lang w:val="en-US" w:eastAsia="zh-CN"/>
        </w:rPr>
        <w:t>.1 AI/ML based beam management for cross frequency and multi-TRP</w:t>
      </w:r>
    </w:p>
    <w:p w14:paraId="320CA981" w14:textId="70826763" w:rsidR="00603433" w:rsidRDefault="00BD2B92" w:rsidP="009F5243">
      <w:pPr>
        <w:spacing w:before="240"/>
        <w:jc w:val="both"/>
        <w:rPr>
          <w:sz w:val="22"/>
          <w:lang w:val="en-US" w:eastAsia="zh-CN"/>
        </w:rPr>
      </w:pPr>
      <w:r>
        <w:rPr>
          <w:sz w:val="22"/>
          <w:lang w:val="en-US" w:eastAsia="zh-CN"/>
        </w:rPr>
        <w:t xml:space="preserve">In NR Rel-19, AI/ML based beam management has been specified </w:t>
      </w:r>
      <w:r w:rsidR="003120D6">
        <w:rPr>
          <w:sz w:val="22"/>
          <w:lang w:val="en-US" w:eastAsia="zh-CN"/>
        </w:rPr>
        <w:t xml:space="preserve">for DL Tx beam prediction, </w:t>
      </w:r>
      <w:r>
        <w:rPr>
          <w:sz w:val="22"/>
          <w:lang w:val="en-US" w:eastAsia="zh-CN"/>
        </w:rPr>
        <w:t>including spatial beam prediction (BM Case-1) and temporal beam prediction (BM Case-2).</w:t>
      </w:r>
      <w:r w:rsidR="003120D6">
        <w:rPr>
          <w:sz w:val="22"/>
          <w:lang w:val="en-US" w:eastAsia="zh-CN"/>
        </w:rPr>
        <w:t xml:space="preserve"> With AI/ML based operation, the overhead for beam management could be reduced.</w:t>
      </w:r>
    </w:p>
    <w:p w14:paraId="07121208" w14:textId="658A8951" w:rsidR="003120D6" w:rsidRDefault="003120D6" w:rsidP="009F5243">
      <w:pPr>
        <w:spacing w:before="240"/>
        <w:jc w:val="both"/>
        <w:rPr>
          <w:sz w:val="22"/>
          <w:lang w:val="en-US" w:eastAsia="zh-CN"/>
        </w:rPr>
      </w:pPr>
      <w:r>
        <w:rPr>
          <w:sz w:val="22"/>
          <w:lang w:val="en-US" w:eastAsia="zh-CN"/>
        </w:rPr>
        <w:t>However, in Rel-19, the beam prediction doesn’t consider frequency domain</w:t>
      </w:r>
      <w:r w:rsidR="00ED0019">
        <w:rPr>
          <w:sz w:val="22"/>
          <w:lang w:val="en-US" w:eastAsia="zh-CN"/>
        </w:rPr>
        <w:t xml:space="preserve">. For example, based on the measurement from one CC, the AI/ML model could predict the DL Tx beam over another CC. </w:t>
      </w:r>
      <w:r w:rsidR="00414A02">
        <w:rPr>
          <w:sz w:val="22"/>
          <w:lang w:val="en-US" w:eastAsia="zh-CN"/>
        </w:rPr>
        <w:t>In this way, the overhead for beam management could be further reduced in the scenario of multi-carrier operation.</w:t>
      </w:r>
    </w:p>
    <w:p w14:paraId="557DDD35" w14:textId="57AC9943" w:rsidR="003120D6" w:rsidRDefault="003120D6" w:rsidP="009F5243">
      <w:pPr>
        <w:spacing w:before="240"/>
        <w:jc w:val="both"/>
        <w:rPr>
          <w:sz w:val="22"/>
          <w:lang w:val="en-US" w:eastAsia="zh-CN"/>
        </w:rPr>
      </w:pPr>
      <w:r>
        <w:rPr>
          <w:sz w:val="22"/>
          <w:lang w:val="en-US" w:eastAsia="zh-CN"/>
        </w:rPr>
        <w:t xml:space="preserve">In addition, the AI/ML based beam management specified in Rel-19 is for single TRP case. </w:t>
      </w:r>
      <w:r w:rsidR="00690A70">
        <w:rPr>
          <w:sz w:val="22"/>
          <w:lang w:val="en-US" w:eastAsia="zh-CN"/>
        </w:rPr>
        <w:t>The operation for multi-TRP scenario was not discussed in Rel-19</w:t>
      </w:r>
      <w:r w:rsidR="00A9414A">
        <w:rPr>
          <w:sz w:val="22"/>
          <w:lang w:val="en-US" w:eastAsia="zh-CN"/>
        </w:rPr>
        <w:t>, such as the configuration of Set A and Set B</w:t>
      </w:r>
      <w:r w:rsidR="00690A70">
        <w:rPr>
          <w:sz w:val="22"/>
          <w:lang w:val="en-US" w:eastAsia="zh-CN"/>
        </w:rPr>
        <w:t>.</w:t>
      </w:r>
      <w:r w:rsidR="00A9414A">
        <w:rPr>
          <w:sz w:val="22"/>
          <w:lang w:val="en-US" w:eastAsia="zh-CN"/>
        </w:rPr>
        <w:t xml:space="preserve"> Considering the deployment of multi-TRP, the AI/ML based beam management for the multi-TRP scenario could be discussed in 6G.</w:t>
      </w:r>
      <w:r w:rsidR="00504855">
        <w:rPr>
          <w:sz w:val="22"/>
          <w:lang w:val="en-US" w:eastAsia="zh-CN"/>
        </w:rPr>
        <w:t xml:space="preserve"> The RS overhead for beam management in the scenario of multi-TRP operation could be reduced with AI/ML.</w:t>
      </w:r>
    </w:p>
    <w:p w14:paraId="69A0FC3F" w14:textId="3B1D5AEE" w:rsidR="00BD2B92" w:rsidRDefault="00A9414A" w:rsidP="009F5243">
      <w:pPr>
        <w:spacing w:before="240"/>
        <w:jc w:val="both"/>
        <w:rPr>
          <w:sz w:val="22"/>
          <w:lang w:val="en-US" w:eastAsia="zh-CN"/>
        </w:rPr>
      </w:pPr>
      <w:r>
        <w:rPr>
          <w:sz w:val="22"/>
          <w:lang w:val="en-US" w:eastAsia="zh-CN"/>
        </w:rPr>
        <w:t>Therefore, we have the following proposal.</w:t>
      </w:r>
    </w:p>
    <w:p w14:paraId="2F26A258" w14:textId="6293F5C7" w:rsidR="002E704C" w:rsidRPr="00036ACE" w:rsidRDefault="002E704C" w:rsidP="002E704C">
      <w:pPr>
        <w:spacing w:before="120" w:after="0"/>
        <w:jc w:val="both"/>
        <w:rPr>
          <w:b/>
          <w:i/>
          <w:sz w:val="22"/>
          <w:szCs w:val="22"/>
        </w:rPr>
      </w:pPr>
      <w:r w:rsidRPr="00036ACE">
        <w:rPr>
          <w:b/>
          <w:i/>
          <w:sz w:val="22"/>
          <w:szCs w:val="22"/>
        </w:rPr>
        <w:t>Proposal</w:t>
      </w:r>
      <w:r>
        <w:rPr>
          <w:b/>
          <w:i/>
          <w:sz w:val="22"/>
          <w:szCs w:val="22"/>
        </w:rPr>
        <w:t xml:space="preserve"> </w:t>
      </w:r>
      <w:r w:rsidR="00D17B93">
        <w:rPr>
          <w:b/>
          <w:i/>
          <w:sz w:val="22"/>
          <w:szCs w:val="22"/>
          <w:lang w:eastAsia="zh-CN"/>
        </w:rPr>
        <w:t>1</w:t>
      </w:r>
      <w:r w:rsidRPr="00036ACE">
        <w:rPr>
          <w:b/>
          <w:i/>
          <w:sz w:val="22"/>
          <w:szCs w:val="22"/>
        </w:rPr>
        <w:t>:</w:t>
      </w:r>
    </w:p>
    <w:p w14:paraId="782ED019" w14:textId="67E76500" w:rsidR="002E704C" w:rsidRPr="00F1241A" w:rsidRDefault="002E704C" w:rsidP="002E704C">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sidR="00A9414A">
        <w:rPr>
          <w:rFonts w:ascii="Times New Roman" w:eastAsiaTheme="minorEastAsia" w:hAnsi="Times New Roman"/>
          <w:i/>
          <w:lang w:eastAsia="zh-CN"/>
        </w:rPr>
        <w:t>beam management for cross frequency and multi-TRP scenario</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sidR="00A9414A">
        <w:rPr>
          <w:rFonts w:ascii="Times New Roman" w:eastAsiaTheme="minorEastAsia" w:hAnsi="Times New Roman"/>
          <w:i/>
          <w:lang w:eastAsia="zh-CN"/>
        </w:rPr>
        <w:t>.</w:t>
      </w:r>
    </w:p>
    <w:p w14:paraId="00CB2DDD" w14:textId="2F8BC395" w:rsidR="00510CC3" w:rsidRPr="00510CC3" w:rsidRDefault="00510CC3" w:rsidP="00F1241A">
      <w:pPr>
        <w:pStyle w:val="aff0"/>
        <w:numPr>
          <w:ilvl w:val="1"/>
          <w:numId w:val="9"/>
        </w:numPr>
        <w:spacing w:before="240"/>
        <w:jc w:val="both"/>
        <w:rPr>
          <w:rFonts w:ascii="Times New Roman" w:hAnsi="Times New Roman"/>
          <w:i/>
          <w:iCs/>
          <w:u w:val="single"/>
          <w:lang w:eastAsia="zh-CN"/>
        </w:rPr>
      </w:pPr>
      <w:r w:rsidRPr="00510CC3">
        <w:rPr>
          <w:rFonts w:ascii="Times New Roman" w:hAnsi="Times New Roman"/>
          <w:i/>
          <w:iCs/>
          <w:u w:val="single"/>
          <w:lang w:eastAsia="zh-CN"/>
        </w:rPr>
        <w:t>Expected benefit: reduced overhead for beam management in the scenario of cross frequency and multi-TRP operation</w:t>
      </w:r>
    </w:p>
    <w:p w14:paraId="31040823" w14:textId="1CA293F0" w:rsidR="00510CC3" w:rsidRPr="00510CC3" w:rsidRDefault="00510CC3" w:rsidP="00F1241A">
      <w:pPr>
        <w:pStyle w:val="aff0"/>
        <w:numPr>
          <w:ilvl w:val="1"/>
          <w:numId w:val="9"/>
        </w:numPr>
        <w:spacing w:before="240"/>
        <w:jc w:val="both"/>
        <w:rPr>
          <w:rFonts w:ascii="Times New Roman" w:hAnsi="Times New Roman"/>
          <w:i/>
          <w:iCs/>
          <w:u w:val="single"/>
          <w:lang w:eastAsia="zh-CN"/>
        </w:rPr>
      </w:pPr>
      <w:r w:rsidRPr="00510CC3">
        <w:rPr>
          <w:rFonts w:ascii="Times New Roman" w:hAnsi="Times New Roman"/>
          <w:i/>
          <w:iCs/>
          <w:u w:val="single"/>
          <w:lang w:eastAsia="zh-CN"/>
        </w:rPr>
        <w:t>Where for further study: the agenda of MIMO</w:t>
      </w:r>
    </w:p>
    <w:p w14:paraId="7554553C" w14:textId="77777777" w:rsidR="00603433" w:rsidRPr="009F5243" w:rsidRDefault="00603433" w:rsidP="009F5243">
      <w:pPr>
        <w:spacing w:before="240"/>
        <w:jc w:val="both"/>
        <w:rPr>
          <w:sz w:val="22"/>
          <w:lang w:val="en-US" w:eastAsia="zh-CN"/>
        </w:rPr>
      </w:pPr>
    </w:p>
    <w:p w14:paraId="70CE9B22" w14:textId="3481FD3C" w:rsidR="009F5243" w:rsidRDefault="00882494" w:rsidP="009F5243">
      <w:pPr>
        <w:pStyle w:val="30"/>
        <w:rPr>
          <w:lang w:val="en-US" w:eastAsia="zh-CN"/>
        </w:rPr>
      </w:pPr>
      <w:r>
        <w:rPr>
          <w:lang w:val="en-US" w:eastAsia="zh-CN"/>
        </w:rPr>
        <w:lastRenderedPageBreak/>
        <w:t>2</w:t>
      </w:r>
      <w:r w:rsidR="009F5243">
        <w:rPr>
          <w:lang w:val="en-US" w:eastAsia="zh-CN"/>
        </w:rPr>
        <w:t>.</w:t>
      </w:r>
      <w:r w:rsidR="00020B53">
        <w:rPr>
          <w:lang w:val="en-US" w:eastAsia="zh-CN"/>
        </w:rPr>
        <w:t>1</w:t>
      </w:r>
      <w:r w:rsidR="009F5243">
        <w:rPr>
          <w:lang w:val="en-US" w:eastAsia="zh-CN"/>
        </w:rPr>
        <w:t>.</w:t>
      </w:r>
      <w:r w:rsidR="00975A2B">
        <w:rPr>
          <w:rFonts w:hint="eastAsia"/>
          <w:lang w:val="en-US" w:eastAsia="zh-CN"/>
        </w:rPr>
        <w:t>2</w:t>
      </w:r>
      <w:r w:rsidR="009F5243">
        <w:rPr>
          <w:lang w:val="en-US" w:eastAsia="zh-CN"/>
        </w:rPr>
        <w:t xml:space="preserve"> AI/ML based beam failure recovery</w:t>
      </w:r>
    </w:p>
    <w:p w14:paraId="63FA53FA" w14:textId="05FE7C5A" w:rsidR="00CD0800" w:rsidRPr="00CD0800" w:rsidRDefault="003F384F" w:rsidP="00CD0800">
      <w:pPr>
        <w:spacing w:before="240"/>
        <w:jc w:val="both"/>
        <w:rPr>
          <w:sz w:val="22"/>
          <w:lang w:val="en-US" w:eastAsia="zh-CN"/>
        </w:rPr>
      </w:pPr>
      <w:r>
        <w:rPr>
          <w:sz w:val="22"/>
          <w:lang w:val="en-US" w:eastAsia="zh-CN"/>
        </w:rPr>
        <w:t>In NR 5G, beam failure recovery operation is supported to mitigate the blockage issue.</w:t>
      </w:r>
      <w:r w:rsidR="007B64B5">
        <w:rPr>
          <w:sz w:val="22"/>
          <w:lang w:val="en-US" w:eastAsia="zh-CN"/>
        </w:rPr>
        <w:t xml:space="preserve"> </w:t>
      </w:r>
      <w:r w:rsidR="00CD0800" w:rsidRPr="00CD0800">
        <w:rPr>
          <w:sz w:val="22"/>
          <w:lang w:val="en-US" w:eastAsia="zh-CN"/>
        </w:rPr>
        <w:t xml:space="preserve">For beam failure recovery operation, one step is to identify the new candidate beam. In legacy spec, the </w:t>
      </w:r>
      <w:proofErr w:type="spellStart"/>
      <w:r w:rsidR="00CD0800" w:rsidRPr="00CD0800">
        <w:rPr>
          <w:sz w:val="22"/>
          <w:lang w:val="en-US" w:eastAsia="zh-CN"/>
        </w:rPr>
        <w:t>gNB</w:t>
      </w:r>
      <w:proofErr w:type="spellEnd"/>
      <w:r w:rsidR="00CD0800" w:rsidRPr="00CD0800">
        <w:rPr>
          <w:sz w:val="22"/>
          <w:lang w:val="en-US" w:eastAsia="zh-CN"/>
        </w:rPr>
        <w:t xml:space="preserve"> could configure candidate RS list and the UE could select new beam from the candidate RS list if beam failure happens.</w:t>
      </w:r>
    </w:p>
    <w:p w14:paraId="15749CFA" w14:textId="14D7931E" w:rsidR="00CD0800" w:rsidRDefault="00CD0800" w:rsidP="00CD0800">
      <w:pPr>
        <w:spacing w:before="240"/>
        <w:jc w:val="both"/>
        <w:rPr>
          <w:sz w:val="22"/>
          <w:lang w:val="en-US" w:eastAsia="zh-CN"/>
        </w:rPr>
      </w:pPr>
      <w:r w:rsidRPr="00CD0800">
        <w:rPr>
          <w:sz w:val="22"/>
          <w:lang w:val="en-US" w:eastAsia="zh-CN"/>
        </w:rPr>
        <w:t xml:space="preserve">The reference signals in the candidate RS list should be periodic so that the UE could keep monitoring on the candidate beams. If the number of </w:t>
      </w:r>
      <w:r w:rsidR="007B64B5" w:rsidRPr="00CD0800">
        <w:rPr>
          <w:sz w:val="22"/>
          <w:lang w:val="en-US" w:eastAsia="zh-CN"/>
        </w:rPr>
        <w:t>reference</w:t>
      </w:r>
      <w:r w:rsidRPr="00CD0800">
        <w:rPr>
          <w:sz w:val="22"/>
          <w:lang w:val="en-US" w:eastAsia="zh-CN"/>
        </w:rPr>
        <w:t xml:space="preserve"> signals in the candidate RS list is large, it will lead to a lot of signaling overhead. If the number of </w:t>
      </w:r>
      <w:r w:rsidR="007B64B5" w:rsidRPr="00CD0800">
        <w:rPr>
          <w:sz w:val="22"/>
          <w:lang w:val="en-US" w:eastAsia="zh-CN"/>
        </w:rPr>
        <w:t>reference</w:t>
      </w:r>
      <w:r w:rsidRPr="00CD0800">
        <w:rPr>
          <w:sz w:val="22"/>
          <w:lang w:val="en-US" w:eastAsia="zh-CN"/>
        </w:rPr>
        <w:t xml:space="preserve"> signals in the candidate RS list is small, then the performance of beam failure recovery may not be guaranteed since the UE may not be able to identify good candidate beam.</w:t>
      </w:r>
    </w:p>
    <w:p w14:paraId="35B6DFAA" w14:textId="53ED1990" w:rsidR="00CD0800" w:rsidRDefault="00CD0800" w:rsidP="00CD0800">
      <w:pPr>
        <w:spacing w:before="240"/>
        <w:jc w:val="both"/>
        <w:rPr>
          <w:sz w:val="22"/>
          <w:lang w:val="en-US" w:eastAsia="zh-CN"/>
        </w:rPr>
      </w:pPr>
      <w:r w:rsidRPr="00CD0800">
        <w:rPr>
          <w:sz w:val="22"/>
          <w:lang w:val="en-US" w:eastAsia="zh-CN"/>
        </w:rPr>
        <w:t xml:space="preserve">In Rel-19, AI/ML could be used to predict beams in both spatial domain and temporal domain. The AI/ML could predict the </w:t>
      </w:r>
      <w:r w:rsidR="003152E8" w:rsidRPr="00CD0800">
        <w:rPr>
          <w:sz w:val="22"/>
          <w:lang w:val="en-US" w:eastAsia="zh-CN"/>
        </w:rPr>
        <w:t>quality of</w:t>
      </w:r>
      <w:r w:rsidRPr="00CD0800">
        <w:rPr>
          <w:sz w:val="22"/>
          <w:lang w:val="en-US" w:eastAsia="zh-CN"/>
        </w:rPr>
        <w:t xml:space="preserve"> the beams in a set with big size (Set A) based on the measurement of the beams in a small set (Set B).</w:t>
      </w:r>
    </w:p>
    <w:p w14:paraId="43AF431E" w14:textId="77777777" w:rsidR="00CD0800" w:rsidRDefault="00CD0800" w:rsidP="00CD0800">
      <w:pPr>
        <w:spacing w:before="240"/>
        <w:jc w:val="both"/>
        <w:rPr>
          <w:sz w:val="22"/>
          <w:lang w:val="en-US" w:eastAsia="zh-CN"/>
        </w:rPr>
      </w:pPr>
      <w:r w:rsidRPr="00CD0800">
        <w:rPr>
          <w:sz w:val="22"/>
          <w:lang w:val="en-US" w:eastAsia="zh-CN"/>
        </w:rPr>
        <w:t>Hence, the new candidate beam identification in beam failure recovery operation is also applicable scenario for beam prediction with AI/ML. With AI/ML, more suitable candidate beam could be selected for the beam failure recovery operation.</w:t>
      </w:r>
    </w:p>
    <w:p w14:paraId="6674FCA9" w14:textId="55856D9C" w:rsidR="007C7DE0" w:rsidRDefault="007C7DE0" w:rsidP="00CD0800">
      <w:pPr>
        <w:spacing w:before="240"/>
        <w:jc w:val="both"/>
        <w:rPr>
          <w:sz w:val="22"/>
          <w:lang w:val="en-US" w:eastAsia="zh-CN"/>
        </w:rPr>
      </w:pPr>
      <w:r>
        <w:rPr>
          <w:sz w:val="22"/>
          <w:lang w:val="en-US" w:eastAsia="zh-CN"/>
        </w:rPr>
        <w:t>Considering the new candidate beam identification is performed at the UE side, the UE side model is more suitable for this use case.</w:t>
      </w:r>
    </w:p>
    <w:p w14:paraId="0AED76A6" w14:textId="69D87A10" w:rsidR="00654CB4" w:rsidRDefault="00C61DA6" w:rsidP="00F726C8">
      <w:pPr>
        <w:spacing w:before="240"/>
        <w:jc w:val="both"/>
        <w:rPr>
          <w:sz w:val="22"/>
          <w:lang w:val="en-US" w:eastAsia="zh-CN"/>
        </w:rPr>
      </w:pPr>
      <w:r>
        <w:rPr>
          <w:sz w:val="22"/>
          <w:lang w:val="en-US" w:eastAsia="zh-CN"/>
        </w:rPr>
        <w:t>Therefore, we have the following proposal.</w:t>
      </w:r>
    </w:p>
    <w:p w14:paraId="51AE428D" w14:textId="3F59FE2A" w:rsidR="00654CB4" w:rsidRPr="00036ACE" w:rsidRDefault="00654CB4" w:rsidP="00654CB4">
      <w:pPr>
        <w:spacing w:before="120" w:after="0"/>
        <w:jc w:val="both"/>
        <w:rPr>
          <w:b/>
          <w:i/>
          <w:sz w:val="22"/>
          <w:szCs w:val="22"/>
        </w:rPr>
      </w:pPr>
      <w:r w:rsidRPr="00036ACE">
        <w:rPr>
          <w:b/>
          <w:i/>
          <w:sz w:val="22"/>
          <w:szCs w:val="22"/>
        </w:rPr>
        <w:t>Proposal</w:t>
      </w:r>
      <w:r>
        <w:rPr>
          <w:b/>
          <w:i/>
          <w:sz w:val="22"/>
          <w:szCs w:val="22"/>
        </w:rPr>
        <w:t xml:space="preserve"> </w:t>
      </w:r>
      <w:r w:rsidR="00D17B93">
        <w:rPr>
          <w:b/>
          <w:i/>
          <w:sz w:val="22"/>
          <w:szCs w:val="22"/>
          <w:lang w:eastAsia="zh-CN"/>
        </w:rPr>
        <w:t>2</w:t>
      </w:r>
      <w:r w:rsidRPr="00036ACE">
        <w:rPr>
          <w:b/>
          <w:i/>
          <w:sz w:val="22"/>
          <w:szCs w:val="22"/>
        </w:rPr>
        <w:t>:</w:t>
      </w:r>
    </w:p>
    <w:p w14:paraId="4AED0577" w14:textId="3F073CB5" w:rsidR="00175690" w:rsidRPr="001663D0" w:rsidRDefault="00654CB4" w:rsidP="001663D0">
      <w:pPr>
        <w:pStyle w:val="aff0"/>
        <w:numPr>
          <w:ilvl w:val="0"/>
          <w:numId w:val="9"/>
        </w:numPr>
        <w:spacing w:before="240"/>
        <w:ind w:firstLine="0"/>
        <w:jc w:val="both"/>
        <w:rPr>
          <w:rFonts w:ascii="Times New Roman" w:eastAsiaTheme="minorEastAsia" w:hAnsi="Times New Roman"/>
          <w:i/>
          <w:lang w:eastAsia="zh-CN"/>
        </w:rPr>
      </w:pPr>
      <w:r w:rsidRPr="00677FF4">
        <w:rPr>
          <w:rFonts w:ascii="Times New Roman" w:eastAsiaTheme="minorEastAsia" w:hAnsi="Times New Roman" w:hint="eastAsia"/>
          <w:i/>
          <w:lang w:eastAsia="zh-CN"/>
        </w:rPr>
        <w:t xml:space="preserve">RAN1 to consider </w:t>
      </w:r>
      <w:r w:rsidR="00175690" w:rsidRPr="00175690">
        <w:rPr>
          <w:rFonts w:ascii="Times New Roman" w:eastAsiaTheme="minorEastAsia" w:hAnsi="Times New Roman"/>
          <w:i/>
          <w:lang w:eastAsia="zh-CN"/>
        </w:rPr>
        <w:t xml:space="preserve">AI/ML based beam failure recovery </w:t>
      </w:r>
      <w:r w:rsidR="007C7DE0">
        <w:rPr>
          <w:rFonts w:ascii="Times New Roman" w:eastAsiaTheme="minorEastAsia" w:hAnsi="Times New Roman"/>
          <w:i/>
          <w:lang w:eastAsia="zh-CN"/>
        </w:rPr>
        <w:t xml:space="preserve">with UE side model </w:t>
      </w:r>
      <w:r w:rsidR="00175690" w:rsidRPr="00175690">
        <w:rPr>
          <w:rFonts w:ascii="Times New Roman" w:eastAsiaTheme="minorEastAsia" w:hAnsi="Times New Roman"/>
          <w:i/>
          <w:lang w:eastAsia="zh-CN"/>
        </w:rPr>
        <w:t>as candidate use case for 6G</w:t>
      </w:r>
      <w:r w:rsidR="0045558F">
        <w:rPr>
          <w:rFonts w:ascii="Times New Roman" w:eastAsiaTheme="minorEastAsia" w:hAnsi="Times New Roman"/>
          <w:i/>
          <w:lang w:eastAsia="zh-CN"/>
        </w:rPr>
        <w:t>R</w:t>
      </w:r>
      <w:r w:rsidR="00175690" w:rsidRPr="00175690">
        <w:rPr>
          <w:rFonts w:ascii="Times New Roman" w:eastAsiaTheme="minorEastAsia" w:hAnsi="Times New Roman"/>
          <w:i/>
          <w:lang w:eastAsia="zh-CN"/>
        </w:rPr>
        <w:t xml:space="preserve"> study</w:t>
      </w:r>
      <w:r w:rsidR="00175690">
        <w:rPr>
          <w:rFonts w:ascii="Times New Roman" w:eastAsiaTheme="minorEastAsia" w:hAnsi="Times New Roman" w:hint="eastAsia"/>
          <w:i/>
          <w:lang w:eastAsia="zh-CN"/>
        </w:rPr>
        <w:t xml:space="preserve">, e.g., </w:t>
      </w:r>
      <w:r w:rsidR="00175690" w:rsidRPr="001663D0">
        <w:rPr>
          <w:rFonts w:ascii="Times New Roman" w:eastAsiaTheme="minorEastAsia" w:hAnsi="Times New Roman"/>
          <w:i/>
          <w:lang w:eastAsia="zh-CN"/>
        </w:rPr>
        <w:t>AI/ML model could be used to select candidate beam</w:t>
      </w:r>
    </w:p>
    <w:p w14:paraId="31DEAA8F" w14:textId="2C6600AA" w:rsidR="001663D0" w:rsidRPr="00E72D4C" w:rsidRDefault="001663D0" w:rsidP="001663D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1663D0">
        <w:rPr>
          <w:rFonts w:ascii="Times New Roman" w:hAnsi="Times New Roman"/>
          <w:i/>
          <w:iCs/>
          <w:lang w:eastAsia="zh-CN"/>
        </w:rPr>
        <w:t>measurement of a set of DL reference signals (Set B)</w:t>
      </w:r>
    </w:p>
    <w:p w14:paraId="46420A2A" w14:textId="6C4E9748" w:rsidR="001663D0" w:rsidRPr="00E72D4C" w:rsidRDefault="001663D0" w:rsidP="001663D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1663D0">
        <w:rPr>
          <w:rFonts w:ascii="Times New Roman" w:hAnsi="Times New Roman"/>
          <w:i/>
          <w:iCs/>
          <w:lang w:eastAsia="zh-CN"/>
        </w:rPr>
        <w:t>the candidate beam, which is from another set of reference signals</w:t>
      </w:r>
    </w:p>
    <w:p w14:paraId="6E8CBB68" w14:textId="77777777" w:rsidR="001663D0" w:rsidRPr="00E72D4C" w:rsidRDefault="001663D0" w:rsidP="001663D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3A60E284" w14:textId="129C59A7" w:rsidR="001663D0" w:rsidRPr="00510CC3" w:rsidRDefault="001663D0" w:rsidP="00CF6D13">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Model location: one-sided model, i.e., UE-sided model</w:t>
      </w:r>
    </w:p>
    <w:p w14:paraId="7BD8DF4D" w14:textId="3958E6D7" w:rsidR="00510CC3" w:rsidRPr="00510CC3" w:rsidRDefault="00510CC3" w:rsidP="00CF6D13">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Expected benefit: improved robustness with reduced overhead for beam failure recovery operation</w:t>
      </w:r>
    </w:p>
    <w:p w14:paraId="3EB2D488" w14:textId="3D2F1E14" w:rsidR="00510CC3" w:rsidRPr="00510CC3" w:rsidRDefault="00510CC3" w:rsidP="00CF6D13">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Where for further study: the agenda of MIMO</w:t>
      </w:r>
    </w:p>
    <w:p w14:paraId="7C9FBB64" w14:textId="77777777" w:rsidR="00654CB4" w:rsidRDefault="00654CB4" w:rsidP="00F726C8">
      <w:pPr>
        <w:spacing w:before="240"/>
        <w:jc w:val="both"/>
        <w:rPr>
          <w:sz w:val="22"/>
          <w:lang w:val="en-US" w:eastAsia="zh-CN"/>
        </w:rPr>
      </w:pPr>
    </w:p>
    <w:p w14:paraId="59CFFE32" w14:textId="23E2A9E2" w:rsidR="00603433" w:rsidRDefault="00603433" w:rsidP="00603433">
      <w:pPr>
        <w:pStyle w:val="30"/>
        <w:rPr>
          <w:lang w:val="en-US" w:eastAsia="zh-CN"/>
        </w:rPr>
      </w:pPr>
      <w:r>
        <w:rPr>
          <w:lang w:val="en-US" w:eastAsia="zh-CN"/>
        </w:rPr>
        <w:t>2.</w:t>
      </w:r>
      <w:r w:rsidR="00020B53">
        <w:rPr>
          <w:lang w:val="en-US" w:eastAsia="zh-CN"/>
        </w:rPr>
        <w:t>1</w:t>
      </w:r>
      <w:r>
        <w:rPr>
          <w:lang w:val="en-US" w:eastAsia="zh-CN"/>
        </w:rPr>
        <w:t>.</w:t>
      </w:r>
      <w:r w:rsidR="009A1A47">
        <w:rPr>
          <w:lang w:val="en-US" w:eastAsia="zh-CN"/>
        </w:rPr>
        <w:t>3</w:t>
      </w:r>
      <w:r>
        <w:rPr>
          <w:lang w:val="en-US" w:eastAsia="zh-CN"/>
        </w:rPr>
        <w:t xml:space="preserve"> AI/ML based beam steering</w:t>
      </w:r>
    </w:p>
    <w:p w14:paraId="1B579A8F" w14:textId="66756757" w:rsidR="00603433" w:rsidRDefault="00603433" w:rsidP="00603433">
      <w:pPr>
        <w:spacing w:before="240"/>
        <w:jc w:val="both"/>
        <w:rPr>
          <w:sz w:val="22"/>
          <w:lang w:val="en-US" w:eastAsia="zh-CN"/>
        </w:rPr>
      </w:pPr>
      <w:r>
        <w:rPr>
          <w:rFonts w:hint="eastAsia"/>
          <w:sz w:val="22"/>
          <w:lang w:val="en-US" w:eastAsia="zh-CN"/>
        </w:rPr>
        <w:t xml:space="preserve">In NR 5G, the beam management is based on beam sweeping. For example, the </w:t>
      </w:r>
      <w:proofErr w:type="spellStart"/>
      <w:r>
        <w:rPr>
          <w:rFonts w:hint="eastAsia"/>
          <w:sz w:val="22"/>
          <w:lang w:val="en-US" w:eastAsia="zh-CN"/>
        </w:rPr>
        <w:t>gNB</w:t>
      </w:r>
      <w:proofErr w:type="spellEnd"/>
      <w:r>
        <w:rPr>
          <w:rFonts w:hint="eastAsia"/>
          <w:sz w:val="22"/>
          <w:lang w:val="en-US" w:eastAsia="zh-CN"/>
        </w:rPr>
        <w:t xml:space="preserve"> needs to send multiple reference signals, e.g., CSI-RS to sweep the downlink Tx beam. The UE performs </w:t>
      </w:r>
      <w:r>
        <w:rPr>
          <w:sz w:val="22"/>
          <w:lang w:val="en-US" w:eastAsia="zh-CN"/>
        </w:rPr>
        <w:t>measurements</w:t>
      </w:r>
      <w:r>
        <w:rPr>
          <w:rFonts w:hint="eastAsia"/>
          <w:sz w:val="22"/>
          <w:lang w:val="en-US" w:eastAsia="zh-CN"/>
        </w:rPr>
        <w:t xml:space="preserve"> on the Tx beams and reports several best beams to the </w:t>
      </w:r>
      <w:proofErr w:type="spellStart"/>
      <w:r>
        <w:rPr>
          <w:rFonts w:hint="eastAsia"/>
          <w:sz w:val="22"/>
          <w:lang w:val="en-US" w:eastAsia="zh-CN"/>
        </w:rPr>
        <w:t>gNB</w:t>
      </w:r>
      <w:proofErr w:type="spellEnd"/>
      <w:r>
        <w:rPr>
          <w:rFonts w:hint="eastAsia"/>
          <w:sz w:val="22"/>
          <w:lang w:val="en-US" w:eastAsia="zh-CN"/>
        </w:rPr>
        <w:t xml:space="preserve"> side. The </w:t>
      </w:r>
      <w:proofErr w:type="spellStart"/>
      <w:r>
        <w:rPr>
          <w:rFonts w:hint="eastAsia"/>
          <w:sz w:val="22"/>
          <w:lang w:val="en-US" w:eastAsia="zh-CN"/>
        </w:rPr>
        <w:t>gNB</w:t>
      </w:r>
      <w:proofErr w:type="spellEnd"/>
      <w:r>
        <w:rPr>
          <w:rFonts w:hint="eastAsia"/>
          <w:sz w:val="22"/>
          <w:lang w:val="en-US" w:eastAsia="zh-CN"/>
        </w:rPr>
        <w:t xml:space="preserve"> side then configures TCI states to the UE and beam indication could be performed to indicate which beam will be used for communication between the </w:t>
      </w:r>
      <w:proofErr w:type="spellStart"/>
      <w:r>
        <w:rPr>
          <w:rFonts w:hint="eastAsia"/>
          <w:sz w:val="22"/>
          <w:lang w:val="en-US" w:eastAsia="zh-CN"/>
        </w:rPr>
        <w:t>gNB</w:t>
      </w:r>
      <w:proofErr w:type="spellEnd"/>
      <w:r>
        <w:rPr>
          <w:rFonts w:hint="eastAsia"/>
          <w:sz w:val="22"/>
          <w:lang w:val="en-US" w:eastAsia="zh-CN"/>
        </w:rPr>
        <w:t xml:space="preserve"> and the UE. </w:t>
      </w:r>
      <w:r>
        <w:rPr>
          <w:sz w:val="22"/>
          <w:lang w:val="en-US" w:eastAsia="zh-CN"/>
        </w:rPr>
        <w:fldChar w:fldCharType="begin"/>
      </w:r>
      <w:r>
        <w:rPr>
          <w:sz w:val="22"/>
          <w:lang w:val="en-US" w:eastAsia="zh-CN"/>
        </w:rPr>
        <w:instrText xml:space="preserve"> </w:instrText>
      </w:r>
      <w:r>
        <w:rPr>
          <w:rFonts w:hint="eastAsia"/>
          <w:sz w:val="22"/>
          <w:lang w:val="en-US" w:eastAsia="zh-CN"/>
        </w:rPr>
        <w:instrText>REF _Ref205803705 \h</w:instrText>
      </w:r>
      <w:r>
        <w:rPr>
          <w:sz w:val="22"/>
          <w:lang w:val="en-US" w:eastAsia="zh-CN"/>
        </w:rPr>
        <w:instrText xml:space="preserve">  \* MERGEFORMAT </w:instrText>
      </w:r>
      <w:r>
        <w:rPr>
          <w:sz w:val="22"/>
          <w:lang w:val="en-US" w:eastAsia="zh-CN"/>
        </w:rPr>
      </w:r>
      <w:r>
        <w:rPr>
          <w:sz w:val="22"/>
          <w:lang w:val="en-US" w:eastAsia="zh-CN"/>
        </w:rPr>
        <w:fldChar w:fldCharType="separate"/>
      </w:r>
      <w:r w:rsidR="00EE502D" w:rsidRPr="00EE502D">
        <w:rPr>
          <w:sz w:val="22"/>
          <w:lang w:val="en-US" w:eastAsia="zh-CN"/>
        </w:rPr>
        <w:t>Figure 1</w:t>
      </w:r>
      <w:r>
        <w:rPr>
          <w:sz w:val="22"/>
          <w:lang w:val="en-US" w:eastAsia="zh-CN"/>
        </w:rPr>
        <w:fldChar w:fldCharType="end"/>
      </w:r>
      <w:r>
        <w:rPr>
          <w:rFonts w:hint="eastAsia"/>
          <w:sz w:val="22"/>
          <w:lang w:val="en-US" w:eastAsia="zh-CN"/>
        </w:rPr>
        <w:t xml:space="preserve"> illustrates the general procedure for beam management based on beam sweeping in NR 5G.</w:t>
      </w:r>
    </w:p>
    <w:p w14:paraId="0AD123FD" w14:textId="77777777" w:rsidR="00603433" w:rsidRDefault="00603433" w:rsidP="00603433">
      <w:pPr>
        <w:spacing w:before="240"/>
        <w:jc w:val="center"/>
        <w:rPr>
          <w:sz w:val="22"/>
          <w:lang w:val="en-US" w:eastAsia="zh-CN"/>
        </w:rPr>
      </w:pPr>
      <w:r w:rsidRPr="00E41397">
        <w:rPr>
          <w:noProof/>
          <w:sz w:val="22"/>
          <w:lang w:eastAsia="zh-CN"/>
        </w:rPr>
        <w:lastRenderedPageBreak/>
        <w:drawing>
          <wp:inline distT="0" distB="0" distL="0" distR="0" wp14:anchorId="30276873" wp14:editId="72DED78B">
            <wp:extent cx="3441760" cy="2097791"/>
            <wp:effectExtent l="0" t="0" r="6350" b="0"/>
            <wp:docPr id="21" name="图片 20" descr="图形用户界面, 应用程序&#10;&#10;AI 生成的内容可能不正确。">
              <a:extLst xmlns:a="http://schemas.openxmlformats.org/drawingml/2006/main">
                <a:ext uri="{FF2B5EF4-FFF2-40B4-BE49-F238E27FC236}">
                  <a16:creationId xmlns:a16="http://schemas.microsoft.com/office/drawing/2014/main" id="{1711F86E-6F06-E049-7F16-653E0EBD31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图形用户界面, 应用程序&#10;&#10;AI 生成的内容可能不正确。">
                      <a:extLst>
                        <a:ext uri="{FF2B5EF4-FFF2-40B4-BE49-F238E27FC236}">
                          <a16:creationId xmlns:a16="http://schemas.microsoft.com/office/drawing/2014/main" id="{1711F86E-6F06-E049-7F16-653E0EBD31AA}"/>
                        </a:ext>
                      </a:extLst>
                    </pic:cNvPr>
                    <pic:cNvPicPr>
                      <a:picLocks noChangeAspect="1"/>
                    </pic:cNvPicPr>
                  </pic:nvPicPr>
                  <pic:blipFill>
                    <a:blip r:embed="rId11"/>
                    <a:stretch>
                      <a:fillRect/>
                    </a:stretch>
                  </pic:blipFill>
                  <pic:spPr>
                    <a:xfrm>
                      <a:off x="0" y="0"/>
                      <a:ext cx="3441760" cy="2097791"/>
                    </a:xfrm>
                    <a:prstGeom prst="rect">
                      <a:avLst/>
                    </a:prstGeom>
                  </pic:spPr>
                </pic:pic>
              </a:graphicData>
            </a:graphic>
          </wp:inline>
        </w:drawing>
      </w:r>
    </w:p>
    <w:p w14:paraId="145E51B1" w14:textId="782BF420" w:rsidR="00603433" w:rsidRDefault="00603433" w:rsidP="00603433">
      <w:pPr>
        <w:pStyle w:val="af3"/>
        <w:jc w:val="center"/>
        <w:rPr>
          <w:sz w:val="22"/>
          <w:lang w:val="en-US" w:eastAsia="zh-CN"/>
        </w:rPr>
      </w:pPr>
      <w:bookmarkStart w:id="0" w:name="_Ref205803705"/>
      <w:r>
        <w:t xml:space="preserve">Figure </w:t>
      </w:r>
      <w:r>
        <w:fldChar w:fldCharType="begin"/>
      </w:r>
      <w:r>
        <w:instrText xml:space="preserve"> SEQ Figure \* ARABIC </w:instrText>
      </w:r>
      <w:r>
        <w:fldChar w:fldCharType="separate"/>
      </w:r>
      <w:r w:rsidR="00EE502D">
        <w:rPr>
          <w:noProof/>
        </w:rPr>
        <w:t>1</w:t>
      </w:r>
      <w:r>
        <w:fldChar w:fldCharType="end"/>
      </w:r>
      <w:bookmarkEnd w:id="0"/>
      <w:r>
        <w:rPr>
          <w:rFonts w:hint="eastAsia"/>
          <w:lang w:eastAsia="zh-CN"/>
        </w:rPr>
        <w:t xml:space="preserve"> Beam management procedure based on beam sweeping in </w:t>
      </w:r>
      <w:r w:rsidR="0023378F">
        <w:rPr>
          <w:lang w:eastAsia="zh-CN"/>
        </w:rPr>
        <w:t xml:space="preserve">NR </w:t>
      </w:r>
      <w:r>
        <w:rPr>
          <w:rFonts w:hint="eastAsia"/>
          <w:lang w:eastAsia="zh-CN"/>
        </w:rPr>
        <w:t>5G</w:t>
      </w:r>
    </w:p>
    <w:p w14:paraId="0170B04C" w14:textId="77777777" w:rsidR="00603433" w:rsidRDefault="00603433" w:rsidP="00603433">
      <w:pPr>
        <w:spacing w:before="240"/>
        <w:jc w:val="both"/>
        <w:rPr>
          <w:sz w:val="22"/>
          <w:lang w:val="en-US" w:eastAsia="zh-CN"/>
        </w:rPr>
      </w:pPr>
      <w:r>
        <w:rPr>
          <w:rFonts w:hint="eastAsia"/>
          <w:sz w:val="22"/>
          <w:lang w:val="en-US" w:eastAsia="zh-CN"/>
        </w:rPr>
        <w:t>It can be observed that in the legacy beam management procedure, multiple steps are included, i.e., beam sweeping, beam measurement and reporting, TCI state configuration and beam indication, which introduce a lot of signaling overhead from the procedure perspective.</w:t>
      </w:r>
    </w:p>
    <w:p w14:paraId="5B28018A" w14:textId="77777777" w:rsidR="00603433" w:rsidRDefault="00603433" w:rsidP="00603433">
      <w:pPr>
        <w:spacing w:before="240"/>
        <w:jc w:val="both"/>
        <w:rPr>
          <w:sz w:val="22"/>
          <w:lang w:val="en-US" w:eastAsia="zh-CN"/>
        </w:rPr>
      </w:pPr>
      <w:r>
        <w:rPr>
          <w:rFonts w:hint="eastAsia"/>
          <w:sz w:val="22"/>
          <w:lang w:val="en-US" w:eastAsia="zh-CN"/>
        </w:rPr>
        <w:t xml:space="preserve">In Rel-19, AI/ML based beam management enhancement was specified. Basically, the AI/ML model could perform prediction based on measurement on a subset of the beams. Set A and Set B could be configured, wherein Set B consists of </w:t>
      </w:r>
      <w:r>
        <w:rPr>
          <w:sz w:val="22"/>
          <w:lang w:val="en-US" w:eastAsia="zh-CN"/>
        </w:rPr>
        <w:t>a smaller</w:t>
      </w:r>
      <w:r>
        <w:rPr>
          <w:rFonts w:hint="eastAsia"/>
          <w:sz w:val="22"/>
          <w:lang w:val="en-US" w:eastAsia="zh-CN"/>
        </w:rPr>
        <w:t xml:space="preserve"> number of beams and Set A may consist of large </w:t>
      </w:r>
      <w:r>
        <w:rPr>
          <w:sz w:val="22"/>
          <w:lang w:val="en-US" w:eastAsia="zh-CN"/>
        </w:rPr>
        <w:t>number</w:t>
      </w:r>
      <w:r>
        <w:rPr>
          <w:rFonts w:hint="eastAsia"/>
          <w:sz w:val="22"/>
          <w:lang w:val="en-US" w:eastAsia="zh-CN"/>
        </w:rPr>
        <w:t xml:space="preserve"> of beams. T</w:t>
      </w:r>
      <w:r>
        <w:rPr>
          <w:sz w:val="22"/>
          <w:lang w:val="en-US" w:eastAsia="zh-CN"/>
        </w:rPr>
        <w:t>h</w:t>
      </w:r>
      <w:r>
        <w:rPr>
          <w:rFonts w:hint="eastAsia"/>
          <w:sz w:val="22"/>
          <w:lang w:val="en-US" w:eastAsia="zh-CN"/>
        </w:rPr>
        <w:t xml:space="preserve">e </w:t>
      </w:r>
      <w:r>
        <w:rPr>
          <w:sz w:val="22"/>
          <w:lang w:val="en-US" w:eastAsia="zh-CN"/>
        </w:rPr>
        <w:t>measurement</w:t>
      </w:r>
      <w:r>
        <w:rPr>
          <w:rFonts w:hint="eastAsia"/>
          <w:sz w:val="22"/>
          <w:lang w:val="en-US" w:eastAsia="zh-CN"/>
        </w:rPr>
        <w:t xml:space="preserve"> results on Set B are used as the input to AI/ML model. In this way, the reference signal overhead required for beam management could be reduced.</w:t>
      </w:r>
    </w:p>
    <w:p w14:paraId="28CFF23D" w14:textId="77777777" w:rsidR="00603433" w:rsidRDefault="00603433" w:rsidP="00603433">
      <w:pPr>
        <w:spacing w:before="240"/>
        <w:jc w:val="both"/>
        <w:rPr>
          <w:sz w:val="22"/>
          <w:lang w:val="en-US" w:eastAsia="zh-CN"/>
        </w:rPr>
      </w:pPr>
      <w:r>
        <w:rPr>
          <w:rFonts w:hint="eastAsia"/>
          <w:sz w:val="22"/>
          <w:lang w:val="en-US" w:eastAsia="zh-CN"/>
        </w:rPr>
        <w:t xml:space="preserve">However, from procedure perspective, the AI/ML based beam management in Rel-19 is still based on legacy procedures. Multiple </w:t>
      </w:r>
      <w:r>
        <w:rPr>
          <w:sz w:val="22"/>
          <w:lang w:val="en-US" w:eastAsia="zh-CN"/>
        </w:rPr>
        <w:t xml:space="preserve">steps </w:t>
      </w:r>
      <w:r>
        <w:rPr>
          <w:rFonts w:hint="eastAsia"/>
          <w:sz w:val="22"/>
          <w:lang w:val="en-US" w:eastAsia="zh-CN"/>
        </w:rPr>
        <w:t>as legacy operation are still required.</w:t>
      </w:r>
    </w:p>
    <w:p w14:paraId="4C8CCAB4" w14:textId="0ED6A801" w:rsidR="00603433" w:rsidRDefault="00603433" w:rsidP="00603433">
      <w:pPr>
        <w:spacing w:before="240"/>
        <w:jc w:val="both"/>
        <w:rPr>
          <w:sz w:val="22"/>
          <w:lang w:val="en-US" w:eastAsia="zh-CN"/>
        </w:rPr>
      </w:pPr>
      <w:r>
        <w:rPr>
          <w:sz w:val="22"/>
          <w:lang w:val="en-US" w:eastAsia="zh-CN"/>
        </w:rPr>
        <w:t>To</w:t>
      </w:r>
      <w:r>
        <w:rPr>
          <w:rFonts w:hint="eastAsia"/>
          <w:sz w:val="22"/>
          <w:lang w:val="en-US" w:eastAsia="zh-CN"/>
        </w:rPr>
        <w:t xml:space="preserve"> further reduce the signaling overhead and latency, beam steering based beam management could be considered for 6G study. The downlink Tx beam could be automatically pointed to the UE following the UE movement. </w:t>
      </w:r>
      <w:r>
        <w:rPr>
          <w:sz w:val="22"/>
          <w:lang w:val="en-US" w:eastAsia="zh-CN"/>
        </w:rPr>
        <w:fldChar w:fldCharType="begin"/>
      </w:r>
      <w:r>
        <w:rPr>
          <w:sz w:val="22"/>
          <w:lang w:val="en-US" w:eastAsia="zh-CN"/>
        </w:rPr>
        <w:instrText xml:space="preserve"> </w:instrText>
      </w:r>
      <w:r>
        <w:rPr>
          <w:rFonts w:hint="eastAsia"/>
          <w:sz w:val="22"/>
          <w:lang w:val="en-US" w:eastAsia="zh-CN"/>
        </w:rPr>
        <w:instrText>REF _Ref205804952 \h</w:instrText>
      </w:r>
      <w:r>
        <w:rPr>
          <w:sz w:val="22"/>
          <w:lang w:val="en-US" w:eastAsia="zh-CN"/>
        </w:rPr>
        <w:instrText xml:space="preserve">  \* MERGEFORMAT </w:instrText>
      </w:r>
      <w:r>
        <w:rPr>
          <w:sz w:val="22"/>
          <w:lang w:val="en-US" w:eastAsia="zh-CN"/>
        </w:rPr>
      </w:r>
      <w:r>
        <w:rPr>
          <w:sz w:val="22"/>
          <w:lang w:val="en-US" w:eastAsia="zh-CN"/>
        </w:rPr>
        <w:fldChar w:fldCharType="separate"/>
      </w:r>
      <w:r w:rsidR="00EE502D" w:rsidRPr="00EE502D">
        <w:rPr>
          <w:sz w:val="22"/>
          <w:lang w:val="en-US" w:eastAsia="zh-CN"/>
        </w:rPr>
        <w:t>Figure 2</w:t>
      </w:r>
      <w:r>
        <w:rPr>
          <w:sz w:val="22"/>
          <w:lang w:val="en-US" w:eastAsia="zh-CN"/>
        </w:rPr>
        <w:fldChar w:fldCharType="end"/>
      </w:r>
      <w:r>
        <w:rPr>
          <w:rFonts w:hint="eastAsia"/>
          <w:sz w:val="22"/>
          <w:lang w:val="en-US" w:eastAsia="zh-CN"/>
        </w:rPr>
        <w:t xml:space="preserve"> shows an example of the operation.</w:t>
      </w:r>
    </w:p>
    <w:p w14:paraId="50492C3D" w14:textId="77777777" w:rsidR="00603433" w:rsidRDefault="00603433" w:rsidP="00603433">
      <w:pPr>
        <w:spacing w:before="240"/>
        <w:jc w:val="center"/>
        <w:rPr>
          <w:sz w:val="22"/>
          <w:lang w:val="en-US" w:eastAsia="zh-CN"/>
        </w:rPr>
      </w:pPr>
      <w:r w:rsidRPr="00BA593A">
        <w:rPr>
          <w:noProof/>
          <w:sz w:val="22"/>
          <w:lang w:eastAsia="zh-CN"/>
        </w:rPr>
        <w:drawing>
          <wp:inline distT="0" distB="0" distL="0" distR="0" wp14:anchorId="69FFF28B" wp14:editId="1B08B2DD">
            <wp:extent cx="2897145" cy="2882991"/>
            <wp:effectExtent l="0" t="0" r="0" b="0"/>
            <wp:docPr id="6" name="图片 5" descr="形状, 箭头&#10;&#10;AI 生成的内容可能不正确。">
              <a:extLst xmlns:a="http://schemas.openxmlformats.org/drawingml/2006/main">
                <a:ext uri="{FF2B5EF4-FFF2-40B4-BE49-F238E27FC236}">
                  <a16:creationId xmlns:a16="http://schemas.microsoft.com/office/drawing/2014/main" id="{2F2082B6-603D-D834-C3F8-7AA49AD0E5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形状, 箭头&#10;&#10;AI 生成的内容可能不正确。">
                      <a:extLst>
                        <a:ext uri="{FF2B5EF4-FFF2-40B4-BE49-F238E27FC236}">
                          <a16:creationId xmlns:a16="http://schemas.microsoft.com/office/drawing/2014/main" id="{2F2082B6-603D-D834-C3F8-7AA49AD0E57C}"/>
                        </a:ext>
                      </a:extLst>
                    </pic:cNvPr>
                    <pic:cNvPicPr>
                      <a:picLocks noChangeAspect="1"/>
                    </pic:cNvPicPr>
                  </pic:nvPicPr>
                  <pic:blipFill>
                    <a:blip r:embed="rId12"/>
                    <a:stretch>
                      <a:fillRect/>
                    </a:stretch>
                  </pic:blipFill>
                  <pic:spPr>
                    <a:xfrm>
                      <a:off x="0" y="0"/>
                      <a:ext cx="2897145" cy="2882991"/>
                    </a:xfrm>
                    <a:prstGeom prst="rect">
                      <a:avLst/>
                    </a:prstGeom>
                  </pic:spPr>
                </pic:pic>
              </a:graphicData>
            </a:graphic>
          </wp:inline>
        </w:drawing>
      </w:r>
    </w:p>
    <w:p w14:paraId="2232F9A0" w14:textId="72D447E3" w:rsidR="00603433" w:rsidRPr="00BA593A" w:rsidRDefault="00603433" w:rsidP="00603433">
      <w:pPr>
        <w:pStyle w:val="af3"/>
        <w:jc w:val="center"/>
        <w:rPr>
          <w:lang w:eastAsia="zh-CN"/>
        </w:rPr>
      </w:pPr>
      <w:bookmarkStart w:id="1" w:name="_Ref205804952"/>
      <w:r>
        <w:t xml:space="preserve">Figure </w:t>
      </w:r>
      <w:r>
        <w:fldChar w:fldCharType="begin"/>
      </w:r>
      <w:r>
        <w:instrText xml:space="preserve"> SEQ Figure \* ARABIC </w:instrText>
      </w:r>
      <w:r>
        <w:fldChar w:fldCharType="separate"/>
      </w:r>
      <w:r w:rsidR="00EE502D">
        <w:rPr>
          <w:noProof/>
        </w:rPr>
        <w:t>2</w:t>
      </w:r>
      <w:r>
        <w:fldChar w:fldCharType="end"/>
      </w:r>
      <w:bookmarkEnd w:id="1"/>
      <w:r>
        <w:rPr>
          <w:rFonts w:hint="eastAsia"/>
          <w:lang w:eastAsia="zh-CN"/>
        </w:rPr>
        <w:t xml:space="preserve"> Beam sweeping vs. beam steering</w:t>
      </w:r>
    </w:p>
    <w:p w14:paraId="189F4452" w14:textId="1861DF66" w:rsidR="00603433" w:rsidRDefault="00603433" w:rsidP="00603433">
      <w:pPr>
        <w:spacing w:before="240"/>
        <w:jc w:val="both"/>
        <w:rPr>
          <w:sz w:val="22"/>
          <w:lang w:val="en-US" w:eastAsia="zh-CN"/>
        </w:rPr>
      </w:pPr>
      <w:r>
        <w:rPr>
          <w:rFonts w:hint="eastAsia"/>
          <w:sz w:val="22"/>
          <w:lang w:val="en-US" w:eastAsia="zh-CN"/>
        </w:rPr>
        <w:lastRenderedPageBreak/>
        <w:t xml:space="preserve">To facilitate the beam steering operation, AI/ML based operation could be introduced. The AI/ML model could be at the </w:t>
      </w:r>
      <w:proofErr w:type="spellStart"/>
      <w:r>
        <w:rPr>
          <w:rFonts w:hint="eastAsia"/>
          <w:sz w:val="22"/>
          <w:lang w:val="en-US" w:eastAsia="zh-CN"/>
        </w:rPr>
        <w:t>gNB</w:t>
      </w:r>
      <w:proofErr w:type="spellEnd"/>
      <w:r>
        <w:rPr>
          <w:rFonts w:hint="eastAsia"/>
          <w:sz w:val="22"/>
          <w:lang w:val="en-US" w:eastAsia="zh-CN"/>
        </w:rPr>
        <w:t xml:space="preserve"> side.</w:t>
      </w:r>
      <w:r>
        <w:rPr>
          <w:sz w:val="22"/>
          <w:lang w:val="en-US" w:eastAsia="zh-CN"/>
        </w:rPr>
        <w:t xml:space="preserve"> Based on measurement on uplink signal, i.e., SRS, the AI/ML model at the </w:t>
      </w:r>
      <w:proofErr w:type="spellStart"/>
      <w:r>
        <w:rPr>
          <w:sz w:val="22"/>
          <w:lang w:val="en-US" w:eastAsia="zh-CN"/>
        </w:rPr>
        <w:t>gNB</w:t>
      </w:r>
      <w:proofErr w:type="spellEnd"/>
      <w:r>
        <w:rPr>
          <w:sz w:val="22"/>
          <w:lang w:val="en-US" w:eastAsia="zh-CN"/>
        </w:rPr>
        <w:t xml:space="preserve"> side could obtain angular domain information, e.g., DOA information, which could be used to form the beam direction pointed at the UE. And the beam could be applied to the transmission to the UE. </w:t>
      </w:r>
      <w:r>
        <w:rPr>
          <w:sz w:val="22"/>
          <w:lang w:val="en-US" w:eastAsia="zh-CN"/>
        </w:rPr>
        <w:fldChar w:fldCharType="begin"/>
      </w:r>
      <w:r>
        <w:rPr>
          <w:sz w:val="22"/>
          <w:lang w:val="en-US" w:eastAsia="zh-CN"/>
        </w:rPr>
        <w:instrText xml:space="preserve"> REF _Ref205810360 \h  \* MERGEFORMAT </w:instrText>
      </w:r>
      <w:r>
        <w:rPr>
          <w:sz w:val="22"/>
          <w:lang w:val="en-US" w:eastAsia="zh-CN"/>
        </w:rPr>
      </w:r>
      <w:r>
        <w:rPr>
          <w:sz w:val="22"/>
          <w:lang w:val="en-US" w:eastAsia="zh-CN"/>
        </w:rPr>
        <w:fldChar w:fldCharType="separate"/>
      </w:r>
      <w:r w:rsidR="00EE502D" w:rsidRPr="00EE502D">
        <w:rPr>
          <w:sz w:val="22"/>
          <w:lang w:val="en-US" w:eastAsia="zh-CN"/>
        </w:rPr>
        <w:t>Figure 3</w:t>
      </w:r>
      <w:r>
        <w:rPr>
          <w:sz w:val="22"/>
          <w:lang w:val="en-US" w:eastAsia="zh-CN"/>
        </w:rPr>
        <w:fldChar w:fldCharType="end"/>
      </w:r>
      <w:r>
        <w:rPr>
          <w:sz w:val="22"/>
          <w:lang w:val="en-US" w:eastAsia="zh-CN"/>
        </w:rPr>
        <w:t xml:space="preserve"> shows an example of the procedure for beam steering based beam management.</w:t>
      </w:r>
    </w:p>
    <w:p w14:paraId="310CC56C" w14:textId="77777777" w:rsidR="00603433" w:rsidRDefault="00603433" w:rsidP="00603433">
      <w:pPr>
        <w:spacing w:before="240"/>
        <w:jc w:val="center"/>
        <w:rPr>
          <w:sz w:val="22"/>
          <w:lang w:val="en-US" w:eastAsia="zh-CN"/>
        </w:rPr>
      </w:pPr>
      <w:r>
        <w:rPr>
          <w:noProof/>
          <w:sz w:val="22"/>
          <w:lang w:val="en-US" w:eastAsia="zh-CN"/>
        </w:rPr>
        <w:drawing>
          <wp:inline distT="0" distB="0" distL="0" distR="0" wp14:anchorId="37C27F22" wp14:editId="3B9413B1">
            <wp:extent cx="3260174" cy="1987172"/>
            <wp:effectExtent l="0" t="0" r="0" b="0"/>
            <wp:docPr id="163520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2513" cy="2006884"/>
                    </a:xfrm>
                    <a:prstGeom prst="rect">
                      <a:avLst/>
                    </a:prstGeom>
                    <a:noFill/>
                  </pic:spPr>
                </pic:pic>
              </a:graphicData>
            </a:graphic>
          </wp:inline>
        </w:drawing>
      </w:r>
    </w:p>
    <w:p w14:paraId="51FE8C96" w14:textId="4CF40B57" w:rsidR="00603433" w:rsidRDefault="00603433" w:rsidP="00603433">
      <w:pPr>
        <w:pStyle w:val="af3"/>
        <w:jc w:val="center"/>
        <w:rPr>
          <w:sz w:val="22"/>
          <w:lang w:val="en-US" w:eastAsia="zh-CN"/>
        </w:rPr>
      </w:pPr>
      <w:bookmarkStart w:id="2" w:name="_Ref205810360"/>
      <w:r>
        <w:t xml:space="preserve">Figure </w:t>
      </w:r>
      <w:r>
        <w:fldChar w:fldCharType="begin"/>
      </w:r>
      <w:r>
        <w:instrText xml:space="preserve"> SEQ Figure \* ARABIC </w:instrText>
      </w:r>
      <w:r>
        <w:fldChar w:fldCharType="separate"/>
      </w:r>
      <w:r w:rsidR="00EE502D">
        <w:rPr>
          <w:noProof/>
        </w:rPr>
        <w:t>3</w:t>
      </w:r>
      <w:r>
        <w:fldChar w:fldCharType="end"/>
      </w:r>
      <w:bookmarkEnd w:id="2"/>
      <w:r>
        <w:rPr>
          <w:rFonts w:hint="eastAsia"/>
          <w:lang w:eastAsia="zh-CN"/>
        </w:rPr>
        <w:t xml:space="preserve"> Beam management procedure based on beam steering</w:t>
      </w:r>
      <w:r>
        <w:rPr>
          <w:lang w:eastAsia="zh-CN"/>
        </w:rPr>
        <w:t xml:space="preserve"> with AI/ML</w:t>
      </w:r>
    </w:p>
    <w:p w14:paraId="2D6433DB" w14:textId="77777777" w:rsidR="00603433" w:rsidRDefault="00603433" w:rsidP="00603433">
      <w:pPr>
        <w:spacing w:before="240"/>
        <w:jc w:val="both"/>
        <w:rPr>
          <w:sz w:val="22"/>
          <w:lang w:val="en-US" w:eastAsia="zh-CN"/>
        </w:rPr>
      </w:pPr>
      <w:r>
        <w:rPr>
          <w:sz w:val="22"/>
          <w:lang w:val="en-US" w:eastAsia="zh-CN"/>
        </w:rPr>
        <w:t>Compared with legacy beam management procedure based on beam sweeping, it can be observed that the beam management procedure could be simplified with beam steering. The overhead and latency could be reduced.</w:t>
      </w:r>
    </w:p>
    <w:p w14:paraId="78261878" w14:textId="77777777" w:rsidR="00603433" w:rsidRDefault="00603433" w:rsidP="00603433">
      <w:pPr>
        <w:spacing w:before="240"/>
        <w:jc w:val="both"/>
        <w:rPr>
          <w:sz w:val="22"/>
          <w:lang w:val="en-US" w:eastAsia="zh-CN"/>
        </w:rPr>
      </w:pPr>
      <w:r>
        <w:rPr>
          <w:sz w:val="22"/>
          <w:lang w:val="en-US" w:eastAsia="zh-CN"/>
        </w:rPr>
        <w:t xml:space="preserve">In addition, for beam steering with AI/ML model at the </w:t>
      </w:r>
      <w:proofErr w:type="spellStart"/>
      <w:r>
        <w:rPr>
          <w:sz w:val="22"/>
          <w:lang w:val="en-US" w:eastAsia="zh-CN"/>
        </w:rPr>
        <w:t>gNB</w:t>
      </w:r>
      <w:proofErr w:type="spellEnd"/>
      <w:r>
        <w:rPr>
          <w:sz w:val="22"/>
          <w:lang w:val="en-US" w:eastAsia="zh-CN"/>
        </w:rPr>
        <w:t xml:space="preserve"> side, only the angular domain information is needed, and there is no need to obtain the UE’s exact location information. Therefore, there is no privacy issue for the beam steering scheme.</w:t>
      </w:r>
    </w:p>
    <w:p w14:paraId="6885B179" w14:textId="77777777" w:rsidR="00603433" w:rsidRDefault="00603433" w:rsidP="00603433">
      <w:pPr>
        <w:spacing w:before="240"/>
        <w:jc w:val="both"/>
        <w:rPr>
          <w:sz w:val="22"/>
          <w:lang w:val="en-US" w:eastAsia="zh-CN"/>
        </w:rPr>
      </w:pPr>
      <w:r>
        <w:rPr>
          <w:sz w:val="22"/>
          <w:lang w:val="en-US" w:eastAsia="zh-CN"/>
        </w:rPr>
        <w:t>Hence, we have the following proposal.</w:t>
      </w:r>
    </w:p>
    <w:p w14:paraId="6BF64ECA" w14:textId="7AD6770D" w:rsidR="00603433" w:rsidRPr="00036ACE" w:rsidRDefault="00603433" w:rsidP="00603433">
      <w:pPr>
        <w:spacing w:before="120" w:after="0"/>
        <w:jc w:val="both"/>
        <w:rPr>
          <w:b/>
          <w:i/>
          <w:sz w:val="22"/>
          <w:szCs w:val="22"/>
        </w:rPr>
      </w:pPr>
      <w:r w:rsidRPr="00036ACE">
        <w:rPr>
          <w:b/>
          <w:i/>
          <w:sz w:val="22"/>
          <w:szCs w:val="22"/>
        </w:rPr>
        <w:t>Proposal</w:t>
      </w:r>
      <w:r>
        <w:rPr>
          <w:b/>
          <w:i/>
          <w:sz w:val="22"/>
          <w:szCs w:val="22"/>
        </w:rPr>
        <w:t xml:space="preserve"> </w:t>
      </w:r>
      <w:r w:rsidR="00D17B93">
        <w:rPr>
          <w:b/>
          <w:i/>
          <w:sz w:val="22"/>
          <w:szCs w:val="22"/>
          <w:lang w:eastAsia="zh-CN"/>
        </w:rPr>
        <w:t>3</w:t>
      </w:r>
      <w:r w:rsidRPr="00036ACE">
        <w:rPr>
          <w:b/>
          <w:i/>
          <w:sz w:val="22"/>
          <w:szCs w:val="22"/>
        </w:rPr>
        <w:t>:</w:t>
      </w:r>
    </w:p>
    <w:p w14:paraId="6339816F" w14:textId="77777777" w:rsidR="00603433" w:rsidRPr="0088092D" w:rsidRDefault="00603433" w:rsidP="00603433">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Pr>
          <w:rFonts w:ascii="Times New Roman" w:eastAsiaTheme="minorEastAsia" w:hAnsi="Times New Roman"/>
          <w:i/>
          <w:lang w:eastAsia="zh-CN"/>
        </w:rPr>
        <w:t xml:space="preserve">beam management based on </w:t>
      </w:r>
      <w:r w:rsidRPr="00677FF4">
        <w:rPr>
          <w:rFonts w:ascii="Times New Roman" w:eastAsiaTheme="minorEastAsia" w:hAnsi="Times New Roman" w:hint="eastAsia"/>
          <w:i/>
          <w:lang w:eastAsia="zh-CN"/>
        </w:rPr>
        <w:t xml:space="preserve">beam steering </w:t>
      </w:r>
      <w:r>
        <w:rPr>
          <w:rFonts w:ascii="Times New Roman" w:eastAsiaTheme="minorEastAsia" w:hAnsi="Times New Roman"/>
          <w:i/>
          <w:lang w:eastAsia="zh-CN"/>
        </w:rPr>
        <w:t>with</w:t>
      </w:r>
      <w:r w:rsidRPr="00677FF4">
        <w:rPr>
          <w:rFonts w:ascii="Times New Roman" w:eastAsiaTheme="minorEastAsia" w:hAnsi="Times New Roman" w:hint="eastAsia"/>
          <w:i/>
          <w:lang w:eastAsia="zh-CN"/>
        </w:rPr>
        <w:t xml:space="preserve"> AI/ML as candidate use case for 6G</w:t>
      </w:r>
      <w:r>
        <w:rPr>
          <w:rFonts w:ascii="Times New Roman" w:eastAsiaTheme="minorEastAsia" w:hAnsi="Times New Roman"/>
          <w:i/>
          <w:lang w:eastAsia="zh-CN"/>
        </w:rPr>
        <w:t>R</w:t>
      </w:r>
      <w:r w:rsidRPr="00677FF4">
        <w:rPr>
          <w:rFonts w:ascii="Times New Roman" w:eastAsiaTheme="minorEastAsia" w:hAnsi="Times New Roman" w:hint="eastAsia"/>
          <w:i/>
          <w:lang w:eastAsia="zh-CN"/>
        </w:rPr>
        <w:t xml:space="preserve"> study.</w:t>
      </w:r>
    </w:p>
    <w:p w14:paraId="0D597A9C" w14:textId="7C277564" w:rsidR="0088092D" w:rsidRPr="00E72D4C" w:rsidRDefault="0088092D" w:rsidP="0088092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88092D">
        <w:rPr>
          <w:rFonts w:ascii="Times New Roman" w:hAnsi="Times New Roman"/>
          <w:i/>
          <w:iCs/>
          <w:lang w:eastAsia="zh-CN"/>
        </w:rPr>
        <w:t>measurement of uplink signal, e.g., SRS</w:t>
      </w:r>
    </w:p>
    <w:p w14:paraId="3CC176EF" w14:textId="70340644" w:rsidR="0088092D" w:rsidRPr="00E72D4C" w:rsidRDefault="0088092D" w:rsidP="0088092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88092D">
        <w:rPr>
          <w:rFonts w:ascii="Times New Roman" w:hAnsi="Times New Roman"/>
          <w:i/>
          <w:iCs/>
          <w:lang w:eastAsia="zh-CN"/>
        </w:rPr>
        <w:t>the direction of DL Tx beam</w:t>
      </w:r>
    </w:p>
    <w:p w14:paraId="64FC7481" w14:textId="77777777" w:rsidR="0088092D" w:rsidRPr="00E72D4C" w:rsidRDefault="0088092D" w:rsidP="0088092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440E7638" w14:textId="697A790F" w:rsidR="0088092D" w:rsidRPr="00510CC3" w:rsidRDefault="0088092D" w:rsidP="0088092D">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 i.e., NW-sided model</w:t>
      </w:r>
    </w:p>
    <w:p w14:paraId="00E244C9" w14:textId="0058FC44" w:rsidR="00510CC3" w:rsidRPr="00510CC3" w:rsidRDefault="00510CC3" w:rsidP="0088092D">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Expected benefit: fast beam acquisition with overhead reduction</w:t>
      </w:r>
    </w:p>
    <w:p w14:paraId="5A4A0EA2" w14:textId="149702C9" w:rsidR="00510CC3" w:rsidRPr="00510CC3" w:rsidRDefault="00510CC3" w:rsidP="0088092D">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Where for further study: the agenda of MIMO</w:t>
      </w:r>
    </w:p>
    <w:p w14:paraId="2371A4E7" w14:textId="77777777" w:rsidR="00603433" w:rsidRDefault="00603433" w:rsidP="00F726C8">
      <w:pPr>
        <w:spacing w:before="240"/>
        <w:jc w:val="both"/>
        <w:rPr>
          <w:sz w:val="22"/>
          <w:lang w:val="en-US" w:eastAsia="zh-CN"/>
        </w:rPr>
      </w:pPr>
    </w:p>
    <w:p w14:paraId="60D56C2A" w14:textId="0001956C" w:rsidR="009F5243" w:rsidRPr="00E24850" w:rsidRDefault="00882494" w:rsidP="009F5243">
      <w:pPr>
        <w:pStyle w:val="2"/>
      </w:pPr>
      <w:r>
        <w:t>2</w:t>
      </w:r>
      <w:r w:rsidR="009F5243" w:rsidRPr="00E24850">
        <w:t>.</w:t>
      </w:r>
      <w:r w:rsidR="00020B53">
        <w:t>2</w:t>
      </w:r>
      <w:r w:rsidR="009F5243" w:rsidRPr="00E24850">
        <w:t xml:space="preserve"> </w:t>
      </w:r>
      <w:r w:rsidR="009F5243">
        <w:t>RS overhead reduction</w:t>
      </w:r>
    </w:p>
    <w:p w14:paraId="079F2DB0" w14:textId="039E14E3" w:rsidR="00A05616" w:rsidRPr="00A05616" w:rsidRDefault="00A05616" w:rsidP="00A05616">
      <w:pPr>
        <w:spacing w:before="240"/>
        <w:jc w:val="both"/>
        <w:rPr>
          <w:sz w:val="22"/>
          <w:lang w:val="en-US" w:eastAsia="zh-CN"/>
        </w:rPr>
      </w:pPr>
      <w:r w:rsidRPr="00A05616">
        <w:rPr>
          <w:sz w:val="22"/>
          <w:lang w:val="en-US" w:eastAsia="zh-CN"/>
        </w:rPr>
        <w:t xml:space="preserve">For a new generation mobile communication systems, a significant boost in communication data rate over its previous generation systems is the most important landmark. Regarding 6G, the user experienced data rate is </w:t>
      </w:r>
      <w:r w:rsidRPr="00A05616">
        <w:rPr>
          <w:sz w:val="22"/>
          <w:lang w:val="en-US" w:eastAsia="zh-CN"/>
        </w:rPr>
        <w:lastRenderedPageBreak/>
        <w:t>suggested as with DL rate to be 1.25 to 10 times that of IMT-2020, and with UL rate to be 1.25 to 4 times that of IMT-2020</w:t>
      </w:r>
      <w:r w:rsidR="000932AB">
        <w:rPr>
          <w:sz w:val="22"/>
          <w:lang w:val="en-US" w:eastAsia="zh-CN"/>
        </w:rPr>
        <w:fldChar w:fldCharType="begin"/>
      </w:r>
      <w:r w:rsidR="000932AB">
        <w:rPr>
          <w:sz w:val="22"/>
          <w:lang w:val="en-US" w:eastAsia="zh-CN"/>
        </w:rPr>
        <w:instrText xml:space="preserve"> REF _Ref206149082 \n \h </w:instrText>
      </w:r>
      <w:r w:rsidR="000932AB">
        <w:rPr>
          <w:sz w:val="22"/>
          <w:lang w:val="en-US" w:eastAsia="zh-CN"/>
        </w:rPr>
      </w:r>
      <w:r w:rsidR="000932AB">
        <w:rPr>
          <w:sz w:val="22"/>
          <w:lang w:val="en-US" w:eastAsia="zh-CN"/>
        </w:rPr>
        <w:fldChar w:fldCharType="separate"/>
      </w:r>
      <w:r w:rsidR="00EE502D">
        <w:rPr>
          <w:sz w:val="22"/>
          <w:lang w:val="en-US" w:eastAsia="zh-CN"/>
        </w:rPr>
        <w:t>[3]</w:t>
      </w:r>
      <w:r w:rsidR="000932AB">
        <w:rPr>
          <w:sz w:val="22"/>
          <w:lang w:val="en-US" w:eastAsia="zh-CN"/>
        </w:rPr>
        <w:fldChar w:fldCharType="end"/>
      </w:r>
      <w:r w:rsidRPr="00A05616">
        <w:rPr>
          <w:sz w:val="22"/>
          <w:lang w:val="en-US" w:eastAsia="zh-CN"/>
        </w:rPr>
        <w:t>.</w:t>
      </w:r>
    </w:p>
    <w:p w14:paraId="00A87A94" w14:textId="5F947C7C" w:rsidR="00A05616" w:rsidRPr="00A05616" w:rsidRDefault="00A05616" w:rsidP="00A05616">
      <w:pPr>
        <w:spacing w:before="240"/>
        <w:jc w:val="both"/>
        <w:rPr>
          <w:sz w:val="22"/>
          <w:lang w:val="en-US" w:eastAsia="zh-CN"/>
        </w:rPr>
      </w:pPr>
      <w:r w:rsidRPr="00A05616">
        <w:rPr>
          <w:sz w:val="22"/>
          <w:lang w:val="en-US" w:eastAsia="zh-CN"/>
        </w:rPr>
        <w:t>Use of wider bandwidth is a simple way to meet the requirements in data rate increase. According to 6G SID</w:t>
      </w:r>
      <w:r w:rsidR="000932AB">
        <w:rPr>
          <w:sz w:val="22"/>
          <w:lang w:val="en-US" w:eastAsia="zh-CN"/>
        </w:rPr>
        <w:fldChar w:fldCharType="begin"/>
      </w:r>
      <w:r w:rsidR="000932AB">
        <w:rPr>
          <w:sz w:val="22"/>
          <w:lang w:val="en-US" w:eastAsia="zh-CN"/>
        </w:rPr>
        <w:instrText xml:space="preserve"> REF _Ref206149091 \n \h </w:instrText>
      </w:r>
      <w:r w:rsidR="000932AB">
        <w:rPr>
          <w:sz w:val="22"/>
          <w:lang w:val="en-US" w:eastAsia="zh-CN"/>
        </w:rPr>
      </w:r>
      <w:r w:rsidR="000932AB">
        <w:rPr>
          <w:sz w:val="22"/>
          <w:lang w:val="en-US" w:eastAsia="zh-CN"/>
        </w:rPr>
        <w:fldChar w:fldCharType="separate"/>
      </w:r>
      <w:r w:rsidR="00EE502D">
        <w:rPr>
          <w:sz w:val="22"/>
          <w:lang w:val="en-US" w:eastAsia="zh-CN"/>
        </w:rPr>
        <w:t>[1]</w:t>
      </w:r>
      <w:r w:rsidR="000932AB">
        <w:rPr>
          <w:sz w:val="22"/>
          <w:lang w:val="en-US" w:eastAsia="zh-CN"/>
        </w:rPr>
        <w:fldChar w:fldCharType="end"/>
      </w:r>
      <w:r w:rsidRPr="00A05616">
        <w:rPr>
          <w:sz w:val="22"/>
          <w:lang w:val="en-US" w:eastAsia="zh-CN"/>
        </w:rPr>
        <w:t xml:space="preserve">, for support 6G deployments, at least 200MHz bandwidth is assumed </w:t>
      </w:r>
      <w:r w:rsidR="000932AB" w:rsidRPr="00A05616">
        <w:rPr>
          <w:sz w:val="22"/>
          <w:lang w:val="en-US" w:eastAsia="zh-CN"/>
        </w:rPr>
        <w:t>to be around</w:t>
      </w:r>
      <w:r w:rsidRPr="00A05616">
        <w:rPr>
          <w:sz w:val="22"/>
          <w:lang w:val="en-US" w:eastAsia="zh-CN"/>
        </w:rPr>
        <w:t xml:space="preserve"> 7GHz frequency bands. Meanwhile, it also required to reuse existing 5G mid-band (~3.5GHz) site grid for 6G deployments in at least around 7 GHz and targeting comparable coverage to 5G mid-band. </w:t>
      </w:r>
    </w:p>
    <w:p w14:paraId="0A85E491" w14:textId="23D1BE08" w:rsidR="006C42FD" w:rsidRDefault="00A05616" w:rsidP="00A05616">
      <w:pPr>
        <w:spacing w:before="240"/>
        <w:jc w:val="both"/>
        <w:rPr>
          <w:sz w:val="22"/>
          <w:lang w:val="en-US" w:eastAsia="zh-CN"/>
        </w:rPr>
      </w:pPr>
      <w:r w:rsidRPr="00A05616">
        <w:rPr>
          <w:sz w:val="22"/>
          <w:lang w:val="en-US" w:eastAsia="zh-CN"/>
        </w:rPr>
        <w:t xml:space="preserve">To meet both requirements in data rate increase and network coverage as mentioned above, further enhancements </w:t>
      </w:r>
      <w:r w:rsidR="00F17627" w:rsidRPr="00A05616">
        <w:rPr>
          <w:sz w:val="22"/>
          <w:lang w:val="en-US" w:eastAsia="zh-CN"/>
        </w:rPr>
        <w:t>in</w:t>
      </w:r>
      <w:r w:rsidRPr="00A05616">
        <w:rPr>
          <w:sz w:val="22"/>
          <w:lang w:val="en-US" w:eastAsia="zh-CN"/>
        </w:rPr>
        <w:t xml:space="preserve"> MIMO techniques are necessary. For 6GR BS operating on 7GHz bands, the number of antenna elements of </w:t>
      </w:r>
      <w:r w:rsidR="00F17627">
        <w:rPr>
          <w:sz w:val="22"/>
          <w:lang w:val="en-US" w:eastAsia="zh-CN"/>
        </w:rPr>
        <w:t>the</w:t>
      </w:r>
      <w:r w:rsidRPr="00A05616">
        <w:rPr>
          <w:sz w:val="22"/>
          <w:lang w:val="en-US" w:eastAsia="zh-CN"/>
        </w:rPr>
        <w:t xml:space="preserve"> antenna array can be </w:t>
      </w:r>
      <w:r w:rsidR="001E268B">
        <w:rPr>
          <w:sz w:val="22"/>
          <w:lang w:val="en-US" w:eastAsia="zh-CN"/>
        </w:rPr>
        <w:t>up to 2304</w:t>
      </w:r>
      <w:r w:rsidRPr="00A05616">
        <w:rPr>
          <w:sz w:val="22"/>
          <w:lang w:val="en-US" w:eastAsia="zh-CN"/>
        </w:rPr>
        <w:t>. At the same time, UE is assumed with up to 6Rx/8Rx and 4Tx/8Tx. Consequently, the antenna scale increase at both BS and UE enable higher layer operations.</w:t>
      </w:r>
    </w:p>
    <w:p w14:paraId="62529ACC" w14:textId="234EA4FB" w:rsidR="00A05616" w:rsidRDefault="00A05616" w:rsidP="00A05616">
      <w:pPr>
        <w:spacing w:before="240"/>
        <w:jc w:val="both"/>
        <w:rPr>
          <w:sz w:val="22"/>
          <w:lang w:val="en-US" w:eastAsia="zh-CN"/>
        </w:rPr>
      </w:pPr>
      <w:r w:rsidRPr="00A05616">
        <w:rPr>
          <w:sz w:val="22"/>
          <w:lang w:val="en-US" w:eastAsia="zh-CN"/>
        </w:rPr>
        <w:t xml:space="preserve">In Rel-18, </w:t>
      </w:r>
      <w:r w:rsidR="00F17627">
        <w:rPr>
          <w:sz w:val="22"/>
          <w:lang w:val="en-US" w:eastAsia="zh-CN"/>
        </w:rPr>
        <w:t xml:space="preserve">DMRS has been enhanced. Type-1 </w:t>
      </w:r>
      <w:r w:rsidRPr="00A05616">
        <w:rPr>
          <w:sz w:val="22"/>
          <w:lang w:val="en-US" w:eastAsia="zh-CN"/>
        </w:rPr>
        <w:t xml:space="preserve">DMRS </w:t>
      </w:r>
      <w:r w:rsidR="00F17627">
        <w:rPr>
          <w:sz w:val="22"/>
          <w:lang w:val="en-US" w:eastAsia="zh-CN"/>
        </w:rPr>
        <w:t xml:space="preserve">can </w:t>
      </w:r>
      <w:r w:rsidRPr="00A05616">
        <w:rPr>
          <w:sz w:val="22"/>
          <w:lang w:val="en-US" w:eastAsia="zh-CN"/>
        </w:rPr>
        <w:t xml:space="preserve">support up to 16 DMRS ports, </w:t>
      </w:r>
      <w:r w:rsidR="00F17627">
        <w:rPr>
          <w:sz w:val="22"/>
          <w:lang w:val="en-US" w:eastAsia="zh-CN"/>
        </w:rPr>
        <w:t>and</w:t>
      </w:r>
      <w:r w:rsidRPr="00A05616">
        <w:rPr>
          <w:sz w:val="22"/>
          <w:lang w:val="en-US" w:eastAsia="zh-CN"/>
        </w:rPr>
        <w:t xml:space="preserve"> Type 2 </w:t>
      </w:r>
      <w:r w:rsidR="00F17627">
        <w:rPr>
          <w:sz w:val="22"/>
          <w:lang w:val="en-US" w:eastAsia="zh-CN"/>
        </w:rPr>
        <w:t xml:space="preserve">DMRS can </w:t>
      </w:r>
      <w:r w:rsidRPr="00A05616">
        <w:rPr>
          <w:sz w:val="22"/>
          <w:lang w:val="en-US" w:eastAsia="zh-CN"/>
        </w:rPr>
        <w:t xml:space="preserve">support up to 24 DMRS ports. To meet the demands of 6G networks, </w:t>
      </w:r>
      <w:r w:rsidR="00C3208B">
        <w:rPr>
          <w:sz w:val="22"/>
          <w:lang w:val="en-US" w:eastAsia="zh-CN"/>
        </w:rPr>
        <w:t>larger</w:t>
      </w:r>
      <w:r w:rsidRPr="00A05616">
        <w:rPr>
          <w:sz w:val="22"/>
          <w:lang w:val="en-US" w:eastAsia="zh-CN"/>
        </w:rPr>
        <w:t xml:space="preserve"> number of DMRS ports and </w:t>
      </w:r>
      <w:r w:rsidR="00C3208B">
        <w:rPr>
          <w:sz w:val="22"/>
          <w:lang w:val="en-US" w:eastAsia="zh-CN"/>
        </w:rPr>
        <w:t xml:space="preserve">larger number of </w:t>
      </w:r>
      <w:r w:rsidRPr="00A05616">
        <w:rPr>
          <w:sz w:val="22"/>
          <w:lang w:val="en-US" w:eastAsia="zh-CN"/>
        </w:rPr>
        <w:t xml:space="preserve">layers to provide higher </w:t>
      </w:r>
      <w:r w:rsidR="00F17627">
        <w:rPr>
          <w:sz w:val="22"/>
          <w:lang w:val="en-US" w:eastAsia="zh-CN"/>
        </w:rPr>
        <w:t>throughput could be considered</w:t>
      </w:r>
      <w:r w:rsidRPr="00A05616">
        <w:rPr>
          <w:sz w:val="22"/>
          <w:lang w:val="en-US" w:eastAsia="zh-CN"/>
        </w:rPr>
        <w:t>.</w:t>
      </w:r>
    </w:p>
    <w:p w14:paraId="03544333" w14:textId="57B7465F" w:rsidR="00A05616" w:rsidRDefault="00A05616" w:rsidP="00A05616">
      <w:pPr>
        <w:spacing w:before="240"/>
        <w:jc w:val="both"/>
        <w:rPr>
          <w:sz w:val="22"/>
          <w:lang w:val="en-US" w:eastAsia="zh-CN"/>
        </w:rPr>
      </w:pPr>
      <w:r w:rsidRPr="00A05616">
        <w:rPr>
          <w:sz w:val="22"/>
          <w:lang w:val="en-US" w:eastAsia="zh-CN"/>
        </w:rPr>
        <w:t xml:space="preserve">On the other hand, to measure the channel status information with increased </w:t>
      </w:r>
      <w:r w:rsidR="00F17627">
        <w:rPr>
          <w:sz w:val="22"/>
          <w:lang w:val="en-US" w:eastAsia="zh-CN"/>
        </w:rPr>
        <w:t xml:space="preserve">number of </w:t>
      </w:r>
      <w:r w:rsidRPr="00A05616">
        <w:rPr>
          <w:sz w:val="22"/>
          <w:lang w:val="en-US" w:eastAsia="zh-CN"/>
        </w:rPr>
        <w:t>antenna elements in FR3, a larger number of CSI-RS ports are required to be introduced in 6GR. Considering 128 CSI port has been supported Rel-19, 256 CSI port could be considered in 6GR</w:t>
      </w:r>
      <w:r>
        <w:rPr>
          <w:sz w:val="22"/>
          <w:lang w:val="en-US" w:eastAsia="zh-CN"/>
        </w:rPr>
        <w:t>.</w:t>
      </w:r>
    </w:p>
    <w:p w14:paraId="31A9E238" w14:textId="55E71236" w:rsidR="00F17627" w:rsidRPr="00F17627" w:rsidRDefault="00F17627" w:rsidP="00F17627">
      <w:pPr>
        <w:spacing w:before="120" w:after="0"/>
        <w:jc w:val="both"/>
        <w:rPr>
          <w:b/>
          <w:i/>
          <w:sz w:val="22"/>
          <w:szCs w:val="22"/>
        </w:rPr>
      </w:pPr>
      <w:r w:rsidRPr="00F17627">
        <w:rPr>
          <w:rFonts w:hint="eastAsia"/>
          <w:b/>
          <w:i/>
          <w:sz w:val="22"/>
          <w:szCs w:val="22"/>
        </w:rPr>
        <w:t>Observation</w:t>
      </w:r>
      <w:r>
        <w:rPr>
          <w:b/>
          <w:i/>
          <w:sz w:val="22"/>
          <w:szCs w:val="22"/>
        </w:rPr>
        <w:t xml:space="preserve"> </w:t>
      </w:r>
      <w:r w:rsidRPr="00F17627">
        <w:rPr>
          <w:rFonts w:hint="eastAsia"/>
          <w:b/>
          <w:i/>
          <w:sz w:val="22"/>
          <w:szCs w:val="22"/>
        </w:rPr>
        <w:t>1:</w:t>
      </w:r>
    </w:p>
    <w:p w14:paraId="5D583E19" w14:textId="41A67E7E" w:rsidR="00F17627" w:rsidRPr="00F17627" w:rsidRDefault="00F17627" w:rsidP="00F17627">
      <w:pPr>
        <w:pStyle w:val="aff0"/>
        <w:numPr>
          <w:ilvl w:val="0"/>
          <w:numId w:val="9"/>
        </w:numPr>
        <w:spacing w:before="240"/>
        <w:ind w:firstLine="0"/>
        <w:jc w:val="both"/>
        <w:rPr>
          <w:rFonts w:ascii="Times New Roman" w:eastAsiaTheme="minorEastAsia" w:hAnsi="Times New Roman"/>
          <w:i/>
          <w:lang w:eastAsia="zh-CN"/>
        </w:rPr>
      </w:pPr>
      <w:r w:rsidRPr="00F17627">
        <w:rPr>
          <w:rFonts w:ascii="Times New Roman" w:eastAsiaTheme="minorEastAsia" w:hAnsi="Times New Roman" w:hint="eastAsia"/>
          <w:i/>
          <w:lang w:eastAsia="zh-CN"/>
        </w:rPr>
        <w:t xml:space="preserve">To meet the performance requirements of 6GR, a </w:t>
      </w:r>
      <w:r w:rsidRPr="00F17627">
        <w:rPr>
          <w:rFonts w:ascii="Times New Roman" w:eastAsiaTheme="minorEastAsia" w:hAnsi="Times New Roman"/>
          <w:i/>
          <w:lang w:eastAsia="zh-CN"/>
        </w:rPr>
        <w:t>larger</w:t>
      </w:r>
      <w:r w:rsidRPr="00F17627">
        <w:rPr>
          <w:rFonts w:ascii="Times New Roman" w:eastAsiaTheme="minorEastAsia" w:hAnsi="Times New Roman" w:hint="eastAsia"/>
          <w:i/>
          <w:lang w:eastAsia="zh-CN"/>
        </w:rPr>
        <w:t xml:space="preserve"> number of DMRS ports and a larger number of CSI-RS ports (e.g. up to 256port) </w:t>
      </w:r>
      <w:r w:rsidRPr="00F17627">
        <w:rPr>
          <w:rFonts w:ascii="Times New Roman" w:eastAsiaTheme="minorEastAsia" w:hAnsi="Times New Roman"/>
          <w:i/>
          <w:lang w:eastAsia="zh-CN"/>
        </w:rPr>
        <w:t>could be considered</w:t>
      </w:r>
      <w:r w:rsidRPr="00F17627">
        <w:rPr>
          <w:rFonts w:ascii="Times New Roman" w:eastAsiaTheme="minorEastAsia" w:hAnsi="Times New Roman" w:hint="eastAsia"/>
          <w:i/>
          <w:lang w:eastAsia="zh-CN"/>
        </w:rPr>
        <w:t xml:space="preserve"> in 6GR.</w:t>
      </w:r>
    </w:p>
    <w:p w14:paraId="0DA9450B" w14:textId="0B402AEE" w:rsidR="00F17627" w:rsidRDefault="00F17627" w:rsidP="00F726C8">
      <w:pPr>
        <w:spacing w:before="240"/>
        <w:jc w:val="both"/>
        <w:rPr>
          <w:sz w:val="22"/>
          <w:lang w:val="en-US" w:eastAsia="zh-CN"/>
        </w:rPr>
      </w:pPr>
      <w:r>
        <w:rPr>
          <w:sz w:val="22"/>
          <w:lang w:val="en-US" w:eastAsia="zh-CN"/>
        </w:rPr>
        <w:t>With larger number of DMRS ports and CSI-RS ports, obviously the RS overhead will increase.</w:t>
      </w:r>
      <w:r w:rsidR="0005320B">
        <w:rPr>
          <w:sz w:val="22"/>
          <w:lang w:val="en-US" w:eastAsia="zh-CN"/>
        </w:rPr>
        <w:t xml:space="preserve"> However, for CSI-RS, with the existing pattern in NR, there would be some issue to support 256 ports. For example, if the density is 1 RE/RB/port, then 256 CSI-RS ports can’t be accommodated in one RB</w:t>
      </w:r>
      <w:r w:rsidR="00A62B1A">
        <w:rPr>
          <w:sz w:val="22"/>
          <w:lang w:val="en-US" w:eastAsia="zh-CN"/>
        </w:rPr>
        <w:t xml:space="preserve"> within one slot</w:t>
      </w:r>
      <w:r w:rsidR="0005320B">
        <w:rPr>
          <w:sz w:val="22"/>
          <w:lang w:val="en-US" w:eastAsia="zh-CN"/>
        </w:rPr>
        <w:t xml:space="preserve"> since there are only 168 </w:t>
      </w:r>
      <w:proofErr w:type="spellStart"/>
      <w:r w:rsidR="0005320B">
        <w:rPr>
          <w:sz w:val="22"/>
          <w:lang w:val="en-US" w:eastAsia="zh-CN"/>
        </w:rPr>
        <w:t>REs.</w:t>
      </w:r>
      <w:proofErr w:type="spellEnd"/>
      <w:r w:rsidR="0005320B">
        <w:rPr>
          <w:sz w:val="22"/>
          <w:lang w:val="en-US" w:eastAsia="zh-CN"/>
        </w:rPr>
        <w:t xml:space="preserve"> For DMRS, the increase of overhead will have impact on the data rate, and channel estimation error may increase. Therefore, how to reduce the RS overhead would be important in 6G design.</w:t>
      </w:r>
    </w:p>
    <w:p w14:paraId="3D1A3669" w14:textId="3963A287" w:rsidR="00F17627" w:rsidRPr="00F17627" w:rsidRDefault="00F17627" w:rsidP="00F17627">
      <w:pPr>
        <w:spacing w:before="240"/>
        <w:jc w:val="both"/>
        <w:rPr>
          <w:sz w:val="22"/>
          <w:lang w:val="en-US" w:eastAsia="zh-CN"/>
        </w:rPr>
      </w:pPr>
      <w:r w:rsidRPr="00F17627">
        <w:rPr>
          <w:sz w:val="22"/>
          <w:lang w:val="en-US" w:eastAsia="zh-CN"/>
        </w:rPr>
        <w:t>To reduce RS overhead</w:t>
      </w:r>
      <w:r w:rsidR="0005320B">
        <w:rPr>
          <w:sz w:val="22"/>
          <w:lang w:val="en-US" w:eastAsia="zh-CN"/>
        </w:rPr>
        <w:t>,</w:t>
      </w:r>
      <w:r w:rsidRPr="00F17627">
        <w:rPr>
          <w:sz w:val="22"/>
          <w:lang w:val="en-US" w:eastAsia="zh-CN"/>
        </w:rPr>
        <w:t xml:space="preserve"> AI/ML based operation could be introduced for DMRS and CSI-RS. I</w:t>
      </w:r>
      <w:r w:rsidRPr="00F17627">
        <w:rPr>
          <w:rFonts w:hint="eastAsia"/>
          <w:sz w:val="22"/>
          <w:lang w:val="en-US" w:eastAsia="zh-CN"/>
        </w:rPr>
        <w:t xml:space="preserve">n the following discussions, preliminary analysis and simulation results </w:t>
      </w:r>
      <w:r w:rsidRPr="00F17627">
        <w:rPr>
          <w:sz w:val="22"/>
          <w:lang w:val="en-US" w:eastAsia="zh-CN"/>
        </w:rPr>
        <w:t xml:space="preserve">are provided </w:t>
      </w:r>
      <w:r w:rsidRPr="00F17627">
        <w:rPr>
          <w:rFonts w:hint="eastAsia"/>
          <w:sz w:val="22"/>
          <w:lang w:val="en-US" w:eastAsia="zh-CN"/>
        </w:rPr>
        <w:t>on the benefits of applying AI/ML for DMRS overhead reduction and for CSI-RS overhead reduction in 6GR.</w:t>
      </w:r>
    </w:p>
    <w:p w14:paraId="31A62021" w14:textId="037A2716" w:rsidR="00F17627" w:rsidRPr="0005320B" w:rsidRDefault="00F17627" w:rsidP="0005320B">
      <w:pPr>
        <w:spacing w:before="120" w:after="0"/>
        <w:jc w:val="both"/>
        <w:rPr>
          <w:b/>
          <w:i/>
          <w:sz w:val="22"/>
          <w:szCs w:val="22"/>
        </w:rPr>
      </w:pPr>
      <w:r w:rsidRPr="0005320B">
        <w:rPr>
          <w:rFonts w:hint="eastAsia"/>
          <w:b/>
          <w:i/>
          <w:sz w:val="22"/>
          <w:szCs w:val="22"/>
        </w:rPr>
        <w:t>Observation</w:t>
      </w:r>
      <w:r w:rsidR="0005320B">
        <w:rPr>
          <w:b/>
          <w:i/>
          <w:sz w:val="22"/>
          <w:szCs w:val="22"/>
        </w:rPr>
        <w:t xml:space="preserve"> </w:t>
      </w:r>
      <w:r w:rsidRPr="0005320B">
        <w:rPr>
          <w:rFonts w:hint="eastAsia"/>
          <w:b/>
          <w:i/>
          <w:sz w:val="22"/>
          <w:szCs w:val="22"/>
        </w:rPr>
        <w:t>2:</w:t>
      </w:r>
    </w:p>
    <w:p w14:paraId="4D2B5E7D" w14:textId="303C71C2" w:rsidR="00F17627" w:rsidRPr="0005320B" w:rsidRDefault="00F17627" w:rsidP="0005320B">
      <w:pPr>
        <w:pStyle w:val="aff0"/>
        <w:numPr>
          <w:ilvl w:val="0"/>
          <w:numId w:val="9"/>
        </w:numPr>
        <w:spacing w:before="240"/>
        <w:ind w:firstLine="0"/>
        <w:jc w:val="both"/>
        <w:rPr>
          <w:rFonts w:ascii="Times New Roman" w:eastAsiaTheme="minorEastAsia" w:hAnsi="Times New Roman"/>
          <w:i/>
          <w:lang w:eastAsia="zh-CN"/>
        </w:rPr>
      </w:pPr>
      <w:r w:rsidRPr="0005320B">
        <w:rPr>
          <w:rFonts w:ascii="Times New Roman" w:eastAsiaTheme="minorEastAsia" w:hAnsi="Times New Roman"/>
          <w:i/>
          <w:lang w:eastAsia="zh-CN"/>
        </w:rPr>
        <w:t xml:space="preserve">Considering the increased overhead with </w:t>
      </w:r>
      <w:r w:rsidR="00EF0AB4">
        <w:rPr>
          <w:rFonts w:ascii="Times New Roman" w:eastAsiaTheme="minorEastAsia" w:hAnsi="Times New Roman"/>
          <w:i/>
          <w:lang w:eastAsia="zh-CN"/>
        </w:rPr>
        <w:t xml:space="preserve">a </w:t>
      </w:r>
      <w:r w:rsidRPr="0005320B">
        <w:rPr>
          <w:rFonts w:ascii="Times New Roman" w:eastAsiaTheme="minorEastAsia" w:hAnsi="Times New Roman"/>
          <w:i/>
          <w:lang w:eastAsia="zh-CN"/>
        </w:rPr>
        <w:t>larger number of CSI-RS ports and DMRS ports, low</w:t>
      </w:r>
      <w:r w:rsidR="0005320B">
        <w:rPr>
          <w:rFonts w:ascii="Times New Roman" w:eastAsiaTheme="minorEastAsia" w:hAnsi="Times New Roman"/>
          <w:i/>
          <w:lang w:eastAsia="zh-CN"/>
        </w:rPr>
        <w:t>er</w:t>
      </w:r>
      <w:r w:rsidRPr="0005320B">
        <w:rPr>
          <w:rFonts w:ascii="Times New Roman" w:eastAsiaTheme="minorEastAsia" w:hAnsi="Times New Roman"/>
          <w:i/>
          <w:lang w:eastAsia="zh-CN"/>
        </w:rPr>
        <w:t xml:space="preserve"> </w:t>
      </w:r>
      <w:r w:rsidR="0005320B">
        <w:rPr>
          <w:rFonts w:ascii="Times New Roman" w:eastAsiaTheme="minorEastAsia" w:hAnsi="Times New Roman"/>
          <w:i/>
          <w:lang w:eastAsia="zh-CN"/>
        </w:rPr>
        <w:t xml:space="preserve">RS </w:t>
      </w:r>
      <w:r w:rsidRPr="0005320B">
        <w:rPr>
          <w:rFonts w:ascii="Times New Roman" w:eastAsiaTheme="minorEastAsia" w:hAnsi="Times New Roman"/>
          <w:i/>
          <w:lang w:eastAsia="zh-CN"/>
        </w:rPr>
        <w:t xml:space="preserve">overhead scheme with AI/ML </w:t>
      </w:r>
      <w:r w:rsidR="00E42816">
        <w:rPr>
          <w:rFonts w:ascii="Times New Roman" w:eastAsiaTheme="minorEastAsia" w:hAnsi="Times New Roman"/>
          <w:i/>
          <w:lang w:eastAsia="zh-CN"/>
        </w:rPr>
        <w:t>could</w:t>
      </w:r>
      <w:r w:rsidRPr="0005320B">
        <w:rPr>
          <w:rFonts w:ascii="Times New Roman" w:eastAsiaTheme="minorEastAsia" w:hAnsi="Times New Roman"/>
          <w:i/>
          <w:lang w:eastAsia="zh-CN"/>
        </w:rPr>
        <w:t xml:space="preserve"> be studied in 6G</w:t>
      </w:r>
      <w:r w:rsidR="0005320B">
        <w:rPr>
          <w:rFonts w:ascii="Times New Roman" w:eastAsiaTheme="minorEastAsia" w:hAnsi="Times New Roman"/>
          <w:i/>
          <w:lang w:eastAsia="zh-CN"/>
        </w:rPr>
        <w:t>R</w:t>
      </w:r>
      <w:r w:rsidRPr="0005320B">
        <w:rPr>
          <w:rFonts w:ascii="Times New Roman" w:eastAsiaTheme="minorEastAsia" w:hAnsi="Times New Roman" w:hint="eastAsia"/>
          <w:i/>
          <w:lang w:eastAsia="zh-CN"/>
        </w:rPr>
        <w:t>.</w:t>
      </w:r>
    </w:p>
    <w:p w14:paraId="35051D5C" w14:textId="77777777" w:rsidR="00F17627" w:rsidRPr="00F17627" w:rsidRDefault="00F17627" w:rsidP="00F17627">
      <w:pPr>
        <w:spacing w:before="240"/>
        <w:jc w:val="both"/>
        <w:rPr>
          <w:sz w:val="22"/>
          <w:lang w:val="en-US" w:eastAsia="zh-CN"/>
        </w:rPr>
      </w:pPr>
    </w:p>
    <w:p w14:paraId="2991E167" w14:textId="17541911" w:rsidR="00F17627" w:rsidRDefault="00F17627" w:rsidP="00F17627">
      <w:pPr>
        <w:pStyle w:val="30"/>
        <w:rPr>
          <w:lang w:val="en-US" w:eastAsia="zh-CN"/>
        </w:rPr>
      </w:pPr>
      <w:r>
        <w:rPr>
          <w:lang w:val="en-US" w:eastAsia="zh-CN"/>
        </w:rPr>
        <w:t>2.</w:t>
      </w:r>
      <w:r w:rsidR="00020B53">
        <w:rPr>
          <w:lang w:val="en-US" w:eastAsia="zh-CN"/>
        </w:rPr>
        <w:t>2</w:t>
      </w:r>
      <w:r>
        <w:rPr>
          <w:lang w:val="en-US" w:eastAsia="zh-CN"/>
        </w:rPr>
        <w:t>.1 DMRS overhead reduction with AI/ML</w:t>
      </w:r>
    </w:p>
    <w:p w14:paraId="5D1990D9" w14:textId="2CEA0AC4" w:rsidR="009146B2" w:rsidRPr="009146B2" w:rsidRDefault="00DF5E9D" w:rsidP="009146B2">
      <w:pPr>
        <w:spacing w:before="240"/>
        <w:jc w:val="both"/>
        <w:rPr>
          <w:sz w:val="22"/>
          <w:lang w:val="en-US" w:eastAsia="zh-CN"/>
        </w:rPr>
      </w:pPr>
      <w:r>
        <w:rPr>
          <w:sz w:val="22"/>
          <w:lang w:val="en-US" w:eastAsia="zh-CN"/>
        </w:rPr>
        <w:t xml:space="preserve">AI/ML model could be used to perform channel estimation, </w:t>
      </w:r>
      <w:r w:rsidR="009146B2" w:rsidRPr="009146B2">
        <w:rPr>
          <w:rFonts w:hint="eastAsia"/>
          <w:sz w:val="22"/>
          <w:lang w:val="en-US" w:eastAsia="zh-CN"/>
        </w:rPr>
        <w:t xml:space="preserve">which </w:t>
      </w:r>
      <w:r w:rsidRPr="009146B2">
        <w:rPr>
          <w:sz w:val="22"/>
          <w:lang w:val="en-US" w:eastAsia="zh-CN"/>
        </w:rPr>
        <w:t>can reconstruct</w:t>
      </w:r>
      <w:r w:rsidR="009146B2" w:rsidRPr="009146B2">
        <w:rPr>
          <w:rFonts w:hint="eastAsia"/>
          <w:sz w:val="22"/>
          <w:lang w:val="en-US" w:eastAsia="zh-CN"/>
        </w:rPr>
        <w:t xml:space="preserve"> the </w:t>
      </w:r>
      <w:r w:rsidR="009146B2" w:rsidRPr="009146B2">
        <w:rPr>
          <w:sz w:val="22"/>
          <w:lang w:val="en-US" w:eastAsia="zh-CN"/>
        </w:rPr>
        <w:t>channel</w:t>
      </w:r>
      <w:r w:rsidR="009146B2" w:rsidRPr="009146B2">
        <w:rPr>
          <w:rFonts w:hint="eastAsia"/>
          <w:sz w:val="22"/>
          <w:lang w:val="en-US" w:eastAsia="zh-CN"/>
        </w:rPr>
        <w:t xml:space="preserve"> </w:t>
      </w:r>
      <w:r>
        <w:rPr>
          <w:sz w:val="22"/>
          <w:lang w:val="en-US" w:eastAsia="zh-CN"/>
        </w:rPr>
        <w:t>over</w:t>
      </w:r>
      <w:r w:rsidR="009146B2" w:rsidRPr="009146B2">
        <w:rPr>
          <w:rFonts w:hint="eastAsia"/>
          <w:sz w:val="22"/>
          <w:lang w:val="en-US" w:eastAsia="zh-CN"/>
        </w:rPr>
        <w:t xml:space="preserve"> all R</w:t>
      </w:r>
      <w:r w:rsidR="00DE6821">
        <w:rPr>
          <w:sz w:val="22"/>
          <w:lang w:val="en-US" w:eastAsia="zh-CN"/>
        </w:rPr>
        <w:t>E</w:t>
      </w:r>
      <w:r w:rsidR="009146B2" w:rsidRPr="009146B2">
        <w:rPr>
          <w:rFonts w:hint="eastAsia"/>
          <w:sz w:val="22"/>
          <w:lang w:val="en-US" w:eastAsia="zh-CN"/>
        </w:rPr>
        <w:t>s</w:t>
      </w:r>
      <w:r>
        <w:rPr>
          <w:sz w:val="22"/>
          <w:lang w:val="en-US" w:eastAsia="zh-CN"/>
        </w:rPr>
        <w:t>, and correspondingly</w:t>
      </w:r>
      <w:r w:rsidR="009146B2" w:rsidRPr="009146B2">
        <w:rPr>
          <w:rFonts w:hint="eastAsia"/>
          <w:sz w:val="22"/>
          <w:lang w:val="en-US" w:eastAsia="zh-CN"/>
        </w:rPr>
        <w:t xml:space="preserve"> lower </w:t>
      </w:r>
      <w:r>
        <w:rPr>
          <w:sz w:val="22"/>
          <w:lang w:val="en-US" w:eastAsia="zh-CN"/>
        </w:rPr>
        <w:t>DMRS</w:t>
      </w:r>
      <w:r w:rsidR="009146B2" w:rsidRPr="009146B2">
        <w:rPr>
          <w:rFonts w:hint="eastAsia"/>
          <w:sz w:val="22"/>
          <w:lang w:val="en-US" w:eastAsia="zh-CN"/>
        </w:rPr>
        <w:t xml:space="preserve"> density </w:t>
      </w:r>
      <w:r>
        <w:rPr>
          <w:sz w:val="22"/>
          <w:lang w:val="en-US" w:eastAsia="zh-CN"/>
        </w:rPr>
        <w:t>could be achieved</w:t>
      </w:r>
      <w:r w:rsidR="009146B2" w:rsidRPr="009146B2">
        <w:rPr>
          <w:rFonts w:hint="eastAsia"/>
          <w:sz w:val="22"/>
          <w:lang w:val="en-US" w:eastAsia="zh-CN"/>
        </w:rPr>
        <w:t xml:space="preserve">. </w:t>
      </w:r>
      <w:r w:rsidR="009146B2" w:rsidRPr="009146B2">
        <w:rPr>
          <w:sz w:val="22"/>
          <w:lang w:val="en-US" w:eastAsia="zh-CN"/>
        </w:rPr>
        <w:t>Equivalently</w:t>
      </w:r>
      <w:r w:rsidR="009146B2" w:rsidRPr="009146B2">
        <w:rPr>
          <w:rFonts w:hint="eastAsia"/>
          <w:sz w:val="22"/>
          <w:lang w:val="en-US" w:eastAsia="zh-CN"/>
        </w:rPr>
        <w:t xml:space="preserve">, the AI/ML model can improve channel estimation accuracy and thereby throughput </w:t>
      </w:r>
      <w:r>
        <w:rPr>
          <w:sz w:val="22"/>
          <w:lang w:val="en-US" w:eastAsia="zh-CN"/>
        </w:rPr>
        <w:t xml:space="preserve">will </w:t>
      </w:r>
      <w:r w:rsidR="009146B2" w:rsidRPr="009146B2">
        <w:rPr>
          <w:rFonts w:hint="eastAsia"/>
          <w:sz w:val="22"/>
          <w:lang w:val="en-US" w:eastAsia="zh-CN"/>
        </w:rPr>
        <w:t xml:space="preserve">increase when similar RS density as conventional channel </w:t>
      </w:r>
      <w:r w:rsidR="009146B2" w:rsidRPr="009146B2">
        <w:rPr>
          <w:sz w:val="22"/>
          <w:lang w:val="en-US" w:eastAsia="zh-CN"/>
        </w:rPr>
        <w:t>estimation</w:t>
      </w:r>
      <w:r>
        <w:rPr>
          <w:sz w:val="22"/>
          <w:lang w:val="en-US" w:eastAsia="zh-CN"/>
        </w:rPr>
        <w:t xml:space="preserve"> is applied</w:t>
      </w:r>
      <w:r w:rsidR="009146B2" w:rsidRPr="009146B2">
        <w:rPr>
          <w:rFonts w:hint="eastAsia"/>
          <w:sz w:val="22"/>
          <w:lang w:val="en-US" w:eastAsia="zh-CN"/>
        </w:rPr>
        <w:t>.</w:t>
      </w:r>
      <w:r w:rsidR="00F13ABB">
        <w:rPr>
          <w:sz w:val="22"/>
          <w:lang w:val="en-US" w:eastAsia="zh-CN"/>
        </w:rPr>
        <w:t xml:space="preserve"> The input of the AI/ML model is the estimated channel over DMRS and the output of the AI/ML model is the predicted channel over the data </w:t>
      </w:r>
      <w:proofErr w:type="spellStart"/>
      <w:r w:rsidR="00F13ABB">
        <w:rPr>
          <w:sz w:val="22"/>
          <w:lang w:val="en-US" w:eastAsia="zh-CN"/>
        </w:rPr>
        <w:t>REs.</w:t>
      </w:r>
      <w:proofErr w:type="spellEnd"/>
    </w:p>
    <w:p w14:paraId="48D789AE" w14:textId="2930DC08" w:rsidR="009146B2" w:rsidRDefault="00E1408D" w:rsidP="00F726C8">
      <w:pPr>
        <w:spacing w:before="240"/>
        <w:jc w:val="both"/>
        <w:rPr>
          <w:sz w:val="22"/>
          <w:lang w:val="en-US" w:eastAsia="zh-CN"/>
        </w:rPr>
      </w:pPr>
      <w:r>
        <w:rPr>
          <w:sz w:val="22"/>
          <w:lang w:val="en-US" w:eastAsia="zh-CN"/>
        </w:rPr>
        <w:t>P</w:t>
      </w:r>
      <w:r w:rsidR="009146B2" w:rsidRPr="009146B2">
        <w:rPr>
          <w:rFonts w:hint="eastAsia"/>
          <w:sz w:val="22"/>
          <w:lang w:val="en-US" w:eastAsia="zh-CN"/>
        </w:rPr>
        <w:t>reliminary</w:t>
      </w:r>
      <w:r w:rsidR="009146B2" w:rsidRPr="009146B2">
        <w:rPr>
          <w:sz w:val="22"/>
          <w:lang w:val="en-US" w:eastAsia="zh-CN"/>
        </w:rPr>
        <w:t xml:space="preserve"> simulation</w:t>
      </w:r>
      <w:r>
        <w:rPr>
          <w:sz w:val="22"/>
          <w:lang w:val="en-US" w:eastAsia="zh-CN"/>
        </w:rPr>
        <w:t xml:space="preserve"> has been performed. In the simulation</w:t>
      </w:r>
      <w:r w:rsidR="009146B2" w:rsidRPr="009146B2">
        <w:rPr>
          <w:sz w:val="22"/>
          <w:lang w:val="en-US" w:eastAsia="zh-CN"/>
        </w:rPr>
        <w:t xml:space="preserve">, </w:t>
      </w:r>
      <w:r>
        <w:rPr>
          <w:sz w:val="22"/>
          <w:lang w:val="en-US" w:eastAsia="zh-CN"/>
        </w:rPr>
        <w:t xml:space="preserve">legacy Type 1 </w:t>
      </w:r>
      <w:r w:rsidR="009146B2" w:rsidRPr="009146B2">
        <w:rPr>
          <w:sz w:val="22"/>
          <w:lang w:val="en-US" w:eastAsia="zh-CN"/>
        </w:rPr>
        <w:t xml:space="preserve">DMRS </w:t>
      </w:r>
      <w:r w:rsidR="00272CE9">
        <w:rPr>
          <w:sz w:val="22"/>
          <w:lang w:val="en-US" w:eastAsia="zh-CN"/>
        </w:rPr>
        <w:t xml:space="preserve">with density of 1/2 </w:t>
      </w:r>
      <w:r>
        <w:rPr>
          <w:sz w:val="22"/>
          <w:lang w:val="en-US" w:eastAsia="zh-CN"/>
        </w:rPr>
        <w:t>is used as baseline. T</w:t>
      </w:r>
      <w:r w:rsidR="009146B2" w:rsidRPr="009146B2">
        <w:rPr>
          <w:sz w:val="22"/>
          <w:lang w:val="en-US" w:eastAsia="zh-CN"/>
        </w:rPr>
        <w:t xml:space="preserve">he </w:t>
      </w:r>
      <w:r>
        <w:rPr>
          <w:sz w:val="22"/>
          <w:lang w:val="en-US" w:eastAsia="zh-CN"/>
        </w:rPr>
        <w:t xml:space="preserve">reduced </w:t>
      </w:r>
      <w:r w:rsidR="009146B2" w:rsidRPr="009146B2">
        <w:rPr>
          <w:sz w:val="22"/>
          <w:lang w:val="en-US" w:eastAsia="zh-CN"/>
        </w:rPr>
        <w:t>frequency</w:t>
      </w:r>
      <w:r>
        <w:rPr>
          <w:sz w:val="22"/>
          <w:lang w:val="en-US" w:eastAsia="zh-CN"/>
        </w:rPr>
        <w:t xml:space="preserve"> </w:t>
      </w:r>
      <w:r w:rsidR="009146B2" w:rsidRPr="009146B2">
        <w:rPr>
          <w:sz w:val="22"/>
          <w:lang w:val="en-US" w:eastAsia="zh-CN"/>
        </w:rPr>
        <w:t xml:space="preserve">domain </w:t>
      </w:r>
      <w:r>
        <w:rPr>
          <w:sz w:val="22"/>
          <w:lang w:val="en-US" w:eastAsia="zh-CN"/>
        </w:rPr>
        <w:t xml:space="preserve">DMRS </w:t>
      </w:r>
      <w:r w:rsidR="009146B2" w:rsidRPr="009146B2">
        <w:rPr>
          <w:sz w:val="22"/>
          <w:lang w:val="en-US" w:eastAsia="zh-CN"/>
        </w:rPr>
        <w:t xml:space="preserve">density of </w:t>
      </w:r>
      <w:r w:rsidR="009146B2" w:rsidRPr="009146B2">
        <w:rPr>
          <w:rFonts w:hint="eastAsia"/>
          <w:sz w:val="22"/>
          <w:lang w:val="en-US" w:eastAsia="zh-CN"/>
        </w:rPr>
        <w:t>1/4 and 1/6</w:t>
      </w:r>
      <w:r>
        <w:rPr>
          <w:sz w:val="22"/>
          <w:lang w:val="en-US" w:eastAsia="zh-CN"/>
        </w:rPr>
        <w:t xml:space="preserve"> are simulated. </w:t>
      </w:r>
      <w:r w:rsidRPr="009146B2">
        <w:rPr>
          <w:sz w:val="22"/>
          <w:lang w:val="en-US" w:eastAsia="zh-CN"/>
        </w:rPr>
        <w:t>A DN</w:t>
      </w:r>
      <w:r w:rsidR="009146B2" w:rsidRPr="009146B2">
        <w:rPr>
          <w:sz w:val="22"/>
          <w:lang w:val="en-US" w:eastAsia="zh-CN"/>
        </w:rPr>
        <w:t xml:space="preserve">-CNN network is </w:t>
      </w:r>
      <w:r>
        <w:rPr>
          <w:sz w:val="22"/>
          <w:lang w:val="en-US" w:eastAsia="zh-CN"/>
        </w:rPr>
        <w:t>used</w:t>
      </w:r>
      <w:r w:rsidR="009146B2" w:rsidRPr="009146B2">
        <w:rPr>
          <w:sz w:val="22"/>
          <w:lang w:val="en-US" w:eastAsia="zh-CN"/>
        </w:rPr>
        <w:t xml:space="preserve"> </w:t>
      </w:r>
      <w:r w:rsidR="009146B2" w:rsidRPr="009146B2">
        <w:rPr>
          <w:sz w:val="22"/>
          <w:lang w:val="en-US" w:eastAsia="zh-CN"/>
        </w:rPr>
        <w:lastRenderedPageBreak/>
        <w:t xml:space="preserve">for channel estimation to evaluate the impact on </w:t>
      </w:r>
      <w:r w:rsidR="009146B2" w:rsidRPr="009146B2">
        <w:rPr>
          <w:rFonts w:hint="eastAsia"/>
          <w:sz w:val="22"/>
          <w:lang w:val="en-US" w:eastAsia="zh-CN"/>
        </w:rPr>
        <w:t xml:space="preserve">NMSE and normalized </w:t>
      </w:r>
      <w:r w:rsidR="009146B2" w:rsidRPr="009146B2">
        <w:rPr>
          <w:sz w:val="22"/>
          <w:lang w:val="en-US" w:eastAsia="zh-CN"/>
        </w:rPr>
        <w:t>throughput.</w:t>
      </w:r>
      <w:r>
        <w:rPr>
          <w:sz w:val="22"/>
          <w:lang w:val="en-US" w:eastAsia="zh-CN"/>
        </w:rPr>
        <w:t xml:space="preserve"> </w:t>
      </w:r>
      <w:r>
        <w:rPr>
          <w:sz w:val="22"/>
          <w:lang w:val="en-US" w:eastAsia="zh-CN"/>
        </w:rPr>
        <w:fldChar w:fldCharType="begin"/>
      </w:r>
      <w:r>
        <w:rPr>
          <w:sz w:val="22"/>
          <w:lang w:val="en-US" w:eastAsia="zh-CN"/>
        </w:rPr>
        <w:instrText xml:space="preserve"> REF _Ref206089156 \h  \* MERGEFORMAT </w:instrText>
      </w:r>
      <w:r>
        <w:rPr>
          <w:sz w:val="22"/>
          <w:lang w:val="en-US" w:eastAsia="zh-CN"/>
        </w:rPr>
      </w:r>
      <w:r>
        <w:rPr>
          <w:sz w:val="22"/>
          <w:lang w:val="en-US" w:eastAsia="zh-CN"/>
        </w:rPr>
        <w:fldChar w:fldCharType="separate"/>
      </w:r>
      <w:r w:rsidR="00EE502D" w:rsidRPr="00EE502D">
        <w:rPr>
          <w:sz w:val="22"/>
          <w:lang w:val="en-US" w:eastAsia="zh-CN"/>
        </w:rPr>
        <w:t>Figure 4</w:t>
      </w:r>
      <w:r>
        <w:rPr>
          <w:sz w:val="22"/>
          <w:lang w:val="en-US" w:eastAsia="zh-CN"/>
        </w:rPr>
        <w:fldChar w:fldCharType="end"/>
      </w:r>
      <w:r>
        <w:rPr>
          <w:sz w:val="22"/>
          <w:lang w:val="en-US" w:eastAsia="zh-CN"/>
        </w:rPr>
        <w:t xml:space="preserve"> shows the DMRS pattern used in the simulation</w:t>
      </w:r>
      <w:r w:rsidR="009146B2" w:rsidRPr="009146B2">
        <w:rPr>
          <w:rFonts w:hint="eastAsia"/>
          <w:sz w:val="22"/>
          <w:lang w:val="en-US" w:eastAsia="zh-CN"/>
        </w:rPr>
        <w:t>.</w:t>
      </w:r>
    </w:p>
    <w:p w14:paraId="4A91F966" w14:textId="051A877F" w:rsidR="009146B2" w:rsidRDefault="009146B2" w:rsidP="009146B2">
      <w:pPr>
        <w:spacing w:before="240"/>
        <w:jc w:val="center"/>
        <w:rPr>
          <w:sz w:val="22"/>
          <w:lang w:val="en-US" w:eastAsia="zh-CN"/>
        </w:rPr>
      </w:pPr>
      <w:r>
        <w:rPr>
          <w:noProof/>
          <w:sz w:val="22"/>
          <w:lang w:val="en-US" w:eastAsia="zh-CN"/>
        </w:rPr>
        <w:drawing>
          <wp:inline distT="0" distB="0" distL="0" distR="0" wp14:anchorId="2EC5BF33" wp14:editId="5A4D15CE">
            <wp:extent cx="4823062" cy="1987167"/>
            <wp:effectExtent l="0" t="0" r="0" b="0"/>
            <wp:docPr id="16504565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35922" cy="1992466"/>
                    </a:xfrm>
                    <a:prstGeom prst="rect">
                      <a:avLst/>
                    </a:prstGeom>
                    <a:noFill/>
                  </pic:spPr>
                </pic:pic>
              </a:graphicData>
            </a:graphic>
          </wp:inline>
        </w:drawing>
      </w:r>
    </w:p>
    <w:p w14:paraId="056044E2" w14:textId="0EB60704" w:rsidR="007B7E1D" w:rsidRDefault="00D65C1E" w:rsidP="00D65C1E">
      <w:pPr>
        <w:pStyle w:val="af3"/>
        <w:jc w:val="center"/>
        <w:rPr>
          <w:sz w:val="22"/>
          <w:lang w:val="en-US" w:eastAsia="zh-CN"/>
        </w:rPr>
      </w:pPr>
      <w:bookmarkStart w:id="3" w:name="_Ref206089156"/>
      <w:r>
        <w:t xml:space="preserve">Figure </w:t>
      </w:r>
      <w:r>
        <w:fldChar w:fldCharType="begin"/>
      </w:r>
      <w:r>
        <w:instrText xml:space="preserve"> SEQ Figure \* ARABIC </w:instrText>
      </w:r>
      <w:r>
        <w:fldChar w:fldCharType="separate"/>
      </w:r>
      <w:r w:rsidR="00EE502D">
        <w:rPr>
          <w:noProof/>
        </w:rPr>
        <w:t>4</w:t>
      </w:r>
      <w:r>
        <w:fldChar w:fldCharType="end"/>
      </w:r>
      <w:bookmarkEnd w:id="3"/>
      <w:r>
        <w:t xml:space="preserve"> Example of DMRS patterns with reduced density</w:t>
      </w:r>
    </w:p>
    <w:p w14:paraId="2CAFE43A" w14:textId="0B784D0B" w:rsidR="00A05616" w:rsidRPr="00180275" w:rsidRDefault="00180275" w:rsidP="00F726C8">
      <w:pPr>
        <w:spacing w:before="240"/>
        <w:jc w:val="both"/>
        <w:rPr>
          <w:sz w:val="22"/>
          <w:lang w:val="en-US" w:eastAsia="zh-CN"/>
        </w:rPr>
      </w:pPr>
      <w:r>
        <w:rPr>
          <w:sz w:val="22"/>
          <w:lang w:val="en-US" w:eastAsia="zh-CN"/>
        </w:rPr>
        <w:fldChar w:fldCharType="begin"/>
      </w:r>
      <w:r>
        <w:rPr>
          <w:sz w:val="22"/>
          <w:lang w:val="en-US" w:eastAsia="zh-CN"/>
        </w:rPr>
        <w:instrText xml:space="preserve"> REF _Ref206089653 \h  \* MERGEFORMAT </w:instrText>
      </w:r>
      <w:r>
        <w:rPr>
          <w:sz w:val="22"/>
          <w:lang w:val="en-US" w:eastAsia="zh-CN"/>
        </w:rPr>
      </w:r>
      <w:r>
        <w:rPr>
          <w:sz w:val="22"/>
          <w:lang w:val="en-US" w:eastAsia="zh-CN"/>
        </w:rPr>
        <w:fldChar w:fldCharType="separate"/>
      </w:r>
      <w:r w:rsidR="00EE502D" w:rsidRPr="00EE502D">
        <w:rPr>
          <w:sz w:val="22"/>
          <w:lang w:val="en-US" w:eastAsia="zh-CN"/>
        </w:rPr>
        <w:t>Figure 5</w:t>
      </w:r>
      <w:r>
        <w:rPr>
          <w:sz w:val="22"/>
          <w:lang w:val="en-US" w:eastAsia="zh-CN"/>
        </w:rPr>
        <w:fldChar w:fldCharType="end"/>
      </w:r>
      <w:r>
        <w:rPr>
          <w:rFonts w:hint="eastAsia"/>
          <w:sz w:val="22"/>
          <w:lang w:val="en-US" w:eastAsia="zh-CN"/>
        </w:rPr>
        <w:t xml:space="preserve"> illustrates the NMSE comparison between AI/ML based channel estimation</w:t>
      </w:r>
      <w:r w:rsidR="00851A7B">
        <w:rPr>
          <w:sz w:val="22"/>
          <w:lang w:val="en-US" w:eastAsia="zh-CN"/>
        </w:rPr>
        <w:t xml:space="preserve"> (Case-1)</w:t>
      </w:r>
      <w:r>
        <w:rPr>
          <w:rFonts w:hint="eastAsia"/>
          <w:sz w:val="22"/>
          <w:lang w:val="en-US" w:eastAsia="zh-CN"/>
        </w:rPr>
        <w:t xml:space="preserve"> and </w:t>
      </w:r>
      <w:r>
        <w:rPr>
          <w:sz w:val="22"/>
          <w:lang w:val="en-US" w:eastAsia="zh-CN"/>
        </w:rPr>
        <w:t>traditional</w:t>
      </w:r>
      <w:r>
        <w:rPr>
          <w:rFonts w:hint="eastAsia"/>
          <w:sz w:val="22"/>
          <w:lang w:val="en-US" w:eastAsia="zh-CN"/>
        </w:rPr>
        <w:t xml:space="preserve"> scheme, i.e., </w:t>
      </w:r>
      <w:r w:rsidR="00851A7B">
        <w:rPr>
          <w:sz w:val="22"/>
          <w:lang w:val="en-US" w:eastAsia="zh-CN"/>
        </w:rPr>
        <w:t>L</w:t>
      </w:r>
      <w:r w:rsidRPr="000A3049">
        <w:rPr>
          <w:sz w:val="22"/>
          <w:lang w:val="en-US" w:eastAsia="zh-CN"/>
        </w:rPr>
        <w:t>MMSE algorithm (</w:t>
      </w:r>
      <w:r w:rsidR="00851A7B">
        <w:rPr>
          <w:sz w:val="22"/>
          <w:lang w:val="en-US" w:eastAsia="zh-CN"/>
        </w:rPr>
        <w:t>baseline</w:t>
      </w:r>
      <w:r w:rsidRPr="000A3049">
        <w:rPr>
          <w:sz w:val="22"/>
          <w:lang w:val="en-US" w:eastAsia="zh-CN"/>
        </w:rPr>
        <w:t>)</w:t>
      </w:r>
      <w:r>
        <w:rPr>
          <w:rFonts w:hint="eastAsia"/>
          <w:sz w:val="22"/>
          <w:lang w:val="en-US" w:eastAsia="zh-CN"/>
        </w:rPr>
        <w:t xml:space="preserve">. In this figure, the legacy DMRS pattern is used for both AI/ML based scheme and the </w:t>
      </w:r>
      <w:r>
        <w:rPr>
          <w:sz w:val="22"/>
          <w:lang w:val="en-US" w:eastAsia="zh-CN"/>
        </w:rPr>
        <w:t>traditional</w:t>
      </w:r>
      <w:r>
        <w:rPr>
          <w:rFonts w:hint="eastAsia"/>
          <w:sz w:val="22"/>
          <w:lang w:val="en-US" w:eastAsia="zh-CN"/>
        </w:rPr>
        <w:t xml:space="preserve"> scheme. It can be observed that with legacy DMRS pattern, AI/ML based channel estimation could improve the NMSE</w:t>
      </w:r>
      <w:r w:rsidR="00405647">
        <w:rPr>
          <w:sz w:val="22"/>
          <w:lang w:val="en-US" w:eastAsia="zh-CN"/>
        </w:rPr>
        <w:t xml:space="preserve"> performance</w:t>
      </w:r>
      <w:r w:rsidR="00954C45">
        <w:rPr>
          <w:sz w:val="22"/>
          <w:lang w:val="en-US" w:eastAsia="zh-CN"/>
        </w:rPr>
        <w:t xml:space="preserve">, </w:t>
      </w:r>
      <w:r w:rsidR="00954C45" w:rsidRPr="00954C45">
        <w:rPr>
          <w:sz w:val="22"/>
          <w:lang w:val="en-US" w:eastAsia="zh-CN"/>
        </w:rPr>
        <w:t>i.e., 1~2dB gain</w:t>
      </w:r>
      <w:r>
        <w:rPr>
          <w:rFonts w:hint="eastAsia"/>
          <w:sz w:val="22"/>
          <w:lang w:val="en-US" w:eastAsia="zh-CN"/>
        </w:rPr>
        <w:t>.</w:t>
      </w:r>
    </w:p>
    <w:p w14:paraId="7681F196" w14:textId="7878C96C" w:rsidR="00180275" w:rsidRDefault="00851A7B" w:rsidP="00180275">
      <w:pPr>
        <w:spacing w:before="240"/>
        <w:jc w:val="center"/>
        <w:rPr>
          <w:sz w:val="22"/>
          <w:lang w:val="en-US" w:eastAsia="zh-CN"/>
        </w:rPr>
      </w:pPr>
      <w:r w:rsidRPr="008F4F5B">
        <w:rPr>
          <w:rFonts w:hint="eastAsia"/>
          <w:noProof/>
          <w:sz w:val="22"/>
          <w:lang w:val="en-US" w:eastAsia="zh-CN"/>
        </w:rPr>
        <w:drawing>
          <wp:inline distT="0" distB="0" distL="0" distR="0" wp14:anchorId="4CD429DF" wp14:editId="6748DBE1">
            <wp:extent cx="3741404" cy="2628984"/>
            <wp:effectExtent l="0" t="0" r="0" b="0"/>
            <wp:docPr id="19793417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4226" r="4214"/>
                    <a:stretch>
                      <a:fillRect/>
                    </a:stretch>
                  </pic:blipFill>
                  <pic:spPr bwMode="auto">
                    <a:xfrm>
                      <a:off x="0" y="0"/>
                      <a:ext cx="3753343" cy="2637373"/>
                    </a:xfrm>
                    <a:prstGeom prst="rect">
                      <a:avLst/>
                    </a:prstGeom>
                    <a:noFill/>
                    <a:ln>
                      <a:noFill/>
                    </a:ln>
                    <a:extLst>
                      <a:ext uri="{53640926-AAD7-44D8-BBD7-CCE9431645EC}">
                        <a14:shadowObscured xmlns:a14="http://schemas.microsoft.com/office/drawing/2010/main"/>
                      </a:ext>
                    </a:extLst>
                  </pic:spPr>
                </pic:pic>
              </a:graphicData>
            </a:graphic>
          </wp:inline>
        </w:drawing>
      </w:r>
    </w:p>
    <w:p w14:paraId="2D1E2F53" w14:textId="6227B037" w:rsidR="00180275" w:rsidRPr="00180275" w:rsidRDefault="00180275" w:rsidP="00180275">
      <w:pPr>
        <w:pStyle w:val="af3"/>
        <w:jc w:val="center"/>
        <w:rPr>
          <w:sz w:val="22"/>
          <w:lang w:eastAsia="zh-CN"/>
        </w:rPr>
      </w:pPr>
      <w:bookmarkStart w:id="4" w:name="_Ref206089653"/>
      <w:r>
        <w:t xml:space="preserve">Figure </w:t>
      </w:r>
      <w:r>
        <w:fldChar w:fldCharType="begin"/>
      </w:r>
      <w:r>
        <w:instrText xml:space="preserve"> SEQ Figure \* ARABIC </w:instrText>
      </w:r>
      <w:r>
        <w:fldChar w:fldCharType="separate"/>
      </w:r>
      <w:r w:rsidR="00EE502D">
        <w:rPr>
          <w:noProof/>
        </w:rPr>
        <w:t>5</w:t>
      </w:r>
      <w:r>
        <w:fldChar w:fldCharType="end"/>
      </w:r>
      <w:bookmarkEnd w:id="4"/>
      <w:r>
        <w:rPr>
          <w:rFonts w:hint="eastAsia"/>
          <w:lang w:eastAsia="zh-CN"/>
        </w:rPr>
        <w:t xml:space="preserve"> NMSE for AI/ML based channel estimation vs. </w:t>
      </w:r>
      <w:r>
        <w:rPr>
          <w:lang w:eastAsia="zh-CN"/>
        </w:rPr>
        <w:t>traditional</w:t>
      </w:r>
      <w:r>
        <w:rPr>
          <w:rFonts w:hint="eastAsia"/>
          <w:lang w:eastAsia="zh-CN"/>
        </w:rPr>
        <w:t xml:space="preserve"> scheme</w:t>
      </w:r>
    </w:p>
    <w:p w14:paraId="7D3C1505" w14:textId="6CC94CB1" w:rsidR="00180275" w:rsidRDefault="00180275" w:rsidP="00514E73">
      <w:pPr>
        <w:spacing w:before="240"/>
        <w:jc w:val="both"/>
        <w:rPr>
          <w:sz w:val="22"/>
          <w:lang w:val="en-US" w:eastAsia="zh-CN"/>
        </w:rPr>
      </w:pPr>
      <w:r>
        <w:rPr>
          <w:sz w:val="22"/>
          <w:lang w:val="en-US" w:eastAsia="zh-CN"/>
        </w:rPr>
        <w:fldChar w:fldCharType="begin"/>
      </w:r>
      <w:r>
        <w:rPr>
          <w:sz w:val="22"/>
          <w:lang w:val="en-US" w:eastAsia="zh-CN"/>
        </w:rPr>
        <w:instrText xml:space="preserve"> REF _Ref206089920 \h  \* MERGEFORMAT </w:instrText>
      </w:r>
      <w:r>
        <w:rPr>
          <w:sz w:val="22"/>
          <w:lang w:val="en-US" w:eastAsia="zh-CN"/>
        </w:rPr>
      </w:r>
      <w:r>
        <w:rPr>
          <w:sz w:val="22"/>
          <w:lang w:val="en-US" w:eastAsia="zh-CN"/>
        </w:rPr>
        <w:fldChar w:fldCharType="separate"/>
      </w:r>
      <w:r w:rsidR="00EE502D" w:rsidRPr="00EE502D">
        <w:rPr>
          <w:sz w:val="22"/>
          <w:lang w:val="en-US" w:eastAsia="zh-CN"/>
        </w:rPr>
        <w:t>Figure 6</w:t>
      </w:r>
      <w:r>
        <w:rPr>
          <w:sz w:val="22"/>
          <w:lang w:val="en-US" w:eastAsia="zh-CN"/>
        </w:rPr>
        <w:fldChar w:fldCharType="end"/>
      </w:r>
      <w:r>
        <w:rPr>
          <w:rFonts w:hint="eastAsia"/>
          <w:sz w:val="22"/>
          <w:lang w:val="en-US" w:eastAsia="zh-CN"/>
        </w:rPr>
        <w:t xml:space="preserve"> illustrates </w:t>
      </w:r>
      <w:r w:rsidR="00514E73">
        <w:rPr>
          <w:sz w:val="22"/>
          <w:lang w:val="en-US" w:eastAsia="zh-CN"/>
        </w:rPr>
        <w:t xml:space="preserve">performance of </w:t>
      </w:r>
      <w:r>
        <w:rPr>
          <w:rFonts w:hint="eastAsia"/>
          <w:sz w:val="22"/>
          <w:lang w:val="en-US" w:eastAsia="zh-CN"/>
        </w:rPr>
        <w:t xml:space="preserve">throughput </w:t>
      </w:r>
      <w:r w:rsidR="00514E73">
        <w:rPr>
          <w:sz w:val="22"/>
          <w:lang w:val="en-US" w:eastAsia="zh-CN"/>
        </w:rPr>
        <w:t>for</w:t>
      </w:r>
      <w:r>
        <w:rPr>
          <w:rFonts w:hint="eastAsia"/>
          <w:sz w:val="22"/>
          <w:lang w:val="en-US" w:eastAsia="zh-CN"/>
        </w:rPr>
        <w:t xml:space="preserve"> different </w:t>
      </w:r>
      <w:r w:rsidR="00514E73">
        <w:rPr>
          <w:sz w:val="22"/>
          <w:lang w:val="en-US" w:eastAsia="zh-CN"/>
        </w:rPr>
        <w:t>cases</w:t>
      </w:r>
      <w:r>
        <w:rPr>
          <w:rFonts w:hint="eastAsia"/>
          <w:sz w:val="22"/>
          <w:lang w:val="en-US" w:eastAsia="zh-CN"/>
        </w:rPr>
        <w:t>.</w:t>
      </w:r>
      <w:r w:rsidR="00514E73">
        <w:rPr>
          <w:sz w:val="22"/>
          <w:lang w:val="en-US" w:eastAsia="zh-CN"/>
        </w:rPr>
        <w:t xml:space="preserve"> In the simulation, the baseline is legacy scheme with DMRS density of 1/2, Case-1 is AI based channel estimation with DMRS density of 1/2, Case-2 is AI based channel estimation with DMRS density of 1/4, and Case-3 is AI based channel estimation with DMRS density of 1/6. </w:t>
      </w:r>
      <w:r w:rsidR="00514E73" w:rsidRPr="00514E73">
        <w:rPr>
          <w:sz w:val="22"/>
          <w:lang w:val="en-US" w:eastAsia="zh-CN"/>
        </w:rPr>
        <w:t>It can be observed that AI/ML-based channel estimation can achieve similar even better throughput compared to the benchmark with lower DMRS densities. It is worth noting that rate matching is not used in the evaluation</w:t>
      </w:r>
      <w:r w:rsidR="00514E73">
        <w:rPr>
          <w:sz w:val="22"/>
          <w:lang w:val="en-US" w:eastAsia="zh-CN"/>
        </w:rPr>
        <w:t>, i.e., the reduced DMRS REs with lower density is not used for data transmission</w:t>
      </w:r>
      <w:r w:rsidR="00514E73" w:rsidRPr="00514E73">
        <w:rPr>
          <w:sz w:val="22"/>
          <w:lang w:val="en-US" w:eastAsia="zh-CN"/>
        </w:rPr>
        <w:t xml:space="preserve">. If the </w:t>
      </w:r>
      <w:r w:rsidR="00514E73">
        <w:rPr>
          <w:sz w:val="22"/>
          <w:lang w:val="en-US" w:eastAsia="zh-CN"/>
        </w:rPr>
        <w:t>reduced DMRS REs</w:t>
      </w:r>
      <w:r w:rsidR="00514E73" w:rsidRPr="00514E73">
        <w:rPr>
          <w:sz w:val="22"/>
          <w:lang w:val="en-US" w:eastAsia="zh-CN"/>
        </w:rPr>
        <w:t xml:space="preserve"> are used for data transmission, </w:t>
      </w:r>
      <w:r w:rsidR="00514E73">
        <w:rPr>
          <w:sz w:val="22"/>
          <w:lang w:val="en-US" w:eastAsia="zh-CN"/>
        </w:rPr>
        <w:t xml:space="preserve">higher </w:t>
      </w:r>
      <w:r w:rsidR="00514E73" w:rsidRPr="00514E73">
        <w:rPr>
          <w:sz w:val="22"/>
          <w:lang w:val="en-US" w:eastAsia="zh-CN"/>
        </w:rPr>
        <w:t xml:space="preserve">throughput gain can be </w:t>
      </w:r>
      <w:r w:rsidR="00514E73">
        <w:rPr>
          <w:sz w:val="22"/>
          <w:lang w:val="en-US" w:eastAsia="zh-CN"/>
        </w:rPr>
        <w:t>expected</w:t>
      </w:r>
      <w:r w:rsidR="00514E73" w:rsidRPr="00514E73">
        <w:rPr>
          <w:sz w:val="22"/>
          <w:lang w:val="en-US" w:eastAsia="zh-CN"/>
        </w:rPr>
        <w:t xml:space="preserve"> </w:t>
      </w:r>
      <w:r w:rsidR="00514E73">
        <w:rPr>
          <w:sz w:val="22"/>
          <w:lang w:val="en-US" w:eastAsia="zh-CN"/>
        </w:rPr>
        <w:t>for</w:t>
      </w:r>
      <w:r w:rsidR="00514E73" w:rsidRPr="00514E73">
        <w:rPr>
          <w:sz w:val="22"/>
          <w:lang w:val="en-US" w:eastAsia="zh-CN"/>
        </w:rPr>
        <w:t xml:space="preserve"> the AI/ML-based method.</w:t>
      </w:r>
    </w:p>
    <w:p w14:paraId="633FBFBC" w14:textId="4E93963A" w:rsidR="00180275" w:rsidRDefault="00514E73" w:rsidP="00180275">
      <w:pPr>
        <w:spacing w:before="240"/>
        <w:jc w:val="center"/>
        <w:rPr>
          <w:sz w:val="22"/>
          <w:lang w:val="en-US" w:eastAsia="zh-CN"/>
        </w:rPr>
      </w:pPr>
      <w:r w:rsidRPr="00502F2A">
        <w:rPr>
          <w:rFonts w:hint="eastAsia"/>
          <w:noProof/>
          <w:lang w:val="en-US" w:eastAsia="zh-CN"/>
        </w:rPr>
        <w:lastRenderedPageBreak/>
        <w:drawing>
          <wp:inline distT="0" distB="0" distL="0" distR="0" wp14:anchorId="0EF70ADC" wp14:editId="362850E5">
            <wp:extent cx="4565521" cy="2714145"/>
            <wp:effectExtent l="0" t="0" r="0" b="0"/>
            <wp:docPr id="6977525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6988" r="5482"/>
                    <a:stretch>
                      <a:fillRect/>
                    </a:stretch>
                  </pic:blipFill>
                  <pic:spPr bwMode="auto">
                    <a:xfrm>
                      <a:off x="0" y="0"/>
                      <a:ext cx="4573756" cy="2719041"/>
                    </a:xfrm>
                    <a:prstGeom prst="rect">
                      <a:avLst/>
                    </a:prstGeom>
                    <a:noFill/>
                    <a:ln>
                      <a:noFill/>
                    </a:ln>
                    <a:extLst>
                      <a:ext uri="{53640926-AAD7-44D8-BBD7-CCE9431645EC}">
                        <a14:shadowObscured xmlns:a14="http://schemas.microsoft.com/office/drawing/2010/main"/>
                      </a:ext>
                    </a:extLst>
                  </pic:spPr>
                </pic:pic>
              </a:graphicData>
            </a:graphic>
          </wp:inline>
        </w:drawing>
      </w:r>
    </w:p>
    <w:p w14:paraId="7EB2F450" w14:textId="66B208A1" w:rsidR="00180275" w:rsidRDefault="00180275" w:rsidP="00180275">
      <w:pPr>
        <w:pStyle w:val="af3"/>
        <w:jc w:val="center"/>
        <w:rPr>
          <w:sz w:val="22"/>
          <w:lang w:val="en-US" w:eastAsia="zh-CN"/>
        </w:rPr>
      </w:pPr>
      <w:bookmarkStart w:id="5" w:name="_Ref206089920"/>
      <w:r>
        <w:t xml:space="preserve">Figure </w:t>
      </w:r>
      <w:r>
        <w:fldChar w:fldCharType="begin"/>
      </w:r>
      <w:r>
        <w:instrText xml:space="preserve"> SEQ Figure \* ARABIC </w:instrText>
      </w:r>
      <w:r>
        <w:fldChar w:fldCharType="separate"/>
      </w:r>
      <w:r w:rsidR="00EE502D">
        <w:rPr>
          <w:noProof/>
        </w:rPr>
        <w:t>6</w:t>
      </w:r>
      <w:r>
        <w:fldChar w:fldCharType="end"/>
      </w:r>
      <w:bookmarkEnd w:id="5"/>
      <w:r>
        <w:rPr>
          <w:rFonts w:hint="eastAsia"/>
          <w:lang w:eastAsia="zh-CN"/>
        </w:rPr>
        <w:t xml:space="preserve"> Throughput with different DMRS patterns</w:t>
      </w:r>
    </w:p>
    <w:p w14:paraId="417E25A1" w14:textId="128D55B3" w:rsidR="00514E73" w:rsidRDefault="00514E73" w:rsidP="007B7E1D">
      <w:pPr>
        <w:spacing w:before="240"/>
        <w:jc w:val="both"/>
        <w:rPr>
          <w:sz w:val="22"/>
          <w:lang w:val="en-US" w:eastAsia="zh-CN"/>
        </w:rPr>
      </w:pPr>
      <w:r>
        <w:rPr>
          <w:sz w:val="22"/>
          <w:lang w:val="en-US" w:eastAsia="zh-CN"/>
        </w:rPr>
        <w:t>Hence, we have the following observation.</w:t>
      </w:r>
    </w:p>
    <w:p w14:paraId="52FBDA46" w14:textId="08801FCE" w:rsidR="00514E73" w:rsidRPr="0005320B" w:rsidRDefault="00514E73" w:rsidP="00514E73">
      <w:pPr>
        <w:spacing w:before="120" w:after="0"/>
        <w:jc w:val="both"/>
        <w:rPr>
          <w:b/>
          <w:i/>
          <w:sz w:val="22"/>
          <w:szCs w:val="22"/>
        </w:rPr>
      </w:pPr>
      <w:r w:rsidRPr="0005320B">
        <w:rPr>
          <w:rFonts w:hint="eastAsia"/>
          <w:b/>
          <w:i/>
          <w:sz w:val="22"/>
          <w:szCs w:val="22"/>
        </w:rPr>
        <w:t>Observation</w:t>
      </w:r>
      <w:r>
        <w:rPr>
          <w:b/>
          <w:i/>
          <w:sz w:val="22"/>
          <w:szCs w:val="22"/>
        </w:rPr>
        <w:t xml:space="preserve"> 3</w:t>
      </w:r>
      <w:r w:rsidRPr="0005320B">
        <w:rPr>
          <w:rFonts w:hint="eastAsia"/>
          <w:b/>
          <w:i/>
          <w:sz w:val="22"/>
          <w:szCs w:val="22"/>
        </w:rPr>
        <w:t>:</w:t>
      </w:r>
    </w:p>
    <w:p w14:paraId="22F18CDE" w14:textId="31A3A048" w:rsidR="00514E73" w:rsidRDefault="00514E73" w:rsidP="00514E73">
      <w:pPr>
        <w:pStyle w:val="aff0"/>
        <w:numPr>
          <w:ilvl w:val="0"/>
          <w:numId w:val="9"/>
        </w:numPr>
        <w:spacing w:before="240"/>
        <w:ind w:firstLine="0"/>
        <w:jc w:val="both"/>
        <w:rPr>
          <w:rFonts w:ascii="Times New Roman" w:eastAsiaTheme="minorEastAsia" w:hAnsi="Times New Roman"/>
          <w:i/>
          <w:lang w:eastAsia="zh-CN"/>
        </w:rPr>
      </w:pPr>
      <w:r>
        <w:rPr>
          <w:rFonts w:ascii="Times New Roman" w:eastAsiaTheme="minorEastAsia" w:hAnsi="Times New Roman"/>
          <w:i/>
          <w:lang w:eastAsia="zh-CN"/>
        </w:rPr>
        <w:t>With</w:t>
      </w:r>
      <w:r w:rsidRPr="00514E73">
        <w:rPr>
          <w:rFonts w:ascii="Times New Roman" w:eastAsiaTheme="minorEastAsia" w:hAnsi="Times New Roman"/>
          <w:i/>
          <w:lang w:eastAsia="zh-CN"/>
        </w:rPr>
        <w:t xml:space="preserve"> the same DMRS density, AI/ML-based channel estimation can achieve 1~2dB NMSE gain over </w:t>
      </w:r>
      <w:r>
        <w:rPr>
          <w:rFonts w:ascii="Times New Roman" w:eastAsiaTheme="minorEastAsia" w:hAnsi="Times New Roman"/>
          <w:i/>
          <w:lang w:eastAsia="zh-CN"/>
        </w:rPr>
        <w:t>legacy</w:t>
      </w:r>
      <w:r w:rsidRPr="00514E73">
        <w:rPr>
          <w:rFonts w:ascii="Times New Roman" w:eastAsiaTheme="minorEastAsia" w:hAnsi="Times New Roman"/>
          <w:i/>
          <w:lang w:eastAsia="zh-CN"/>
        </w:rPr>
        <w:t xml:space="preserve"> channel estimation.</w:t>
      </w:r>
    </w:p>
    <w:p w14:paraId="4D3E9B8D" w14:textId="0CC97443" w:rsidR="00514E73" w:rsidRPr="0005320B" w:rsidRDefault="00514E73" w:rsidP="00514E73">
      <w:pPr>
        <w:pStyle w:val="aff0"/>
        <w:numPr>
          <w:ilvl w:val="0"/>
          <w:numId w:val="9"/>
        </w:numPr>
        <w:spacing w:before="240"/>
        <w:ind w:firstLine="0"/>
        <w:jc w:val="both"/>
        <w:rPr>
          <w:rFonts w:ascii="Times New Roman" w:eastAsiaTheme="minorEastAsia" w:hAnsi="Times New Roman"/>
          <w:i/>
          <w:lang w:eastAsia="zh-CN"/>
        </w:rPr>
      </w:pPr>
      <w:r w:rsidRPr="00514E73">
        <w:rPr>
          <w:rFonts w:ascii="Times New Roman" w:eastAsiaTheme="minorEastAsia" w:hAnsi="Times New Roman"/>
          <w:i/>
          <w:lang w:eastAsia="zh-CN"/>
        </w:rPr>
        <w:t>AI/ML</w:t>
      </w:r>
      <w:r>
        <w:rPr>
          <w:rFonts w:ascii="Times New Roman" w:eastAsiaTheme="minorEastAsia" w:hAnsi="Times New Roman"/>
          <w:i/>
          <w:lang w:eastAsia="zh-CN"/>
        </w:rPr>
        <w:t>-based channel estimation</w:t>
      </w:r>
      <w:r w:rsidRPr="00514E73">
        <w:rPr>
          <w:rFonts w:ascii="Times New Roman" w:eastAsiaTheme="minorEastAsia" w:hAnsi="Times New Roman"/>
          <w:i/>
          <w:lang w:eastAsia="zh-CN"/>
        </w:rPr>
        <w:t xml:space="preserve"> can achieve 50%~67% DMRS overhead reduction without throughput degradation.</w:t>
      </w:r>
    </w:p>
    <w:p w14:paraId="175C8FCF" w14:textId="54D3944B" w:rsidR="007B7E1D" w:rsidRPr="007B7E1D" w:rsidRDefault="007B7E1D" w:rsidP="007B7E1D">
      <w:pPr>
        <w:spacing w:before="240"/>
        <w:jc w:val="both"/>
        <w:rPr>
          <w:sz w:val="22"/>
          <w:lang w:val="en-US" w:eastAsia="zh-CN"/>
        </w:rPr>
      </w:pPr>
      <w:r w:rsidRPr="007B7E1D">
        <w:rPr>
          <w:rFonts w:hint="eastAsia"/>
          <w:sz w:val="22"/>
          <w:lang w:val="en-US" w:eastAsia="zh-CN"/>
        </w:rPr>
        <w:t xml:space="preserve">In the DMRS overhead reduction scheme mentioned above, DMRS and data are orthogonal, </w:t>
      </w:r>
      <w:r w:rsidRPr="007B7E1D">
        <w:rPr>
          <w:sz w:val="22"/>
          <w:lang w:val="en-US" w:eastAsia="zh-CN"/>
        </w:rPr>
        <w:t xml:space="preserve">i.e., DMRS and data occupies different </w:t>
      </w:r>
      <w:proofErr w:type="spellStart"/>
      <w:r w:rsidRPr="007B7E1D">
        <w:rPr>
          <w:sz w:val="22"/>
          <w:lang w:val="en-US" w:eastAsia="zh-CN"/>
        </w:rPr>
        <w:t>REs</w:t>
      </w:r>
      <w:r w:rsidRPr="007B7E1D">
        <w:rPr>
          <w:rFonts w:hint="eastAsia"/>
          <w:sz w:val="22"/>
          <w:lang w:val="en-US" w:eastAsia="zh-CN"/>
        </w:rPr>
        <w:t>.</w:t>
      </w:r>
      <w:proofErr w:type="spellEnd"/>
      <w:r w:rsidRPr="007B7E1D">
        <w:rPr>
          <w:rFonts w:hint="eastAsia"/>
          <w:sz w:val="22"/>
          <w:lang w:val="en-US" w:eastAsia="zh-CN"/>
        </w:rPr>
        <w:t xml:space="preserve"> An alternative </w:t>
      </w:r>
      <w:r w:rsidR="00180275">
        <w:rPr>
          <w:rFonts w:hint="eastAsia"/>
          <w:sz w:val="22"/>
          <w:lang w:val="en-US" w:eastAsia="zh-CN"/>
        </w:rPr>
        <w:t xml:space="preserve">is to have </w:t>
      </w:r>
      <w:r w:rsidRPr="007B7E1D">
        <w:rPr>
          <w:rFonts w:hint="eastAsia"/>
          <w:sz w:val="22"/>
          <w:lang w:val="en-US" w:eastAsia="zh-CN"/>
        </w:rPr>
        <w:t xml:space="preserve">non-orthogonal </w:t>
      </w:r>
      <w:r w:rsidR="00206094">
        <w:rPr>
          <w:rFonts w:hint="eastAsia"/>
          <w:sz w:val="22"/>
          <w:lang w:val="en-US" w:eastAsia="zh-CN"/>
        </w:rPr>
        <w:t>DMRS</w:t>
      </w:r>
      <w:r w:rsidR="00180275">
        <w:rPr>
          <w:rFonts w:hint="eastAsia"/>
          <w:sz w:val="22"/>
          <w:lang w:val="en-US" w:eastAsia="zh-CN"/>
        </w:rPr>
        <w:t xml:space="preserve"> and data</w:t>
      </w:r>
      <w:r w:rsidRPr="007B7E1D">
        <w:rPr>
          <w:rFonts w:hint="eastAsia"/>
          <w:sz w:val="22"/>
          <w:lang w:val="en-US" w:eastAsia="zh-CN"/>
        </w:rPr>
        <w:t xml:space="preserve">, where DMRS and data are </w:t>
      </w:r>
      <w:r w:rsidR="00206094">
        <w:rPr>
          <w:rFonts w:hint="eastAsia"/>
          <w:sz w:val="22"/>
          <w:lang w:val="en-US" w:eastAsia="zh-CN"/>
        </w:rPr>
        <w:t>transmitted</w:t>
      </w:r>
      <w:r w:rsidRPr="007B7E1D">
        <w:rPr>
          <w:rFonts w:hint="eastAsia"/>
          <w:sz w:val="22"/>
          <w:lang w:val="en-US" w:eastAsia="zh-CN"/>
        </w:rPr>
        <w:t xml:space="preserve"> on the same REs, as </w:t>
      </w:r>
      <w:r w:rsidRPr="007B7E1D">
        <w:rPr>
          <w:sz w:val="22"/>
          <w:lang w:val="en-US" w:eastAsia="zh-CN"/>
        </w:rPr>
        <w:t>illustrated</w:t>
      </w:r>
      <w:r w:rsidRPr="007B7E1D">
        <w:rPr>
          <w:rFonts w:hint="eastAsia"/>
          <w:sz w:val="22"/>
          <w:lang w:val="en-US" w:eastAsia="zh-CN"/>
        </w:rPr>
        <w:t xml:space="preserve"> in</w:t>
      </w:r>
      <w:r w:rsidR="00206094">
        <w:rPr>
          <w:rFonts w:hint="eastAsia"/>
          <w:sz w:val="22"/>
          <w:lang w:val="en-US" w:eastAsia="zh-CN"/>
        </w:rPr>
        <w:t xml:space="preserve"> </w:t>
      </w:r>
      <w:r w:rsidR="00206094">
        <w:rPr>
          <w:sz w:val="22"/>
          <w:lang w:val="en-US" w:eastAsia="zh-CN"/>
        </w:rPr>
        <w:fldChar w:fldCharType="begin"/>
      </w:r>
      <w:r w:rsidR="00206094">
        <w:rPr>
          <w:sz w:val="22"/>
          <w:lang w:val="en-US" w:eastAsia="zh-CN"/>
        </w:rPr>
        <w:instrText xml:space="preserve"> </w:instrText>
      </w:r>
      <w:r w:rsidR="00206094">
        <w:rPr>
          <w:rFonts w:hint="eastAsia"/>
          <w:sz w:val="22"/>
          <w:lang w:val="en-US" w:eastAsia="zh-CN"/>
        </w:rPr>
        <w:instrText>REF _Ref206090190 \h</w:instrText>
      </w:r>
      <w:r w:rsidR="00206094">
        <w:rPr>
          <w:sz w:val="22"/>
          <w:lang w:val="en-US" w:eastAsia="zh-CN"/>
        </w:rPr>
        <w:instrText xml:space="preserve">  \* MERGEFORMAT </w:instrText>
      </w:r>
      <w:r w:rsidR="00206094">
        <w:rPr>
          <w:sz w:val="22"/>
          <w:lang w:val="en-US" w:eastAsia="zh-CN"/>
        </w:rPr>
      </w:r>
      <w:r w:rsidR="00206094">
        <w:rPr>
          <w:sz w:val="22"/>
          <w:lang w:val="en-US" w:eastAsia="zh-CN"/>
        </w:rPr>
        <w:fldChar w:fldCharType="separate"/>
      </w:r>
      <w:r w:rsidR="00EE502D" w:rsidRPr="00EE502D">
        <w:rPr>
          <w:sz w:val="22"/>
          <w:lang w:val="en-US" w:eastAsia="zh-CN"/>
        </w:rPr>
        <w:t>Figure 7</w:t>
      </w:r>
      <w:r w:rsidR="00206094">
        <w:rPr>
          <w:sz w:val="22"/>
          <w:lang w:val="en-US" w:eastAsia="zh-CN"/>
        </w:rPr>
        <w:fldChar w:fldCharType="end"/>
      </w:r>
      <w:r w:rsidRPr="007B7E1D">
        <w:rPr>
          <w:rFonts w:hint="eastAsia"/>
          <w:sz w:val="22"/>
          <w:lang w:val="en-US" w:eastAsia="zh-CN"/>
        </w:rPr>
        <w:t xml:space="preserve">. This scheme is also </w:t>
      </w:r>
      <w:r w:rsidR="00206094">
        <w:rPr>
          <w:sz w:val="22"/>
          <w:lang w:val="en-US" w:eastAsia="zh-CN"/>
        </w:rPr>
        <w:t>called</w:t>
      </w:r>
      <w:r w:rsidRPr="007B7E1D">
        <w:rPr>
          <w:rFonts w:hint="eastAsia"/>
          <w:sz w:val="22"/>
          <w:lang w:val="en-US" w:eastAsia="zh-CN"/>
        </w:rPr>
        <w:t xml:space="preserve"> </w:t>
      </w:r>
      <w:r w:rsidRPr="007B7E1D">
        <w:rPr>
          <w:sz w:val="22"/>
          <w:lang w:val="en-US" w:eastAsia="zh-CN"/>
        </w:rPr>
        <w:t>superimposed</w:t>
      </w:r>
      <w:r w:rsidRPr="007B7E1D">
        <w:rPr>
          <w:rFonts w:hint="eastAsia"/>
          <w:sz w:val="22"/>
          <w:lang w:val="en-US" w:eastAsia="zh-CN"/>
        </w:rPr>
        <w:t xml:space="preserve"> pilots</w:t>
      </w:r>
      <w:r w:rsidR="00206094">
        <w:rPr>
          <w:rFonts w:hint="eastAsia"/>
          <w:sz w:val="22"/>
          <w:lang w:val="en-US" w:eastAsia="zh-CN"/>
        </w:rPr>
        <w:t>, i</w:t>
      </w:r>
      <w:r w:rsidRPr="007B7E1D">
        <w:rPr>
          <w:rFonts w:hint="eastAsia"/>
          <w:sz w:val="22"/>
          <w:lang w:val="en-US" w:eastAsia="zh-CN"/>
        </w:rPr>
        <w:t>.e., SIP</w:t>
      </w:r>
      <w:r w:rsidR="00206094">
        <w:rPr>
          <w:rFonts w:hint="eastAsia"/>
          <w:sz w:val="22"/>
          <w:lang w:val="en-US" w:eastAsia="zh-CN"/>
        </w:rPr>
        <w:t>.</w:t>
      </w:r>
      <w:r w:rsidRPr="007B7E1D">
        <w:rPr>
          <w:rFonts w:hint="eastAsia"/>
          <w:sz w:val="22"/>
          <w:lang w:val="en-US" w:eastAsia="zh-CN"/>
        </w:rPr>
        <w:t xml:space="preserve"> </w:t>
      </w:r>
      <w:r w:rsidR="00206094">
        <w:rPr>
          <w:rFonts w:hint="eastAsia"/>
          <w:sz w:val="22"/>
          <w:lang w:val="en-US" w:eastAsia="zh-CN"/>
        </w:rPr>
        <w:t>Since</w:t>
      </w:r>
      <w:r w:rsidRPr="007B7E1D">
        <w:rPr>
          <w:rFonts w:hint="eastAsia"/>
          <w:sz w:val="22"/>
          <w:lang w:val="en-US" w:eastAsia="zh-CN"/>
        </w:rPr>
        <w:t xml:space="preserve"> DMRS does not occupy dedicated resources, more resources </w:t>
      </w:r>
      <w:r w:rsidR="00206094">
        <w:rPr>
          <w:rFonts w:hint="eastAsia"/>
          <w:sz w:val="22"/>
          <w:lang w:val="en-US" w:eastAsia="zh-CN"/>
        </w:rPr>
        <w:t>could</w:t>
      </w:r>
      <w:r w:rsidRPr="007B7E1D">
        <w:rPr>
          <w:rFonts w:hint="eastAsia"/>
          <w:sz w:val="22"/>
          <w:lang w:val="en-US" w:eastAsia="zh-CN"/>
        </w:rPr>
        <w:t xml:space="preserve"> be allocated for data transmission. At the </w:t>
      </w:r>
      <w:r w:rsidRPr="007B7E1D">
        <w:rPr>
          <w:sz w:val="22"/>
          <w:lang w:val="en-US" w:eastAsia="zh-CN"/>
        </w:rPr>
        <w:t>receiver</w:t>
      </w:r>
      <w:r w:rsidRPr="007B7E1D">
        <w:rPr>
          <w:rFonts w:hint="eastAsia"/>
          <w:sz w:val="22"/>
          <w:lang w:val="en-US" w:eastAsia="zh-CN"/>
        </w:rPr>
        <w:t xml:space="preserve"> side, AI/ML based </w:t>
      </w:r>
      <w:r w:rsidRPr="007B7E1D">
        <w:rPr>
          <w:sz w:val="22"/>
          <w:lang w:val="en-US" w:eastAsia="zh-CN"/>
        </w:rPr>
        <w:t>approach</w:t>
      </w:r>
      <w:r w:rsidRPr="007B7E1D">
        <w:rPr>
          <w:rFonts w:hint="eastAsia"/>
          <w:sz w:val="22"/>
          <w:lang w:val="en-US" w:eastAsia="zh-CN"/>
        </w:rPr>
        <w:t xml:space="preserve"> can be employed to estimate the channel and decode the data from the superimposed signals</w:t>
      </w:r>
      <w:r w:rsidR="000932AB">
        <w:rPr>
          <w:sz w:val="22"/>
          <w:lang w:val="en-US" w:eastAsia="zh-CN"/>
        </w:rPr>
        <w:fldChar w:fldCharType="begin"/>
      </w:r>
      <w:r w:rsidR="000932AB">
        <w:rPr>
          <w:sz w:val="22"/>
          <w:lang w:val="en-US" w:eastAsia="zh-CN"/>
        </w:rPr>
        <w:instrText xml:space="preserve"> </w:instrText>
      </w:r>
      <w:r w:rsidR="000932AB">
        <w:rPr>
          <w:rFonts w:hint="eastAsia"/>
          <w:sz w:val="22"/>
          <w:lang w:val="en-US" w:eastAsia="zh-CN"/>
        </w:rPr>
        <w:instrText>REF _Ref206149060 \n \h</w:instrText>
      </w:r>
      <w:r w:rsidR="000932AB">
        <w:rPr>
          <w:sz w:val="22"/>
          <w:lang w:val="en-US" w:eastAsia="zh-CN"/>
        </w:rPr>
        <w:instrText xml:space="preserve">  \* MERGEFORMAT </w:instrText>
      </w:r>
      <w:r w:rsidR="000932AB">
        <w:rPr>
          <w:sz w:val="22"/>
          <w:lang w:val="en-US" w:eastAsia="zh-CN"/>
        </w:rPr>
      </w:r>
      <w:r w:rsidR="000932AB">
        <w:rPr>
          <w:sz w:val="22"/>
          <w:lang w:val="en-US" w:eastAsia="zh-CN"/>
        </w:rPr>
        <w:fldChar w:fldCharType="separate"/>
      </w:r>
      <w:r w:rsidR="00EE502D">
        <w:rPr>
          <w:sz w:val="22"/>
          <w:lang w:val="en-US" w:eastAsia="zh-CN"/>
        </w:rPr>
        <w:t>[4]</w:t>
      </w:r>
      <w:r w:rsidR="000932AB">
        <w:rPr>
          <w:sz w:val="22"/>
          <w:lang w:val="en-US" w:eastAsia="zh-CN"/>
        </w:rPr>
        <w:fldChar w:fldCharType="end"/>
      </w:r>
      <w:r w:rsidRPr="007B7E1D">
        <w:rPr>
          <w:rFonts w:hint="eastAsia"/>
          <w:sz w:val="22"/>
          <w:lang w:val="en-US" w:eastAsia="zh-CN"/>
        </w:rPr>
        <w:t>.</w:t>
      </w:r>
    </w:p>
    <w:p w14:paraId="565CC96D" w14:textId="7460EBB6" w:rsidR="007B7E1D" w:rsidRDefault="007B7E1D" w:rsidP="007B7E1D">
      <w:pPr>
        <w:spacing w:before="240"/>
        <w:jc w:val="center"/>
        <w:rPr>
          <w:sz w:val="22"/>
          <w:lang w:val="en-US" w:eastAsia="zh-CN"/>
        </w:rPr>
      </w:pPr>
      <w:r>
        <w:rPr>
          <w:noProof/>
          <w:lang w:eastAsia="zh-CN"/>
        </w:rPr>
        <w:drawing>
          <wp:inline distT="0" distB="0" distL="0" distR="0" wp14:anchorId="453F962F" wp14:editId="2A96AF6A">
            <wp:extent cx="3684760" cy="1250426"/>
            <wp:effectExtent l="0" t="0" r="0" b="6985"/>
            <wp:docPr id="21344686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3346" cy="1263520"/>
                    </a:xfrm>
                    <a:prstGeom prst="rect">
                      <a:avLst/>
                    </a:prstGeom>
                    <a:noFill/>
                  </pic:spPr>
                </pic:pic>
              </a:graphicData>
            </a:graphic>
          </wp:inline>
        </w:drawing>
      </w:r>
    </w:p>
    <w:p w14:paraId="5EE059CF" w14:textId="17198096" w:rsidR="007B7E1D" w:rsidRPr="007B7E1D" w:rsidRDefault="00D65C1E" w:rsidP="004E397F">
      <w:pPr>
        <w:pStyle w:val="af3"/>
        <w:jc w:val="center"/>
        <w:rPr>
          <w:sz w:val="22"/>
          <w:lang w:val="en-US" w:eastAsia="zh-CN"/>
        </w:rPr>
      </w:pPr>
      <w:bookmarkStart w:id="6" w:name="_Ref206090190"/>
      <w:r>
        <w:t xml:space="preserve">Figure </w:t>
      </w:r>
      <w:r>
        <w:fldChar w:fldCharType="begin"/>
      </w:r>
      <w:r>
        <w:instrText xml:space="preserve"> SEQ Figure \* ARABIC </w:instrText>
      </w:r>
      <w:r>
        <w:fldChar w:fldCharType="separate"/>
      </w:r>
      <w:r w:rsidR="00EE502D">
        <w:rPr>
          <w:noProof/>
        </w:rPr>
        <w:t>7</w:t>
      </w:r>
      <w:r>
        <w:fldChar w:fldCharType="end"/>
      </w:r>
      <w:bookmarkEnd w:id="6"/>
      <w:r>
        <w:t xml:space="preserve"> </w:t>
      </w:r>
      <w:r w:rsidR="004E397F" w:rsidRPr="004E397F">
        <w:t>Superimposed signal at transmitter in SIP scheme</w:t>
      </w:r>
    </w:p>
    <w:p w14:paraId="084C9667" w14:textId="77777777" w:rsidR="007B7E1D" w:rsidRPr="007B7E1D" w:rsidRDefault="007B7E1D" w:rsidP="007B7E1D">
      <w:pPr>
        <w:spacing w:before="240"/>
        <w:jc w:val="both"/>
        <w:rPr>
          <w:sz w:val="22"/>
          <w:lang w:val="en-US" w:eastAsia="zh-CN"/>
        </w:rPr>
      </w:pPr>
      <w:r w:rsidRPr="007B7E1D">
        <w:rPr>
          <w:sz w:val="22"/>
          <w:lang w:val="en-US" w:eastAsia="zh-CN"/>
        </w:rPr>
        <w:t>Therefore, we have the following proposal.</w:t>
      </w:r>
    </w:p>
    <w:p w14:paraId="7D32ADC7" w14:textId="35C091C3" w:rsidR="007B7E1D" w:rsidRPr="00F70C5B" w:rsidRDefault="007B7E1D" w:rsidP="00F70C5B">
      <w:pPr>
        <w:spacing w:before="120" w:after="0"/>
        <w:jc w:val="both"/>
        <w:rPr>
          <w:b/>
          <w:i/>
          <w:sz w:val="22"/>
          <w:szCs w:val="22"/>
        </w:rPr>
      </w:pPr>
      <w:r w:rsidRPr="00F70C5B">
        <w:rPr>
          <w:b/>
          <w:i/>
          <w:sz w:val="22"/>
          <w:szCs w:val="22"/>
        </w:rPr>
        <w:t xml:space="preserve">Proposal </w:t>
      </w:r>
      <w:r w:rsidR="00D17B93">
        <w:rPr>
          <w:b/>
          <w:i/>
          <w:sz w:val="22"/>
          <w:szCs w:val="22"/>
        </w:rPr>
        <w:t>4</w:t>
      </w:r>
      <w:r w:rsidRPr="00F70C5B">
        <w:rPr>
          <w:b/>
          <w:i/>
          <w:sz w:val="22"/>
          <w:szCs w:val="22"/>
        </w:rPr>
        <w:t>:</w:t>
      </w:r>
    </w:p>
    <w:p w14:paraId="1C41AC9F" w14:textId="29770408" w:rsidR="007B7E1D" w:rsidRPr="00F70C5B" w:rsidRDefault="007B7E1D" w:rsidP="00F70C5B">
      <w:pPr>
        <w:pStyle w:val="aff0"/>
        <w:numPr>
          <w:ilvl w:val="0"/>
          <w:numId w:val="9"/>
        </w:numPr>
        <w:spacing w:before="240"/>
        <w:ind w:firstLine="0"/>
        <w:jc w:val="both"/>
        <w:rPr>
          <w:rFonts w:ascii="Times New Roman" w:eastAsiaTheme="minorEastAsia" w:hAnsi="Times New Roman"/>
          <w:i/>
          <w:lang w:eastAsia="zh-CN"/>
        </w:rPr>
      </w:pPr>
      <w:r w:rsidRPr="00F70C5B">
        <w:rPr>
          <w:rFonts w:ascii="Times New Roman" w:eastAsiaTheme="minorEastAsia" w:hAnsi="Times New Roman"/>
          <w:i/>
          <w:lang w:eastAsia="zh-CN"/>
        </w:rPr>
        <w:t>RAN1 to consider AI/ML-based DMRS overhead reduction as a candidate use case for 6G</w:t>
      </w:r>
      <w:r w:rsidR="0045558F">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sidR="00F70C5B">
        <w:rPr>
          <w:rFonts w:ascii="Times New Roman" w:eastAsiaTheme="minorEastAsia" w:hAnsi="Times New Roman"/>
          <w:i/>
          <w:lang w:eastAsia="zh-CN"/>
        </w:rPr>
        <w:t>, including</w:t>
      </w:r>
      <w:r w:rsidR="00C75C24">
        <w:rPr>
          <w:rFonts w:ascii="Times New Roman" w:eastAsiaTheme="minorEastAsia" w:hAnsi="Times New Roman"/>
          <w:i/>
          <w:lang w:eastAsia="zh-CN"/>
        </w:rPr>
        <w:t xml:space="preserve"> o</w:t>
      </w:r>
      <w:r w:rsidR="00C75C24" w:rsidRPr="00F70C5B">
        <w:rPr>
          <w:rFonts w:ascii="Times New Roman" w:eastAsiaTheme="minorEastAsia" w:hAnsi="Times New Roman"/>
          <w:i/>
          <w:lang w:eastAsia="zh-CN"/>
        </w:rPr>
        <w:t>rthogonal scheme</w:t>
      </w:r>
      <w:r w:rsidR="00C75C24">
        <w:rPr>
          <w:rFonts w:ascii="Times New Roman" w:eastAsiaTheme="minorEastAsia" w:hAnsi="Times New Roman" w:hint="eastAsia"/>
          <w:i/>
          <w:lang w:eastAsia="zh-CN"/>
        </w:rPr>
        <w:t xml:space="preserve"> between DMRS and data</w:t>
      </w:r>
      <w:r w:rsidR="00C75C24">
        <w:rPr>
          <w:rFonts w:ascii="Times New Roman" w:eastAsiaTheme="minorEastAsia" w:hAnsi="Times New Roman"/>
          <w:i/>
          <w:lang w:eastAsia="zh-CN"/>
        </w:rPr>
        <w:t xml:space="preserve">, and </w:t>
      </w:r>
      <w:r w:rsidR="007D30FC">
        <w:rPr>
          <w:rFonts w:ascii="Times New Roman" w:eastAsiaTheme="minorEastAsia" w:hAnsi="Times New Roman"/>
          <w:i/>
          <w:lang w:eastAsia="zh-CN"/>
        </w:rPr>
        <w:t>n</w:t>
      </w:r>
      <w:r w:rsidR="00C75C24" w:rsidRPr="00C75C24">
        <w:rPr>
          <w:rFonts w:ascii="Times New Roman" w:eastAsiaTheme="minorEastAsia" w:hAnsi="Times New Roman"/>
          <w:i/>
          <w:lang w:eastAsia="zh-CN"/>
        </w:rPr>
        <w:t>on-</w:t>
      </w:r>
      <w:r w:rsidR="00DC5308">
        <w:rPr>
          <w:rFonts w:ascii="Times New Roman" w:eastAsiaTheme="minorEastAsia" w:hAnsi="Times New Roman"/>
          <w:i/>
          <w:lang w:eastAsia="zh-CN"/>
        </w:rPr>
        <w:t>o</w:t>
      </w:r>
      <w:r w:rsidR="00C75C24" w:rsidRPr="00C75C24">
        <w:rPr>
          <w:rFonts w:ascii="Times New Roman" w:eastAsiaTheme="minorEastAsia" w:hAnsi="Times New Roman"/>
          <w:i/>
          <w:lang w:eastAsia="zh-CN"/>
        </w:rPr>
        <w:t>rthogonal scheme between DMRS and data</w:t>
      </w:r>
    </w:p>
    <w:p w14:paraId="28F22B62" w14:textId="3B408992" w:rsidR="006F10DD" w:rsidRPr="00510CC3" w:rsidRDefault="006F10DD" w:rsidP="00804F5E">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lastRenderedPageBreak/>
        <w:t>Expected benefit: reduced overhead for DMRS as shown by simulation results</w:t>
      </w:r>
      <w:r w:rsidR="00510CC3">
        <w:rPr>
          <w:rFonts w:ascii="Times New Roman" w:hAnsi="Times New Roman"/>
          <w:i/>
          <w:iCs/>
          <w:u w:val="single"/>
          <w:lang w:eastAsia="zh-CN"/>
        </w:rPr>
        <w:t xml:space="preserve">, i.e., around </w:t>
      </w:r>
      <w:r w:rsidR="00510CC3" w:rsidRPr="00510CC3">
        <w:rPr>
          <w:rFonts w:ascii="Times New Roman" w:hAnsi="Times New Roman"/>
          <w:i/>
          <w:iCs/>
          <w:u w:val="single"/>
          <w:lang w:eastAsia="zh-CN"/>
        </w:rPr>
        <w:t>50%~67%</w:t>
      </w:r>
      <w:r w:rsidR="00510CC3">
        <w:rPr>
          <w:rFonts w:ascii="Times New Roman" w:hAnsi="Times New Roman"/>
          <w:i/>
          <w:iCs/>
          <w:u w:val="single"/>
          <w:lang w:eastAsia="zh-CN"/>
        </w:rPr>
        <w:t xml:space="preserve"> overhead reduction for DMRS</w:t>
      </w:r>
    </w:p>
    <w:p w14:paraId="52A235AE" w14:textId="731CEE52" w:rsidR="00510CC3" w:rsidRPr="00510CC3" w:rsidRDefault="00510CC3" w:rsidP="00804F5E">
      <w:pPr>
        <w:pStyle w:val="aff0"/>
        <w:numPr>
          <w:ilvl w:val="1"/>
          <w:numId w:val="9"/>
        </w:numPr>
        <w:spacing w:before="240"/>
        <w:jc w:val="both"/>
        <w:rPr>
          <w:rFonts w:ascii="Times New Roman" w:eastAsiaTheme="minorEastAsia" w:hAnsi="Times New Roman"/>
          <w:i/>
          <w:u w:val="single"/>
          <w:lang w:eastAsia="zh-CN"/>
        </w:rPr>
      </w:pPr>
      <w:r>
        <w:rPr>
          <w:rFonts w:ascii="Times New Roman" w:hAnsi="Times New Roman"/>
          <w:i/>
          <w:iCs/>
          <w:u w:val="single"/>
          <w:lang w:eastAsia="zh-CN"/>
        </w:rPr>
        <w:t>Where for further study: the agenda of MIMO</w:t>
      </w:r>
    </w:p>
    <w:p w14:paraId="5E24271D" w14:textId="77777777" w:rsidR="007B7E1D" w:rsidRDefault="007B7E1D" w:rsidP="00F726C8">
      <w:pPr>
        <w:spacing w:before="240"/>
        <w:jc w:val="both"/>
        <w:rPr>
          <w:sz w:val="22"/>
          <w:lang w:val="en-US" w:eastAsia="zh-CN"/>
        </w:rPr>
      </w:pPr>
    </w:p>
    <w:p w14:paraId="2FCD71BC" w14:textId="4343E84B" w:rsidR="00F17627" w:rsidRDefault="00F17627" w:rsidP="00F17627">
      <w:pPr>
        <w:pStyle w:val="30"/>
        <w:rPr>
          <w:lang w:val="en-US" w:eastAsia="zh-CN"/>
        </w:rPr>
      </w:pPr>
      <w:r>
        <w:rPr>
          <w:lang w:val="en-US" w:eastAsia="zh-CN"/>
        </w:rPr>
        <w:t>2.</w:t>
      </w:r>
      <w:r w:rsidR="00020B53">
        <w:rPr>
          <w:lang w:val="en-US" w:eastAsia="zh-CN"/>
        </w:rPr>
        <w:t>2</w:t>
      </w:r>
      <w:r>
        <w:rPr>
          <w:lang w:val="en-US" w:eastAsia="zh-CN"/>
        </w:rPr>
        <w:t>.2 CSI-RS overhead reduction with AI/ML</w:t>
      </w:r>
    </w:p>
    <w:p w14:paraId="3EBD4384" w14:textId="4E03579F" w:rsidR="009129E5" w:rsidRPr="009129E5" w:rsidRDefault="009129E5" w:rsidP="009129E5">
      <w:pPr>
        <w:spacing w:before="240"/>
        <w:jc w:val="both"/>
        <w:rPr>
          <w:sz w:val="22"/>
          <w:lang w:val="en-US" w:eastAsia="zh-CN"/>
        </w:rPr>
      </w:pPr>
      <w:r w:rsidRPr="009129E5">
        <w:rPr>
          <w:rFonts w:hint="eastAsia"/>
          <w:sz w:val="22"/>
          <w:lang w:val="en-US" w:eastAsia="zh-CN"/>
        </w:rPr>
        <w:t xml:space="preserve">For 7GHz bands, up to 256 CSI-RS ports </w:t>
      </w:r>
      <w:r w:rsidRPr="009129E5">
        <w:rPr>
          <w:sz w:val="22"/>
          <w:lang w:val="en-US" w:eastAsia="zh-CN"/>
        </w:rPr>
        <w:t>could be considered</w:t>
      </w:r>
      <w:r w:rsidRPr="009129E5">
        <w:rPr>
          <w:rFonts w:hint="eastAsia"/>
          <w:sz w:val="22"/>
          <w:lang w:val="en-US" w:eastAsia="zh-CN"/>
        </w:rPr>
        <w:t xml:space="preserve"> in 6GR. Obviously, CSI-RS overhead will </w:t>
      </w:r>
      <w:r>
        <w:rPr>
          <w:sz w:val="22"/>
          <w:lang w:val="en-US" w:eastAsia="zh-CN"/>
        </w:rPr>
        <w:t xml:space="preserve">increase </w:t>
      </w:r>
      <w:r w:rsidRPr="009129E5">
        <w:rPr>
          <w:rFonts w:hint="eastAsia"/>
          <w:sz w:val="22"/>
          <w:lang w:val="en-US" w:eastAsia="zh-CN"/>
        </w:rPr>
        <w:t>compared to 128 CSI-RS ports.</w:t>
      </w:r>
      <w:r w:rsidR="00AC7C36">
        <w:rPr>
          <w:sz w:val="22"/>
          <w:lang w:val="en-US" w:eastAsia="zh-CN"/>
        </w:rPr>
        <w:t xml:space="preserve"> I</w:t>
      </w:r>
      <w:r w:rsidRPr="009129E5">
        <w:rPr>
          <w:rFonts w:hint="eastAsia"/>
          <w:sz w:val="22"/>
          <w:lang w:val="en-US" w:eastAsia="zh-CN"/>
        </w:rPr>
        <w:t xml:space="preserve">f the same </w:t>
      </w:r>
      <w:r w:rsidR="00AC7C36">
        <w:rPr>
          <w:sz w:val="22"/>
          <w:lang w:val="en-US" w:eastAsia="zh-CN"/>
        </w:rPr>
        <w:t>CSI-RS pattern</w:t>
      </w:r>
      <w:r w:rsidRPr="009129E5">
        <w:rPr>
          <w:rFonts w:hint="eastAsia"/>
          <w:sz w:val="22"/>
          <w:lang w:val="en-US" w:eastAsia="zh-CN"/>
        </w:rPr>
        <w:t xml:space="preserve"> is used in 6GR, </w:t>
      </w:r>
      <w:r w:rsidR="00AC7C36">
        <w:rPr>
          <w:sz w:val="22"/>
          <w:lang w:val="en-US" w:eastAsia="zh-CN"/>
        </w:rPr>
        <w:t xml:space="preserve">multiple RBs are required to support </w:t>
      </w:r>
      <w:r w:rsidRPr="009129E5">
        <w:rPr>
          <w:rFonts w:hint="eastAsia"/>
          <w:sz w:val="22"/>
          <w:lang w:val="en-US" w:eastAsia="zh-CN"/>
        </w:rPr>
        <w:t>256-port CSI-RS</w:t>
      </w:r>
      <w:r w:rsidR="00AC7C36">
        <w:rPr>
          <w:sz w:val="22"/>
          <w:lang w:val="en-US" w:eastAsia="zh-CN"/>
        </w:rPr>
        <w:t xml:space="preserve">, </w:t>
      </w:r>
      <w:r w:rsidRPr="009129E5">
        <w:rPr>
          <w:rFonts w:hint="eastAsia"/>
          <w:sz w:val="22"/>
          <w:lang w:val="en-US" w:eastAsia="zh-CN"/>
        </w:rPr>
        <w:t xml:space="preserve">the channel </w:t>
      </w:r>
      <w:r w:rsidR="006C5F74">
        <w:rPr>
          <w:sz w:val="22"/>
          <w:lang w:val="en-US" w:eastAsia="zh-CN"/>
        </w:rPr>
        <w:t>estimation performance may be degraded.</w:t>
      </w:r>
    </w:p>
    <w:p w14:paraId="563CFCA8" w14:textId="66DC59AF" w:rsidR="004F4C51" w:rsidRPr="007869B2" w:rsidRDefault="009129E5" w:rsidP="002964D1">
      <w:pPr>
        <w:spacing w:before="240"/>
        <w:jc w:val="both"/>
        <w:rPr>
          <w:strike/>
        </w:rPr>
      </w:pPr>
      <w:r w:rsidRPr="009129E5">
        <w:rPr>
          <w:rFonts w:hint="eastAsia"/>
          <w:sz w:val="22"/>
          <w:lang w:val="en-US" w:eastAsia="zh-CN"/>
        </w:rPr>
        <w:t xml:space="preserve">Applying AI/ML model to CSI-RS channel estimation or channel reconstruction </w:t>
      </w:r>
      <w:r w:rsidR="00A7552D">
        <w:rPr>
          <w:sz w:val="22"/>
          <w:lang w:val="en-US" w:eastAsia="zh-CN"/>
        </w:rPr>
        <w:t>could reduce the CSI-RS overhead. Based on the measurement on CSI-RS with smaller number of ports, t</w:t>
      </w:r>
      <w:r w:rsidRPr="009129E5">
        <w:rPr>
          <w:rFonts w:hint="eastAsia"/>
          <w:sz w:val="22"/>
          <w:lang w:val="en-US" w:eastAsia="zh-CN"/>
        </w:rPr>
        <w:t xml:space="preserve">he AI/ML model can </w:t>
      </w:r>
      <w:r w:rsidRPr="009129E5">
        <w:rPr>
          <w:sz w:val="22"/>
          <w:lang w:val="en-US" w:eastAsia="zh-CN"/>
        </w:rPr>
        <w:t>estimate</w:t>
      </w:r>
      <w:r w:rsidRPr="009129E5">
        <w:rPr>
          <w:rFonts w:hint="eastAsia"/>
          <w:sz w:val="22"/>
          <w:lang w:val="en-US" w:eastAsia="zh-CN"/>
        </w:rPr>
        <w:t>/reconstruct the channels corresponding to a large</w:t>
      </w:r>
      <w:r w:rsidR="00A7552D">
        <w:rPr>
          <w:sz w:val="22"/>
          <w:lang w:val="en-US" w:eastAsia="zh-CN"/>
        </w:rPr>
        <w:t>r</w:t>
      </w:r>
      <w:r w:rsidRPr="009129E5">
        <w:rPr>
          <w:rFonts w:hint="eastAsia"/>
          <w:sz w:val="22"/>
          <w:lang w:val="en-US" w:eastAsia="zh-CN"/>
        </w:rPr>
        <w:t xml:space="preserve"> number of CSI-RS ports</w:t>
      </w:r>
      <w:r w:rsidR="00A7552D">
        <w:rPr>
          <w:sz w:val="22"/>
          <w:lang w:val="en-US" w:eastAsia="zh-CN"/>
        </w:rPr>
        <w:t>. For example, the channel over 256 ports could be obtained via measurement on CSI-RS resource of 128 ports, 64 ports or even less.</w:t>
      </w:r>
    </w:p>
    <w:p w14:paraId="2C9F74E8" w14:textId="7FF85A92" w:rsidR="004F4C51" w:rsidRDefault="000906C9" w:rsidP="009129E5">
      <w:pPr>
        <w:spacing w:before="240"/>
        <w:jc w:val="both"/>
        <w:rPr>
          <w:sz w:val="22"/>
          <w:lang w:val="en-US" w:eastAsia="zh-CN"/>
        </w:rPr>
      </w:pPr>
      <w:r>
        <w:rPr>
          <w:sz w:val="22"/>
          <w:lang w:val="en-US" w:eastAsia="zh-CN"/>
        </w:rPr>
        <w:t>In Rel-19, the 128-port CSI-RS</w:t>
      </w:r>
      <w:r w:rsidRPr="000906C9">
        <w:rPr>
          <w:sz w:val="22"/>
          <w:lang w:val="en-US" w:eastAsia="zh-CN"/>
        </w:rPr>
        <w:t xml:space="preserve"> can be aggregated by four 32-port CSI-RS resources configured in two adjacent slots or </w:t>
      </w:r>
      <w:r>
        <w:rPr>
          <w:sz w:val="22"/>
          <w:lang w:val="en-US" w:eastAsia="zh-CN"/>
        </w:rPr>
        <w:t xml:space="preserve">it </w:t>
      </w:r>
      <w:r w:rsidRPr="000906C9">
        <w:rPr>
          <w:sz w:val="22"/>
          <w:lang w:val="en-US" w:eastAsia="zh-CN"/>
        </w:rPr>
        <w:t xml:space="preserve">can be aggregated by four 32-port CSI-RS resources in four RBs along with frequency domain. If 256-port CSI-RS is supported in 6GR, CSI-RS aggregation methods in both time and frequency domain need to be further enhanced. Correspondingly, AL/ML-based CSI-RS overhead reduction </w:t>
      </w:r>
      <w:r>
        <w:rPr>
          <w:sz w:val="22"/>
          <w:lang w:val="en-US" w:eastAsia="zh-CN"/>
        </w:rPr>
        <w:t>could be considered</w:t>
      </w:r>
      <w:r w:rsidRPr="000906C9">
        <w:rPr>
          <w:sz w:val="22"/>
          <w:lang w:val="en-US" w:eastAsia="zh-CN"/>
        </w:rPr>
        <w:t xml:space="preserve"> over spatial domain, frequency domain, time domain </w:t>
      </w:r>
      <w:r>
        <w:rPr>
          <w:sz w:val="22"/>
          <w:lang w:val="en-US" w:eastAsia="zh-CN"/>
        </w:rPr>
        <w:t>or</w:t>
      </w:r>
      <w:r w:rsidRPr="000906C9">
        <w:rPr>
          <w:sz w:val="22"/>
          <w:lang w:val="en-US" w:eastAsia="zh-CN"/>
        </w:rPr>
        <w:t xml:space="preserve"> the combinations.</w:t>
      </w:r>
    </w:p>
    <w:p w14:paraId="3A5D29E3" w14:textId="7E8816C5" w:rsidR="000906C9" w:rsidRDefault="00880A93" w:rsidP="009129E5">
      <w:pPr>
        <w:spacing w:before="240"/>
        <w:jc w:val="both"/>
        <w:rPr>
          <w:sz w:val="22"/>
          <w:lang w:val="en-US" w:eastAsia="zh-CN"/>
        </w:rPr>
      </w:pPr>
      <w:r>
        <w:rPr>
          <w:sz w:val="22"/>
          <w:lang w:val="en-US" w:eastAsia="zh-CN"/>
        </w:rPr>
        <w:t xml:space="preserve">Simulation has been performed to verify the performance of AI/ML based CSI-RS overhead reduction. </w:t>
      </w:r>
      <w:r w:rsidR="00497C4E" w:rsidRPr="00880A93">
        <w:rPr>
          <w:sz w:val="22"/>
          <w:lang w:val="en-US" w:eastAsia="zh-CN"/>
        </w:rPr>
        <w:t xml:space="preserve">MLP-Mixer model </w:t>
      </w:r>
      <w:r w:rsidR="00497C4E">
        <w:rPr>
          <w:sz w:val="22"/>
          <w:lang w:val="en-US" w:eastAsia="zh-CN"/>
        </w:rPr>
        <w:t xml:space="preserve">is adopted </w:t>
      </w:r>
      <w:r w:rsidR="00497C4E" w:rsidRPr="00880A93">
        <w:rPr>
          <w:sz w:val="22"/>
          <w:lang w:val="en-US" w:eastAsia="zh-CN"/>
        </w:rPr>
        <w:t>to perform the channel reconstruction</w:t>
      </w:r>
      <w:r w:rsidR="00497C4E">
        <w:rPr>
          <w:sz w:val="22"/>
          <w:lang w:val="en-US" w:eastAsia="zh-CN"/>
        </w:rPr>
        <w:t xml:space="preserve">. </w:t>
      </w:r>
      <w:r w:rsidR="00A86623">
        <w:rPr>
          <w:sz w:val="22"/>
          <w:lang w:val="en-US" w:eastAsia="zh-CN"/>
        </w:rPr>
        <w:fldChar w:fldCharType="begin"/>
      </w:r>
      <w:r w:rsidR="00A86623">
        <w:rPr>
          <w:sz w:val="22"/>
          <w:lang w:val="en-US" w:eastAsia="zh-CN"/>
        </w:rPr>
        <w:instrText xml:space="preserve"> REF _Ref210134335 \h  \* MERGEFORMAT </w:instrText>
      </w:r>
      <w:r w:rsidR="00A86623">
        <w:rPr>
          <w:sz w:val="22"/>
          <w:lang w:val="en-US" w:eastAsia="zh-CN"/>
        </w:rPr>
      </w:r>
      <w:r w:rsidR="00A86623">
        <w:rPr>
          <w:sz w:val="22"/>
          <w:lang w:val="en-US" w:eastAsia="zh-CN"/>
        </w:rPr>
        <w:fldChar w:fldCharType="separate"/>
      </w:r>
      <w:r w:rsidR="00EE502D" w:rsidRPr="00EE502D">
        <w:rPr>
          <w:sz w:val="22"/>
          <w:lang w:val="en-US" w:eastAsia="zh-CN"/>
        </w:rPr>
        <w:t>Table 1</w:t>
      </w:r>
      <w:r w:rsidR="00A86623">
        <w:rPr>
          <w:sz w:val="22"/>
          <w:lang w:val="en-US" w:eastAsia="zh-CN"/>
        </w:rPr>
        <w:fldChar w:fldCharType="end"/>
      </w:r>
      <w:r w:rsidR="00A86623">
        <w:rPr>
          <w:sz w:val="22"/>
          <w:lang w:val="en-US" w:eastAsia="zh-CN"/>
        </w:rPr>
        <w:t xml:space="preserve"> shows the simulation assumptions.</w:t>
      </w:r>
    </w:p>
    <w:p w14:paraId="0D67B814" w14:textId="2626393B" w:rsidR="00A86623" w:rsidRDefault="00A86623" w:rsidP="00A86623">
      <w:pPr>
        <w:pStyle w:val="af3"/>
        <w:jc w:val="center"/>
        <w:rPr>
          <w:sz w:val="22"/>
          <w:lang w:val="en-US" w:eastAsia="zh-CN"/>
        </w:rPr>
      </w:pPr>
      <w:bookmarkStart w:id="7" w:name="_Ref210134335"/>
      <w:r>
        <w:t xml:space="preserve">Table </w:t>
      </w:r>
      <w:r>
        <w:fldChar w:fldCharType="begin"/>
      </w:r>
      <w:r>
        <w:instrText xml:space="preserve"> SEQ Table \* ARABIC </w:instrText>
      </w:r>
      <w:r>
        <w:fldChar w:fldCharType="separate"/>
      </w:r>
      <w:r w:rsidR="00EE502D">
        <w:rPr>
          <w:noProof/>
        </w:rPr>
        <w:t>1</w:t>
      </w:r>
      <w:r>
        <w:fldChar w:fldCharType="end"/>
      </w:r>
      <w:bookmarkEnd w:id="7"/>
      <w:r>
        <w:t xml:space="preserve"> Simulation assumption for AI/ML based CSI-RS overhead reduction</w:t>
      </w:r>
    </w:p>
    <w:tbl>
      <w:tblPr>
        <w:tblStyle w:val="af7"/>
        <w:tblW w:w="0" w:type="auto"/>
        <w:jc w:val="center"/>
        <w:tblLook w:val="04A0" w:firstRow="1" w:lastRow="0" w:firstColumn="1" w:lastColumn="0" w:noHBand="0" w:noVBand="1"/>
      </w:tblPr>
      <w:tblGrid>
        <w:gridCol w:w="2970"/>
        <w:gridCol w:w="4680"/>
      </w:tblGrid>
      <w:tr w:rsidR="00A86623" w:rsidRPr="008D4B41" w14:paraId="40797419" w14:textId="77777777" w:rsidTr="00045082">
        <w:trPr>
          <w:trHeight w:val="451"/>
          <w:jc w:val="center"/>
        </w:trPr>
        <w:tc>
          <w:tcPr>
            <w:tcW w:w="2970" w:type="dxa"/>
            <w:shd w:val="clear" w:color="auto" w:fill="BFBFBF" w:themeFill="background1" w:themeFillShade="BF"/>
          </w:tcPr>
          <w:p w14:paraId="5F0D87F8" w14:textId="77777777" w:rsidR="00A86623" w:rsidRPr="008D4B41" w:rsidRDefault="00A86623" w:rsidP="00B50B4E">
            <w:pPr>
              <w:spacing w:before="240"/>
              <w:jc w:val="center"/>
              <w:rPr>
                <w:i/>
                <w:iCs/>
                <w:sz w:val="22"/>
                <w:szCs w:val="22"/>
                <w:lang w:val="en-US" w:eastAsia="zh-CN"/>
              </w:rPr>
            </w:pPr>
            <w:r w:rsidRPr="008D4B41">
              <w:rPr>
                <w:b/>
                <w:bCs/>
                <w:i/>
                <w:iCs/>
                <w:color w:val="000000"/>
                <w:sz w:val="22"/>
                <w:szCs w:val="22"/>
                <w:lang w:eastAsia="zh-CN"/>
              </w:rPr>
              <w:t>Parameter</w:t>
            </w:r>
          </w:p>
        </w:tc>
        <w:tc>
          <w:tcPr>
            <w:tcW w:w="4680" w:type="dxa"/>
            <w:shd w:val="clear" w:color="auto" w:fill="BFBFBF" w:themeFill="background1" w:themeFillShade="BF"/>
          </w:tcPr>
          <w:p w14:paraId="2526117B" w14:textId="77777777" w:rsidR="00A86623" w:rsidRPr="008D4B41" w:rsidRDefault="00A86623" w:rsidP="00B50B4E">
            <w:pPr>
              <w:spacing w:before="240"/>
              <w:jc w:val="center"/>
              <w:rPr>
                <w:i/>
                <w:iCs/>
                <w:sz w:val="22"/>
                <w:szCs w:val="22"/>
                <w:lang w:val="en-US" w:eastAsia="zh-CN"/>
              </w:rPr>
            </w:pPr>
            <w:r w:rsidRPr="008D4B41">
              <w:rPr>
                <w:b/>
                <w:bCs/>
                <w:i/>
                <w:iCs/>
                <w:color w:val="000000"/>
                <w:sz w:val="22"/>
                <w:szCs w:val="22"/>
                <w:lang w:eastAsia="zh-CN"/>
              </w:rPr>
              <w:t>Value</w:t>
            </w:r>
          </w:p>
        </w:tc>
      </w:tr>
      <w:tr w:rsidR="00A86623" w:rsidRPr="008D4B41" w14:paraId="714E955A" w14:textId="77777777" w:rsidTr="00045082">
        <w:trPr>
          <w:jc w:val="center"/>
        </w:trPr>
        <w:tc>
          <w:tcPr>
            <w:tcW w:w="2970" w:type="dxa"/>
            <w:vAlign w:val="center"/>
          </w:tcPr>
          <w:p w14:paraId="54FA0D72" w14:textId="77777777" w:rsidR="00A86623" w:rsidRPr="008D4B41" w:rsidRDefault="00A86623" w:rsidP="00B50B4E">
            <w:pPr>
              <w:spacing w:before="240"/>
              <w:rPr>
                <w:sz w:val="22"/>
                <w:szCs w:val="22"/>
                <w:lang w:val="en-US" w:eastAsia="zh-CN"/>
              </w:rPr>
            </w:pPr>
            <w:r>
              <w:rPr>
                <w:sz w:val="22"/>
                <w:szCs w:val="22"/>
                <w:lang w:val="en-US" w:eastAsia="zh-CN"/>
              </w:rPr>
              <w:t>Carrier frequency</w:t>
            </w:r>
          </w:p>
        </w:tc>
        <w:tc>
          <w:tcPr>
            <w:tcW w:w="4680" w:type="dxa"/>
            <w:vAlign w:val="center"/>
          </w:tcPr>
          <w:p w14:paraId="17E2C28F" w14:textId="77777777" w:rsidR="00A86623" w:rsidRPr="008D4B41" w:rsidRDefault="00A86623" w:rsidP="00B50B4E">
            <w:pPr>
              <w:spacing w:before="240"/>
              <w:rPr>
                <w:sz w:val="22"/>
                <w:szCs w:val="22"/>
                <w:lang w:val="en-US" w:eastAsia="zh-CN"/>
              </w:rPr>
            </w:pPr>
            <w:r>
              <w:rPr>
                <w:sz w:val="22"/>
                <w:szCs w:val="22"/>
                <w:lang w:val="en-US" w:eastAsia="zh-CN"/>
              </w:rPr>
              <w:t>4 GHz</w:t>
            </w:r>
          </w:p>
        </w:tc>
      </w:tr>
      <w:tr w:rsidR="00803BD2" w:rsidRPr="008D4B41" w14:paraId="59268393" w14:textId="77777777" w:rsidTr="00045082">
        <w:trPr>
          <w:trHeight w:val="316"/>
          <w:jc w:val="center"/>
        </w:trPr>
        <w:tc>
          <w:tcPr>
            <w:tcW w:w="2970" w:type="dxa"/>
            <w:vAlign w:val="center"/>
          </w:tcPr>
          <w:p w14:paraId="14BAE398" w14:textId="77777777" w:rsidR="00803BD2" w:rsidRPr="008D4B41" w:rsidRDefault="00803BD2" w:rsidP="00B50B4E">
            <w:pPr>
              <w:spacing w:before="240"/>
              <w:rPr>
                <w:sz w:val="22"/>
                <w:szCs w:val="22"/>
                <w:lang w:val="en-US" w:eastAsia="zh-CN"/>
              </w:rPr>
            </w:pPr>
            <w:r>
              <w:rPr>
                <w:sz w:val="22"/>
                <w:szCs w:val="22"/>
                <w:lang w:val="en-US" w:eastAsia="zh-CN"/>
              </w:rPr>
              <w:t>SCS</w:t>
            </w:r>
          </w:p>
        </w:tc>
        <w:tc>
          <w:tcPr>
            <w:tcW w:w="4680" w:type="dxa"/>
            <w:vAlign w:val="center"/>
          </w:tcPr>
          <w:p w14:paraId="60B9F630" w14:textId="3553B929" w:rsidR="00803BD2" w:rsidRPr="008D4B41" w:rsidRDefault="00803BD2" w:rsidP="00B50B4E">
            <w:pPr>
              <w:spacing w:before="240"/>
              <w:rPr>
                <w:sz w:val="22"/>
                <w:szCs w:val="22"/>
                <w:lang w:val="en-US" w:eastAsia="zh-CN"/>
              </w:rPr>
            </w:pPr>
            <w:r>
              <w:rPr>
                <w:sz w:val="22"/>
                <w:szCs w:val="22"/>
                <w:lang w:val="en-US" w:eastAsia="zh-CN"/>
              </w:rPr>
              <w:t>30KHz</w:t>
            </w:r>
          </w:p>
        </w:tc>
      </w:tr>
      <w:tr w:rsidR="00803BD2" w:rsidRPr="008D4B41" w14:paraId="7AD023FC" w14:textId="77777777" w:rsidTr="00045082">
        <w:trPr>
          <w:jc w:val="center"/>
        </w:trPr>
        <w:tc>
          <w:tcPr>
            <w:tcW w:w="2970" w:type="dxa"/>
            <w:vAlign w:val="center"/>
          </w:tcPr>
          <w:p w14:paraId="3771A63C" w14:textId="22D8A145" w:rsidR="00803BD2" w:rsidRDefault="00803BD2" w:rsidP="00B50B4E">
            <w:pPr>
              <w:spacing w:before="240"/>
              <w:rPr>
                <w:sz w:val="22"/>
                <w:szCs w:val="22"/>
                <w:lang w:val="en-US" w:eastAsia="zh-CN"/>
              </w:rPr>
            </w:pPr>
            <w:r>
              <w:rPr>
                <w:sz w:val="22"/>
                <w:szCs w:val="22"/>
                <w:lang w:val="en-US" w:eastAsia="zh-CN"/>
              </w:rPr>
              <w:t>Channel model</w:t>
            </w:r>
          </w:p>
        </w:tc>
        <w:tc>
          <w:tcPr>
            <w:tcW w:w="4680" w:type="dxa"/>
            <w:vAlign w:val="center"/>
          </w:tcPr>
          <w:p w14:paraId="1E032C88" w14:textId="538BDB0A" w:rsidR="00803BD2" w:rsidRDefault="00803BD2" w:rsidP="00B50B4E">
            <w:pPr>
              <w:spacing w:before="240"/>
              <w:rPr>
                <w:sz w:val="22"/>
                <w:szCs w:val="22"/>
                <w:lang w:val="en-US" w:eastAsia="zh-CN"/>
              </w:rPr>
            </w:pPr>
            <w:r>
              <w:rPr>
                <w:sz w:val="22"/>
                <w:szCs w:val="22"/>
                <w:lang w:val="en-US" w:eastAsia="zh-CN"/>
              </w:rPr>
              <w:t>CDL-B</w:t>
            </w:r>
          </w:p>
        </w:tc>
      </w:tr>
      <w:tr w:rsidR="00803BD2" w:rsidRPr="008D4B41" w14:paraId="46E5C70C" w14:textId="77777777" w:rsidTr="00045082">
        <w:trPr>
          <w:jc w:val="center"/>
        </w:trPr>
        <w:tc>
          <w:tcPr>
            <w:tcW w:w="2970" w:type="dxa"/>
            <w:vAlign w:val="center"/>
          </w:tcPr>
          <w:p w14:paraId="4CE6E30A" w14:textId="7DCBB7AB" w:rsidR="00803BD2" w:rsidRDefault="00803BD2" w:rsidP="00B50B4E">
            <w:pPr>
              <w:spacing w:before="240"/>
              <w:rPr>
                <w:sz w:val="22"/>
                <w:szCs w:val="22"/>
                <w:lang w:val="en-US" w:eastAsia="zh-CN"/>
              </w:rPr>
            </w:pPr>
            <w:r>
              <w:rPr>
                <w:sz w:val="22"/>
                <w:szCs w:val="22"/>
                <w:lang w:val="en-US" w:eastAsia="zh-CN"/>
              </w:rPr>
              <w:t>Delay spread</w:t>
            </w:r>
          </w:p>
        </w:tc>
        <w:tc>
          <w:tcPr>
            <w:tcW w:w="4680" w:type="dxa"/>
            <w:vAlign w:val="center"/>
          </w:tcPr>
          <w:p w14:paraId="50A0E108" w14:textId="00799669" w:rsidR="00803BD2" w:rsidRDefault="00803BD2" w:rsidP="00B50B4E">
            <w:pPr>
              <w:spacing w:before="240"/>
              <w:rPr>
                <w:sz w:val="22"/>
                <w:szCs w:val="22"/>
                <w:lang w:val="en-US" w:eastAsia="zh-CN"/>
              </w:rPr>
            </w:pPr>
            <w:r>
              <w:rPr>
                <w:sz w:val="22"/>
                <w:szCs w:val="22"/>
                <w:lang w:val="en-US" w:eastAsia="zh-CN"/>
              </w:rPr>
              <w:t>100ns</w:t>
            </w:r>
          </w:p>
        </w:tc>
      </w:tr>
      <w:tr w:rsidR="00803BD2" w:rsidRPr="008D4B41" w14:paraId="7D3E9D8C" w14:textId="77777777" w:rsidTr="00045082">
        <w:trPr>
          <w:jc w:val="center"/>
        </w:trPr>
        <w:tc>
          <w:tcPr>
            <w:tcW w:w="2970" w:type="dxa"/>
            <w:vAlign w:val="center"/>
          </w:tcPr>
          <w:p w14:paraId="203036F5" w14:textId="495F662D" w:rsidR="00803BD2" w:rsidRDefault="00803BD2" w:rsidP="00B50B4E">
            <w:pPr>
              <w:spacing w:before="240"/>
              <w:rPr>
                <w:sz w:val="22"/>
                <w:szCs w:val="22"/>
                <w:lang w:val="en-US" w:eastAsia="zh-CN"/>
              </w:rPr>
            </w:pPr>
            <w:r>
              <w:rPr>
                <w:sz w:val="22"/>
                <w:szCs w:val="22"/>
                <w:lang w:val="en-US" w:eastAsia="zh-CN"/>
              </w:rPr>
              <w:t>UE speed</w:t>
            </w:r>
          </w:p>
        </w:tc>
        <w:tc>
          <w:tcPr>
            <w:tcW w:w="4680" w:type="dxa"/>
            <w:vAlign w:val="center"/>
          </w:tcPr>
          <w:p w14:paraId="74B92147" w14:textId="190CDA92" w:rsidR="00803BD2" w:rsidRDefault="00803BD2" w:rsidP="00B50B4E">
            <w:pPr>
              <w:spacing w:before="240"/>
              <w:rPr>
                <w:sz w:val="22"/>
                <w:szCs w:val="22"/>
                <w:lang w:val="en-US" w:eastAsia="zh-CN"/>
              </w:rPr>
            </w:pPr>
            <w:r>
              <w:rPr>
                <w:sz w:val="22"/>
                <w:szCs w:val="22"/>
                <w:lang w:val="en-US" w:eastAsia="zh-CN"/>
              </w:rPr>
              <w:t>3km/h</w:t>
            </w:r>
          </w:p>
        </w:tc>
      </w:tr>
      <w:tr w:rsidR="00803BD2" w:rsidRPr="008D4B41" w14:paraId="2EE26D7F" w14:textId="77777777" w:rsidTr="00045082">
        <w:trPr>
          <w:jc w:val="center"/>
        </w:trPr>
        <w:tc>
          <w:tcPr>
            <w:tcW w:w="2970" w:type="dxa"/>
            <w:vAlign w:val="center"/>
          </w:tcPr>
          <w:p w14:paraId="0DE48AA8" w14:textId="712C469A" w:rsidR="00803BD2" w:rsidRDefault="00803BD2" w:rsidP="00B50B4E">
            <w:pPr>
              <w:spacing w:before="240"/>
              <w:rPr>
                <w:sz w:val="22"/>
                <w:szCs w:val="22"/>
                <w:lang w:val="en-US" w:eastAsia="zh-CN"/>
              </w:rPr>
            </w:pPr>
            <w:r>
              <w:rPr>
                <w:sz w:val="22"/>
                <w:szCs w:val="22"/>
                <w:lang w:val="en-US" w:eastAsia="zh-CN"/>
              </w:rPr>
              <w:t>Bandwidth</w:t>
            </w:r>
          </w:p>
        </w:tc>
        <w:tc>
          <w:tcPr>
            <w:tcW w:w="4680" w:type="dxa"/>
            <w:vAlign w:val="center"/>
          </w:tcPr>
          <w:p w14:paraId="13A7FEB0" w14:textId="129BF4D6" w:rsidR="00803BD2" w:rsidRDefault="00803BD2" w:rsidP="00B50B4E">
            <w:pPr>
              <w:spacing w:before="240"/>
              <w:rPr>
                <w:sz w:val="22"/>
                <w:szCs w:val="22"/>
                <w:lang w:val="en-US" w:eastAsia="zh-CN"/>
              </w:rPr>
            </w:pPr>
            <w:r>
              <w:rPr>
                <w:sz w:val="22"/>
                <w:szCs w:val="22"/>
                <w:lang w:val="en-US" w:eastAsia="zh-CN"/>
              </w:rPr>
              <w:t>20MHz</w:t>
            </w:r>
          </w:p>
        </w:tc>
      </w:tr>
      <w:tr w:rsidR="00045082" w:rsidRPr="008D4B41" w14:paraId="6803AC8A" w14:textId="77777777" w:rsidTr="00045082">
        <w:trPr>
          <w:jc w:val="center"/>
        </w:trPr>
        <w:tc>
          <w:tcPr>
            <w:tcW w:w="2970" w:type="dxa"/>
            <w:vAlign w:val="center"/>
          </w:tcPr>
          <w:p w14:paraId="71F1A7B6" w14:textId="5B2A6BDA" w:rsidR="00045082" w:rsidRDefault="00587004" w:rsidP="00B50B4E">
            <w:pPr>
              <w:spacing w:before="240"/>
              <w:rPr>
                <w:sz w:val="22"/>
                <w:szCs w:val="22"/>
                <w:lang w:val="en-US" w:eastAsia="zh-CN"/>
              </w:rPr>
            </w:pPr>
            <w:r>
              <w:rPr>
                <w:sz w:val="22"/>
                <w:szCs w:val="22"/>
                <w:lang w:val="en-US" w:eastAsia="zh-CN"/>
              </w:rPr>
              <w:t>Number of RBs</w:t>
            </w:r>
          </w:p>
        </w:tc>
        <w:tc>
          <w:tcPr>
            <w:tcW w:w="4680" w:type="dxa"/>
            <w:vAlign w:val="center"/>
          </w:tcPr>
          <w:p w14:paraId="5EBBDC6A" w14:textId="530BDA0C" w:rsidR="00045082" w:rsidRDefault="00587004" w:rsidP="00B50B4E">
            <w:pPr>
              <w:spacing w:before="240"/>
              <w:rPr>
                <w:sz w:val="22"/>
                <w:szCs w:val="22"/>
                <w:lang w:val="en-US" w:eastAsia="zh-CN"/>
              </w:rPr>
            </w:pPr>
            <w:r>
              <w:rPr>
                <w:sz w:val="22"/>
                <w:szCs w:val="22"/>
                <w:lang w:val="en-US" w:eastAsia="zh-CN"/>
              </w:rPr>
              <w:t>52</w:t>
            </w:r>
            <w:r w:rsidR="008938BA">
              <w:rPr>
                <w:sz w:val="22"/>
                <w:szCs w:val="22"/>
                <w:lang w:val="en-US" w:eastAsia="zh-CN"/>
              </w:rPr>
              <w:t xml:space="preserve"> RB</w:t>
            </w:r>
          </w:p>
        </w:tc>
      </w:tr>
      <w:tr w:rsidR="00803BD2" w:rsidRPr="008D4B41" w14:paraId="5E6CE692" w14:textId="77777777" w:rsidTr="00045082">
        <w:trPr>
          <w:jc w:val="center"/>
        </w:trPr>
        <w:tc>
          <w:tcPr>
            <w:tcW w:w="2970" w:type="dxa"/>
            <w:vAlign w:val="center"/>
          </w:tcPr>
          <w:p w14:paraId="47F065E8" w14:textId="2BBF5E66" w:rsidR="00803BD2" w:rsidRDefault="00803BD2" w:rsidP="00B50B4E">
            <w:pPr>
              <w:spacing w:before="240"/>
              <w:rPr>
                <w:sz w:val="22"/>
                <w:szCs w:val="22"/>
                <w:lang w:val="en-US" w:eastAsia="zh-CN"/>
              </w:rPr>
            </w:pPr>
            <w:proofErr w:type="spellStart"/>
            <w:r>
              <w:rPr>
                <w:sz w:val="22"/>
                <w:szCs w:val="22"/>
                <w:lang w:val="en-US" w:eastAsia="zh-CN"/>
              </w:rPr>
              <w:lastRenderedPageBreak/>
              <w:t>gNB</w:t>
            </w:r>
            <w:proofErr w:type="spellEnd"/>
            <w:r>
              <w:rPr>
                <w:sz w:val="22"/>
                <w:szCs w:val="22"/>
                <w:lang w:val="en-US" w:eastAsia="zh-CN"/>
              </w:rPr>
              <w:t xml:space="preserve"> antenna configuration</w:t>
            </w:r>
          </w:p>
        </w:tc>
        <w:tc>
          <w:tcPr>
            <w:tcW w:w="4680" w:type="dxa"/>
            <w:vAlign w:val="center"/>
          </w:tcPr>
          <w:p w14:paraId="5315B362" w14:textId="655DADED" w:rsidR="00045082" w:rsidRDefault="00045082" w:rsidP="00B50B4E">
            <w:pPr>
              <w:spacing w:before="240"/>
              <w:rPr>
                <w:sz w:val="22"/>
                <w:szCs w:val="22"/>
                <w:lang w:val="en-US" w:eastAsia="zh-CN"/>
              </w:rPr>
            </w:pPr>
            <w:r w:rsidRPr="00045082">
              <w:rPr>
                <w:sz w:val="22"/>
                <w:szCs w:val="22"/>
                <w:lang w:val="en-US" w:eastAsia="zh-CN"/>
              </w:rPr>
              <w:t xml:space="preserve">(M, N, P, Mg, Ng, </w:t>
            </w:r>
            <w:proofErr w:type="spellStart"/>
            <w:r w:rsidRPr="00045082">
              <w:rPr>
                <w:sz w:val="22"/>
                <w:szCs w:val="22"/>
                <w:lang w:val="en-US" w:eastAsia="zh-CN"/>
              </w:rPr>
              <w:t>Mp</w:t>
            </w:r>
            <w:proofErr w:type="spellEnd"/>
            <w:r w:rsidRPr="00045082">
              <w:rPr>
                <w:sz w:val="22"/>
                <w:szCs w:val="22"/>
                <w:lang w:val="en-US" w:eastAsia="zh-CN"/>
              </w:rPr>
              <w:t>, Np)</w:t>
            </w:r>
            <w:r>
              <w:rPr>
                <w:sz w:val="22"/>
                <w:szCs w:val="22"/>
                <w:lang w:val="en-US" w:eastAsia="zh-CN"/>
              </w:rPr>
              <w:t xml:space="preserve"> </w:t>
            </w:r>
            <w:r w:rsidRPr="00045082">
              <w:rPr>
                <w:sz w:val="22"/>
                <w:szCs w:val="22"/>
                <w:lang w:val="en-US" w:eastAsia="zh-CN"/>
              </w:rPr>
              <w:t>= (32,8,2,1,1,8,8)</w:t>
            </w:r>
          </w:p>
          <w:p w14:paraId="6C825111" w14:textId="3C31BCF2" w:rsidR="00803BD2" w:rsidRDefault="00045082" w:rsidP="00B50B4E">
            <w:pPr>
              <w:spacing w:before="240"/>
              <w:rPr>
                <w:sz w:val="22"/>
                <w:szCs w:val="22"/>
                <w:lang w:val="en-US" w:eastAsia="zh-CN"/>
              </w:rPr>
            </w:pPr>
            <w:r w:rsidRPr="00045082">
              <w:rPr>
                <w:sz w:val="22"/>
                <w:szCs w:val="22"/>
                <w:lang w:val="en-US" w:eastAsia="zh-CN"/>
              </w:rPr>
              <w:t>(</w:t>
            </w:r>
            <w:proofErr w:type="spellStart"/>
            <w:r w:rsidRPr="00045082">
              <w:rPr>
                <w:sz w:val="22"/>
                <w:szCs w:val="22"/>
                <w:lang w:val="en-US" w:eastAsia="zh-CN"/>
              </w:rPr>
              <w:t>dH</w:t>
            </w:r>
            <w:proofErr w:type="spellEnd"/>
            <w:r w:rsidRPr="00045082">
              <w:rPr>
                <w:sz w:val="22"/>
                <w:szCs w:val="22"/>
                <w:lang w:val="en-US" w:eastAsia="zh-CN"/>
              </w:rPr>
              <w:t xml:space="preserve">, </w:t>
            </w:r>
            <w:proofErr w:type="spellStart"/>
            <w:r w:rsidRPr="00045082">
              <w:rPr>
                <w:sz w:val="22"/>
                <w:szCs w:val="22"/>
                <w:lang w:val="en-US" w:eastAsia="zh-CN"/>
              </w:rPr>
              <w:t>dV</w:t>
            </w:r>
            <w:proofErr w:type="spellEnd"/>
            <w:r w:rsidRPr="00045082">
              <w:rPr>
                <w:sz w:val="22"/>
                <w:szCs w:val="22"/>
                <w:lang w:val="en-US" w:eastAsia="zh-CN"/>
              </w:rPr>
              <w:t xml:space="preserve">) = (0.5, </w:t>
            </w:r>
            <w:r w:rsidR="008938BA" w:rsidRPr="00045082">
              <w:rPr>
                <w:sz w:val="22"/>
                <w:szCs w:val="22"/>
                <w:lang w:val="en-US" w:eastAsia="zh-CN"/>
              </w:rPr>
              <w:t>0.8) λ</w:t>
            </w:r>
          </w:p>
        </w:tc>
      </w:tr>
      <w:tr w:rsidR="00803BD2" w:rsidRPr="008D4B41" w14:paraId="21D7EC41" w14:textId="77777777" w:rsidTr="00045082">
        <w:trPr>
          <w:jc w:val="center"/>
        </w:trPr>
        <w:tc>
          <w:tcPr>
            <w:tcW w:w="2970" w:type="dxa"/>
            <w:vAlign w:val="center"/>
          </w:tcPr>
          <w:p w14:paraId="6EC4A0BE" w14:textId="1FE50F4B" w:rsidR="00803BD2" w:rsidRDefault="00803BD2" w:rsidP="00803BD2">
            <w:pPr>
              <w:spacing w:before="240"/>
              <w:rPr>
                <w:sz w:val="22"/>
                <w:szCs w:val="22"/>
                <w:lang w:val="en-US" w:eastAsia="zh-CN"/>
              </w:rPr>
            </w:pPr>
            <w:r>
              <w:rPr>
                <w:sz w:val="22"/>
                <w:szCs w:val="22"/>
                <w:lang w:val="en-US" w:eastAsia="zh-CN"/>
              </w:rPr>
              <w:t>UE antenna configuration</w:t>
            </w:r>
          </w:p>
        </w:tc>
        <w:tc>
          <w:tcPr>
            <w:tcW w:w="4680" w:type="dxa"/>
            <w:vAlign w:val="center"/>
          </w:tcPr>
          <w:p w14:paraId="7B241745" w14:textId="10FC6295" w:rsidR="00045082" w:rsidRPr="00045082" w:rsidRDefault="00045082" w:rsidP="00045082">
            <w:pPr>
              <w:spacing w:before="240"/>
              <w:rPr>
                <w:sz w:val="22"/>
                <w:szCs w:val="22"/>
                <w:lang w:val="en-US" w:eastAsia="zh-CN"/>
              </w:rPr>
            </w:pPr>
            <w:r w:rsidRPr="00045082">
              <w:rPr>
                <w:sz w:val="22"/>
                <w:szCs w:val="22"/>
                <w:lang w:val="en-US" w:eastAsia="zh-CN"/>
              </w:rPr>
              <w:t xml:space="preserve">(M, N, P, Mg, Ng, </w:t>
            </w:r>
            <w:proofErr w:type="spellStart"/>
            <w:r w:rsidRPr="00045082">
              <w:rPr>
                <w:sz w:val="22"/>
                <w:szCs w:val="22"/>
                <w:lang w:val="en-US" w:eastAsia="zh-CN"/>
              </w:rPr>
              <w:t>Mp</w:t>
            </w:r>
            <w:proofErr w:type="spellEnd"/>
            <w:r w:rsidRPr="00045082">
              <w:rPr>
                <w:sz w:val="22"/>
                <w:szCs w:val="22"/>
                <w:lang w:val="en-US" w:eastAsia="zh-CN"/>
              </w:rPr>
              <w:t>, Np) = (1,1,2,1,1,1,1)</w:t>
            </w:r>
          </w:p>
          <w:p w14:paraId="08578D64" w14:textId="610A70B9" w:rsidR="00803BD2" w:rsidRDefault="00045082" w:rsidP="00045082">
            <w:pPr>
              <w:spacing w:before="240"/>
              <w:rPr>
                <w:sz w:val="22"/>
                <w:szCs w:val="22"/>
                <w:lang w:val="en-US" w:eastAsia="zh-CN"/>
              </w:rPr>
            </w:pPr>
            <w:r w:rsidRPr="00045082">
              <w:rPr>
                <w:sz w:val="22"/>
                <w:szCs w:val="22"/>
                <w:lang w:val="en-US" w:eastAsia="zh-CN"/>
              </w:rPr>
              <w:t>(</w:t>
            </w:r>
            <w:proofErr w:type="spellStart"/>
            <w:r w:rsidRPr="00045082">
              <w:rPr>
                <w:sz w:val="22"/>
                <w:szCs w:val="22"/>
                <w:lang w:val="en-US" w:eastAsia="zh-CN"/>
              </w:rPr>
              <w:t>dH</w:t>
            </w:r>
            <w:proofErr w:type="spellEnd"/>
            <w:r w:rsidRPr="00045082">
              <w:rPr>
                <w:sz w:val="22"/>
                <w:szCs w:val="22"/>
                <w:lang w:val="en-US" w:eastAsia="zh-CN"/>
              </w:rPr>
              <w:t xml:space="preserve">, </w:t>
            </w:r>
            <w:proofErr w:type="spellStart"/>
            <w:r w:rsidRPr="00045082">
              <w:rPr>
                <w:sz w:val="22"/>
                <w:szCs w:val="22"/>
                <w:lang w:val="en-US" w:eastAsia="zh-CN"/>
              </w:rPr>
              <w:t>dV</w:t>
            </w:r>
            <w:proofErr w:type="spellEnd"/>
            <w:r w:rsidRPr="00045082">
              <w:rPr>
                <w:sz w:val="22"/>
                <w:szCs w:val="22"/>
                <w:lang w:val="en-US" w:eastAsia="zh-CN"/>
              </w:rPr>
              <w:t xml:space="preserve">) = (0.5, </w:t>
            </w:r>
            <w:r w:rsidR="008938BA" w:rsidRPr="00045082">
              <w:rPr>
                <w:sz w:val="22"/>
                <w:szCs w:val="22"/>
                <w:lang w:val="en-US" w:eastAsia="zh-CN"/>
              </w:rPr>
              <w:t>0.5) λ</w:t>
            </w:r>
          </w:p>
        </w:tc>
      </w:tr>
    </w:tbl>
    <w:p w14:paraId="44E70B86" w14:textId="56161322" w:rsidR="00223025" w:rsidRDefault="00587004" w:rsidP="009129E5">
      <w:pPr>
        <w:spacing w:before="240"/>
        <w:jc w:val="both"/>
        <w:rPr>
          <w:sz w:val="22"/>
          <w:lang w:val="en-US" w:eastAsia="zh-CN"/>
        </w:rPr>
      </w:pPr>
      <w:r>
        <w:rPr>
          <w:sz w:val="22"/>
          <w:lang w:val="en-US" w:eastAsia="zh-CN"/>
        </w:rPr>
        <w:t xml:space="preserve">In the simulation, with AI/ML model, the CSI-RS overhead reduction is performed over spatial domain (SD), and spatial plus frequency domain (SFD). </w:t>
      </w:r>
      <w:r w:rsidR="00CB3553">
        <w:rPr>
          <w:sz w:val="22"/>
          <w:lang w:val="en-US" w:eastAsia="zh-CN"/>
        </w:rPr>
        <w:fldChar w:fldCharType="begin"/>
      </w:r>
      <w:r w:rsidR="00CB3553">
        <w:rPr>
          <w:sz w:val="22"/>
          <w:lang w:val="en-US" w:eastAsia="zh-CN"/>
        </w:rPr>
        <w:instrText xml:space="preserve"> REF _Ref210139824 \h  \* MERGEFORMAT </w:instrText>
      </w:r>
      <w:r w:rsidR="00CB3553">
        <w:rPr>
          <w:sz w:val="22"/>
          <w:lang w:val="en-US" w:eastAsia="zh-CN"/>
        </w:rPr>
      </w:r>
      <w:r w:rsidR="00CB3553">
        <w:rPr>
          <w:sz w:val="22"/>
          <w:lang w:val="en-US" w:eastAsia="zh-CN"/>
        </w:rPr>
        <w:fldChar w:fldCharType="separate"/>
      </w:r>
      <w:r w:rsidR="00EE502D" w:rsidRPr="00EE502D">
        <w:rPr>
          <w:sz w:val="22"/>
          <w:lang w:val="en-US" w:eastAsia="zh-CN"/>
        </w:rPr>
        <w:t>Figure 8</w:t>
      </w:r>
      <w:r w:rsidR="00CB3553">
        <w:rPr>
          <w:sz w:val="22"/>
          <w:lang w:val="en-US" w:eastAsia="zh-CN"/>
        </w:rPr>
        <w:fldChar w:fldCharType="end"/>
      </w:r>
      <w:r w:rsidR="00CB3553">
        <w:rPr>
          <w:sz w:val="22"/>
          <w:lang w:val="en-US" w:eastAsia="zh-CN"/>
        </w:rPr>
        <w:t xml:space="preserve"> and </w:t>
      </w:r>
      <w:r w:rsidR="00CB3553">
        <w:rPr>
          <w:sz w:val="22"/>
          <w:lang w:val="en-US" w:eastAsia="zh-CN"/>
        </w:rPr>
        <w:fldChar w:fldCharType="begin"/>
      </w:r>
      <w:r w:rsidR="00CB3553">
        <w:rPr>
          <w:sz w:val="22"/>
          <w:lang w:val="en-US" w:eastAsia="zh-CN"/>
        </w:rPr>
        <w:instrText xml:space="preserve"> REF _Ref210139827 \h  \* MERGEFORMAT </w:instrText>
      </w:r>
      <w:r w:rsidR="00CB3553">
        <w:rPr>
          <w:sz w:val="22"/>
          <w:lang w:val="en-US" w:eastAsia="zh-CN"/>
        </w:rPr>
      </w:r>
      <w:r w:rsidR="00CB3553">
        <w:rPr>
          <w:sz w:val="22"/>
          <w:lang w:val="en-US" w:eastAsia="zh-CN"/>
        </w:rPr>
        <w:fldChar w:fldCharType="separate"/>
      </w:r>
      <w:r w:rsidR="00EE502D" w:rsidRPr="00EE502D">
        <w:rPr>
          <w:sz w:val="22"/>
          <w:lang w:val="en-US" w:eastAsia="zh-CN"/>
        </w:rPr>
        <w:t>Figure 9</w:t>
      </w:r>
      <w:r w:rsidR="00CB3553">
        <w:rPr>
          <w:sz w:val="22"/>
          <w:lang w:val="en-US" w:eastAsia="zh-CN"/>
        </w:rPr>
        <w:fldChar w:fldCharType="end"/>
      </w:r>
      <w:r w:rsidR="00CB3553">
        <w:rPr>
          <w:sz w:val="22"/>
          <w:lang w:val="en-US" w:eastAsia="zh-CN"/>
        </w:rPr>
        <w:t xml:space="preserve"> </w:t>
      </w:r>
      <w:r w:rsidR="00223025">
        <w:rPr>
          <w:sz w:val="22"/>
          <w:lang w:val="en-US" w:eastAsia="zh-CN"/>
        </w:rPr>
        <w:t>show example</w:t>
      </w:r>
      <w:r w:rsidR="00CB3553">
        <w:rPr>
          <w:sz w:val="22"/>
          <w:lang w:val="en-US" w:eastAsia="zh-CN"/>
        </w:rPr>
        <w:t>s</w:t>
      </w:r>
      <w:r w:rsidR="00223025">
        <w:rPr>
          <w:sz w:val="22"/>
          <w:lang w:val="en-US" w:eastAsia="zh-CN"/>
        </w:rPr>
        <w:t xml:space="preserve"> of the </w:t>
      </w:r>
      <w:r w:rsidR="00714673">
        <w:rPr>
          <w:sz w:val="22"/>
          <w:lang w:val="en-US" w:eastAsia="zh-CN"/>
        </w:rPr>
        <w:t xml:space="preserve">CSI-RS </w:t>
      </w:r>
      <w:r w:rsidR="00223025">
        <w:rPr>
          <w:sz w:val="22"/>
          <w:lang w:val="en-US" w:eastAsia="zh-CN"/>
        </w:rPr>
        <w:t>overhead reduction.</w:t>
      </w:r>
    </w:p>
    <w:p w14:paraId="3854171F" w14:textId="77777777" w:rsidR="00223025" w:rsidRDefault="00223025" w:rsidP="009129E5">
      <w:pPr>
        <w:spacing w:before="240"/>
        <w:jc w:val="both"/>
        <w:rPr>
          <w:sz w:val="22"/>
          <w:lang w:val="en-US" w:eastAsia="zh-CN"/>
        </w:rPr>
      </w:pPr>
    </w:p>
    <w:p w14:paraId="0163A7D4" w14:textId="79D9E029" w:rsidR="00223025" w:rsidRDefault="00CB4A09" w:rsidP="00CB4A09">
      <w:pPr>
        <w:spacing w:before="240"/>
        <w:jc w:val="center"/>
        <w:rPr>
          <w:sz w:val="22"/>
          <w:lang w:val="en-US" w:eastAsia="zh-CN"/>
        </w:rPr>
      </w:pPr>
      <w:r>
        <w:rPr>
          <w:noProof/>
          <w:sz w:val="22"/>
          <w:lang w:val="en-US" w:eastAsia="zh-CN"/>
        </w:rPr>
        <w:drawing>
          <wp:inline distT="0" distB="0" distL="0" distR="0" wp14:anchorId="39476C41" wp14:editId="756C7B9E">
            <wp:extent cx="6147581" cy="1717639"/>
            <wp:effectExtent l="0" t="0" r="5715" b="0"/>
            <wp:docPr id="20887338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95579" cy="1731050"/>
                    </a:xfrm>
                    <a:prstGeom prst="rect">
                      <a:avLst/>
                    </a:prstGeom>
                    <a:noFill/>
                  </pic:spPr>
                </pic:pic>
              </a:graphicData>
            </a:graphic>
          </wp:inline>
        </w:drawing>
      </w:r>
    </w:p>
    <w:p w14:paraId="1921B26C" w14:textId="3CA4A7D9" w:rsidR="00CB4A09" w:rsidRPr="00CB4A09" w:rsidRDefault="00CB4A09" w:rsidP="00CB4A09">
      <w:pPr>
        <w:pStyle w:val="af3"/>
        <w:jc w:val="center"/>
      </w:pPr>
      <w:bookmarkStart w:id="8" w:name="_Ref210139824"/>
      <w:r>
        <w:t xml:space="preserve">Figure </w:t>
      </w:r>
      <w:r>
        <w:fldChar w:fldCharType="begin"/>
      </w:r>
      <w:r>
        <w:instrText xml:space="preserve"> SEQ Figure \* ARABIC </w:instrText>
      </w:r>
      <w:r>
        <w:fldChar w:fldCharType="separate"/>
      </w:r>
      <w:r w:rsidR="00EE502D">
        <w:rPr>
          <w:noProof/>
        </w:rPr>
        <w:t>8</w:t>
      </w:r>
      <w:r>
        <w:fldChar w:fldCharType="end"/>
      </w:r>
      <w:bookmarkEnd w:id="8"/>
      <w:r w:rsidR="005C54B0">
        <w:t xml:space="preserve"> Example of </w:t>
      </w:r>
      <w:r w:rsidR="00A16052">
        <w:t>CSI-RS overhead reduction over spatial domain</w:t>
      </w:r>
    </w:p>
    <w:p w14:paraId="2BBE0F1C" w14:textId="6268E8B4" w:rsidR="008116B1" w:rsidRDefault="009B6218" w:rsidP="009B6218">
      <w:pPr>
        <w:spacing w:before="240"/>
        <w:jc w:val="center"/>
        <w:rPr>
          <w:sz w:val="22"/>
          <w:lang w:val="en-US" w:eastAsia="zh-CN"/>
        </w:rPr>
      </w:pPr>
      <w:r>
        <w:rPr>
          <w:noProof/>
          <w:sz w:val="22"/>
          <w:lang w:val="en-US" w:eastAsia="zh-CN"/>
        </w:rPr>
        <w:lastRenderedPageBreak/>
        <w:drawing>
          <wp:inline distT="0" distB="0" distL="0" distR="0" wp14:anchorId="5CE6D233" wp14:editId="6518A311">
            <wp:extent cx="4562893" cy="5172172"/>
            <wp:effectExtent l="0" t="0" r="9525" b="0"/>
            <wp:docPr id="21213467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7419" cy="5188638"/>
                    </a:xfrm>
                    <a:prstGeom prst="rect">
                      <a:avLst/>
                    </a:prstGeom>
                    <a:noFill/>
                  </pic:spPr>
                </pic:pic>
              </a:graphicData>
            </a:graphic>
          </wp:inline>
        </w:drawing>
      </w:r>
    </w:p>
    <w:p w14:paraId="67F1032E" w14:textId="3404E4AD" w:rsidR="009B6218" w:rsidRPr="009B6218" w:rsidRDefault="009B6218" w:rsidP="009B6218">
      <w:pPr>
        <w:pStyle w:val="af3"/>
        <w:jc w:val="center"/>
      </w:pPr>
      <w:bookmarkStart w:id="9" w:name="_Ref210139827"/>
      <w:r>
        <w:t xml:space="preserve">Figure </w:t>
      </w:r>
      <w:r>
        <w:fldChar w:fldCharType="begin"/>
      </w:r>
      <w:r>
        <w:instrText xml:space="preserve"> SEQ Figure \* ARABIC </w:instrText>
      </w:r>
      <w:r>
        <w:fldChar w:fldCharType="separate"/>
      </w:r>
      <w:r w:rsidR="00EE502D">
        <w:rPr>
          <w:noProof/>
        </w:rPr>
        <w:t>9</w:t>
      </w:r>
      <w:r>
        <w:fldChar w:fldCharType="end"/>
      </w:r>
      <w:bookmarkEnd w:id="9"/>
      <w:r w:rsidR="005C54B0">
        <w:t xml:space="preserve"> </w:t>
      </w:r>
      <w:r w:rsidR="00CB3553">
        <w:t>Example of CSI-RS overhead reduction over spatial and frequency domain</w:t>
      </w:r>
    </w:p>
    <w:p w14:paraId="1DA3655E" w14:textId="269903E5" w:rsidR="000906C9" w:rsidRDefault="002E742B" w:rsidP="002E742B">
      <w:pPr>
        <w:spacing w:before="240"/>
        <w:jc w:val="both"/>
        <w:rPr>
          <w:sz w:val="22"/>
          <w:lang w:val="en-US" w:eastAsia="zh-CN"/>
        </w:rPr>
      </w:pPr>
      <w:r>
        <w:rPr>
          <w:sz w:val="22"/>
          <w:lang w:val="en-US" w:eastAsia="zh-CN"/>
        </w:rPr>
        <w:t>Preliminary</w:t>
      </w:r>
      <w:r w:rsidRPr="002E742B">
        <w:rPr>
          <w:sz w:val="22"/>
          <w:lang w:val="en-US" w:eastAsia="zh-CN"/>
        </w:rPr>
        <w:t xml:space="preserve"> simulation results are summarized in </w:t>
      </w:r>
      <w:r w:rsidR="00307B6C">
        <w:rPr>
          <w:sz w:val="22"/>
          <w:lang w:val="en-US" w:eastAsia="zh-CN"/>
        </w:rPr>
        <w:fldChar w:fldCharType="begin"/>
      </w:r>
      <w:r w:rsidR="00307B6C">
        <w:rPr>
          <w:sz w:val="22"/>
          <w:lang w:val="en-US" w:eastAsia="zh-CN"/>
        </w:rPr>
        <w:instrText xml:space="preserve"> REF _Ref210141009 \h  \* MERGEFORMAT </w:instrText>
      </w:r>
      <w:r w:rsidR="00307B6C">
        <w:rPr>
          <w:sz w:val="22"/>
          <w:lang w:val="en-US" w:eastAsia="zh-CN"/>
        </w:rPr>
      </w:r>
      <w:r w:rsidR="00307B6C">
        <w:rPr>
          <w:sz w:val="22"/>
          <w:lang w:val="en-US" w:eastAsia="zh-CN"/>
        </w:rPr>
        <w:fldChar w:fldCharType="separate"/>
      </w:r>
      <w:r w:rsidR="00EE502D" w:rsidRPr="00EE502D">
        <w:rPr>
          <w:sz w:val="22"/>
          <w:lang w:val="en-US" w:eastAsia="zh-CN"/>
        </w:rPr>
        <w:t>Table 2</w:t>
      </w:r>
      <w:r w:rsidR="00307B6C">
        <w:rPr>
          <w:sz w:val="22"/>
          <w:lang w:val="en-US" w:eastAsia="zh-CN"/>
        </w:rPr>
        <w:fldChar w:fldCharType="end"/>
      </w:r>
      <w:r w:rsidRPr="002E742B">
        <w:rPr>
          <w:sz w:val="22"/>
          <w:lang w:val="en-US" w:eastAsia="zh-CN"/>
        </w:rPr>
        <w:t xml:space="preserve">. It is shown that the accuracy of CSI reconstruction significantly decreased when </w:t>
      </w:r>
      <w:r>
        <w:rPr>
          <w:sz w:val="22"/>
          <w:lang w:val="en-US" w:eastAsia="zh-CN"/>
        </w:rPr>
        <w:t>RS overhead</w:t>
      </w:r>
      <w:r w:rsidRPr="002E742B">
        <w:rPr>
          <w:sz w:val="22"/>
          <w:lang w:val="en-US" w:eastAsia="zh-CN"/>
        </w:rPr>
        <w:t xml:space="preserve"> reduction rat</w:t>
      </w:r>
      <w:r>
        <w:rPr>
          <w:sz w:val="22"/>
          <w:lang w:val="en-US" w:eastAsia="zh-CN"/>
        </w:rPr>
        <w:t>io</w:t>
      </w:r>
      <w:r w:rsidRPr="002E742B">
        <w:rPr>
          <w:sz w:val="22"/>
          <w:lang w:val="en-US" w:eastAsia="zh-CN"/>
        </w:rPr>
        <w:t xml:space="preserve"> decreased from 1/2 to 1/4 </w:t>
      </w:r>
      <w:r>
        <w:rPr>
          <w:sz w:val="22"/>
          <w:lang w:val="en-US" w:eastAsia="zh-CN"/>
        </w:rPr>
        <w:t>over</w:t>
      </w:r>
      <w:r w:rsidRPr="002E742B">
        <w:rPr>
          <w:sz w:val="22"/>
          <w:lang w:val="en-US" w:eastAsia="zh-CN"/>
        </w:rPr>
        <w:t xml:space="preserve"> spatial domain. </w:t>
      </w:r>
      <w:r w:rsidR="00307B6C">
        <w:rPr>
          <w:sz w:val="22"/>
          <w:lang w:val="en-US" w:eastAsia="zh-CN"/>
        </w:rPr>
        <w:t>However</w:t>
      </w:r>
      <w:r w:rsidRPr="002E742B">
        <w:rPr>
          <w:sz w:val="22"/>
          <w:lang w:val="en-US" w:eastAsia="zh-CN"/>
        </w:rPr>
        <w:t>, if the RS overhead reductio rat</w:t>
      </w:r>
      <w:r>
        <w:rPr>
          <w:sz w:val="22"/>
          <w:lang w:val="en-US" w:eastAsia="zh-CN"/>
        </w:rPr>
        <w:t>io</w:t>
      </w:r>
      <w:r w:rsidRPr="002E742B">
        <w:rPr>
          <w:sz w:val="22"/>
          <w:lang w:val="en-US" w:eastAsia="zh-CN"/>
        </w:rPr>
        <w:t xml:space="preserve"> </w:t>
      </w:r>
      <w:r>
        <w:rPr>
          <w:sz w:val="22"/>
          <w:lang w:val="en-US" w:eastAsia="zh-CN"/>
        </w:rPr>
        <w:t xml:space="preserve">is kept </w:t>
      </w:r>
      <w:r w:rsidRPr="002E742B">
        <w:rPr>
          <w:sz w:val="22"/>
          <w:lang w:val="en-US" w:eastAsia="zh-CN"/>
        </w:rPr>
        <w:t xml:space="preserve">unchanged </w:t>
      </w:r>
      <w:r>
        <w:rPr>
          <w:sz w:val="22"/>
          <w:lang w:val="en-US" w:eastAsia="zh-CN"/>
        </w:rPr>
        <w:t>over</w:t>
      </w:r>
      <w:r w:rsidRPr="002E742B">
        <w:rPr>
          <w:sz w:val="22"/>
          <w:lang w:val="en-US" w:eastAsia="zh-CN"/>
        </w:rPr>
        <w:t xml:space="preserve"> spatial domain (</w:t>
      </w:r>
      <w:r>
        <w:rPr>
          <w:sz w:val="22"/>
          <w:lang w:val="en-US" w:eastAsia="zh-CN"/>
        </w:rPr>
        <w:t>1/2</w:t>
      </w:r>
      <w:r w:rsidRPr="002E742B">
        <w:rPr>
          <w:sz w:val="22"/>
          <w:lang w:val="en-US" w:eastAsia="zh-CN"/>
        </w:rPr>
        <w:t xml:space="preserve">), </w:t>
      </w:r>
      <w:r>
        <w:rPr>
          <w:sz w:val="22"/>
          <w:lang w:val="en-US" w:eastAsia="zh-CN"/>
        </w:rPr>
        <w:t>and the</w:t>
      </w:r>
      <w:r w:rsidRPr="002E742B">
        <w:rPr>
          <w:sz w:val="22"/>
          <w:lang w:val="en-US" w:eastAsia="zh-CN"/>
        </w:rPr>
        <w:t xml:space="preserve"> RS overhead </w:t>
      </w:r>
      <w:r>
        <w:rPr>
          <w:sz w:val="22"/>
          <w:lang w:val="en-US" w:eastAsia="zh-CN"/>
        </w:rPr>
        <w:t>is further reduced over frequency domain</w:t>
      </w:r>
      <w:r w:rsidRPr="002E742B">
        <w:rPr>
          <w:sz w:val="22"/>
          <w:lang w:val="en-US" w:eastAsia="zh-CN"/>
        </w:rPr>
        <w:t>, the accuracy of CSI reconstruction is almost the same.</w:t>
      </w:r>
      <w:r w:rsidR="005203D7">
        <w:rPr>
          <w:sz w:val="22"/>
          <w:lang w:val="en-US" w:eastAsia="zh-CN"/>
        </w:rPr>
        <w:t xml:space="preserve"> </w:t>
      </w:r>
      <w:r w:rsidRPr="002E742B">
        <w:rPr>
          <w:sz w:val="22"/>
          <w:lang w:val="en-US" w:eastAsia="zh-CN"/>
        </w:rPr>
        <w:t>In short</w:t>
      </w:r>
      <w:r w:rsidR="005203D7">
        <w:rPr>
          <w:sz w:val="22"/>
          <w:lang w:val="en-US" w:eastAsia="zh-CN"/>
        </w:rPr>
        <w:t>,</w:t>
      </w:r>
      <w:r w:rsidRPr="002E742B">
        <w:rPr>
          <w:sz w:val="22"/>
          <w:lang w:val="en-US" w:eastAsia="zh-CN"/>
        </w:rPr>
        <w:t xml:space="preserve"> AI/ML-based CSI reconstruction can </w:t>
      </w:r>
      <w:r w:rsidR="005203D7">
        <w:rPr>
          <w:sz w:val="22"/>
          <w:lang w:val="en-US" w:eastAsia="zh-CN"/>
        </w:rPr>
        <w:t>achieve</w:t>
      </w:r>
      <w:r w:rsidRPr="002E742B">
        <w:rPr>
          <w:sz w:val="22"/>
          <w:lang w:val="en-US" w:eastAsia="zh-CN"/>
        </w:rPr>
        <w:t xml:space="preserve"> 75% CSI-RS overhead reduction with</w:t>
      </w:r>
      <w:r w:rsidR="005203D7">
        <w:rPr>
          <w:sz w:val="22"/>
          <w:lang w:val="en-US" w:eastAsia="zh-CN"/>
        </w:rPr>
        <w:t>out obvious SGCS degradation</w:t>
      </w:r>
      <w:r w:rsidRPr="002E742B">
        <w:rPr>
          <w:sz w:val="22"/>
          <w:lang w:val="en-US" w:eastAsia="zh-CN"/>
        </w:rPr>
        <w:t>.</w:t>
      </w:r>
    </w:p>
    <w:p w14:paraId="00042A1C" w14:textId="778F8ACD" w:rsidR="00880A93" w:rsidRPr="005203D7" w:rsidRDefault="005203D7" w:rsidP="005203D7">
      <w:pPr>
        <w:pStyle w:val="af3"/>
        <w:jc w:val="center"/>
      </w:pPr>
      <w:bookmarkStart w:id="10" w:name="_Ref210141009"/>
      <w:r>
        <w:t xml:space="preserve">Table </w:t>
      </w:r>
      <w:r>
        <w:fldChar w:fldCharType="begin"/>
      </w:r>
      <w:r>
        <w:instrText xml:space="preserve"> SEQ Table \* ARABIC </w:instrText>
      </w:r>
      <w:r>
        <w:fldChar w:fldCharType="separate"/>
      </w:r>
      <w:r w:rsidR="00EE502D">
        <w:rPr>
          <w:noProof/>
        </w:rPr>
        <w:t>2</w:t>
      </w:r>
      <w:r>
        <w:fldChar w:fldCharType="end"/>
      </w:r>
      <w:bookmarkEnd w:id="10"/>
      <w:r>
        <w:t xml:space="preserve"> </w:t>
      </w:r>
      <w:r w:rsidR="00307B6C">
        <w:t>Simulation results of AI/ML based CSI-RS overhead reduction</w:t>
      </w:r>
    </w:p>
    <w:tbl>
      <w:tblPr>
        <w:tblStyle w:val="TableGrid3"/>
        <w:tblW w:w="0" w:type="auto"/>
        <w:tblLook w:val="04A0" w:firstRow="1" w:lastRow="0" w:firstColumn="1" w:lastColumn="0" w:noHBand="0" w:noVBand="1"/>
      </w:tblPr>
      <w:tblGrid>
        <w:gridCol w:w="1107"/>
        <w:gridCol w:w="1236"/>
        <w:gridCol w:w="1238"/>
        <w:gridCol w:w="1248"/>
        <w:gridCol w:w="1646"/>
        <w:gridCol w:w="1620"/>
        <w:gridCol w:w="1024"/>
        <w:gridCol w:w="1041"/>
      </w:tblGrid>
      <w:tr w:rsidR="005203D7" w:rsidRPr="00C31710" w14:paraId="539F4084" w14:textId="77777777" w:rsidTr="005203D7">
        <w:tc>
          <w:tcPr>
            <w:tcW w:w="1107" w:type="dxa"/>
            <w:hideMark/>
          </w:tcPr>
          <w:p w14:paraId="1BB768A7" w14:textId="77777777" w:rsidR="005203D7" w:rsidRPr="00C31710" w:rsidRDefault="005203D7" w:rsidP="00B50B4E">
            <w:pPr>
              <w:spacing w:before="240" w:after="120"/>
              <w:rPr>
                <w:lang w:val="en-US" w:eastAsia="zh-CN"/>
              </w:rPr>
            </w:pPr>
            <w:r w:rsidRPr="00C31710">
              <w:rPr>
                <w:lang w:val="en-US" w:eastAsia="zh-CN"/>
              </w:rPr>
              <w:t>Sub-use cases</w:t>
            </w:r>
          </w:p>
        </w:tc>
        <w:tc>
          <w:tcPr>
            <w:tcW w:w="1236" w:type="dxa"/>
            <w:hideMark/>
          </w:tcPr>
          <w:p w14:paraId="66367F25" w14:textId="77777777" w:rsidR="005203D7" w:rsidRPr="00C31710" w:rsidRDefault="005203D7" w:rsidP="00B50B4E">
            <w:pPr>
              <w:spacing w:before="240" w:after="120"/>
              <w:rPr>
                <w:lang w:val="en-US" w:eastAsia="zh-CN"/>
              </w:rPr>
            </w:pPr>
            <w:r w:rsidRPr="00C31710">
              <w:rPr>
                <w:lang w:val="en-US" w:eastAsia="zh-CN"/>
              </w:rPr>
              <w:t>Number of input CSI-RS ports</w:t>
            </w:r>
          </w:p>
        </w:tc>
        <w:tc>
          <w:tcPr>
            <w:tcW w:w="1238" w:type="dxa"/>
            <w:hideMark/>
          </w:tcPr>
          <w:p w14:paraId="53B89C49" w14:textId="5E14E8ED" w:rsidR="005203D7" w:rsidRPr="00C31710" w:rsidRDefault="005203D7" w:rsidP="00B50B4E">
            <w:pPr>
              <w:spacing w:before="240" w:after="120"/>
              <w:rPr>
                <w:lang w:val="en-US" w:eastAsia="zh-CN"/>
              </w:rPr>
            </w:pPr>
            <w:r w:rsidRPr="00C31710">
              <w:rPr>
                <w:lang w:val="en-US" w:eastAsia="zh-CN"/>
              </w:rPr>
              <w:t xml:space="preserve">Number of </w:t>
            </w:r>
            <w:r>
              <w:rPr>
                <w:lang w:val="en-US" w:eastAsia="zh-CN"/>
              </w:rPr>
              <w:t>ports for reported CSI</w:t>
            </w:r>
          </w:p>
        </w:tc>
        <w:tc>
          <w:tcPr>
            <w:tcW w:w="1248" w:type="dxa"/>
            <w:hideMark/>
          </w:tcPr>
          <w:p w14:paraId="6C50814C" w14:textId="04540A65" w:rsidR="005203D7" w:rsidRPr="00C31710" w:rsidRDefault="005203D7" w:rsidP="00B50B4E">
            <w:pPr>
              <w:spacing w:before="240" w:after="120"/>
              <w:rPr>
                <w:lang w:val="en-US" w:eastAsia="zh-CN"/>
              </w:rPr>
            </w:pPr>
            <w:r>
              <w:rPr>
                <w:lang w:val="en-US" w:eastAsia="zh-CN"/>
              </w:rPr>
              <w:t>Number of RBs</w:t>
            </w:r>
          </w:p>
        </w:tc>
        <w:tc>
          <w:tcPr>
            <w:tcW w:w="1646" w:type="dxa"/>
            <w:hideMark/>
          </w:tcPr>
          <w:p w14:paraId="677D2636" w14:textId="242FE912" w:rsidR="005203D7" w:rsidRPr="00C61FE7" w:rsidRDefault="005203D7" w:rsidP="00B50B4E">
            <w:pPr>
              <w:spacing w:before="240" w:after="120"/>
              <w:rPr>
                <w:rFonts w:eastAsiaTheme="minorEastAsia"/>
                <w:lang w:val="en-US" w:eastAsia="zh-CN"/>
              </w:rPr>
            </w:pPr>
            <w:r>
              <w:rPr>
                <w:rFonts w:eastAsiaTheme="minorEastAsia" w:hint="eastAsia"/>
                <w:lang w:val="en-US" w:eastAsia="zh-CN"/>
              </w:rPr>
              <w:t xml:space="preserve">CSI-RS reduction </w:t>
            </w:r>
            <w:r>
              <w:rPr>
                <w:rFonts w:eastAsiaTheme="minorEastAsia"/>
                <w:lang w:val="en-US" w:eastAsia="zh-CN"/>
              </w:rPr>
              <w:t>ratio</w:t>
            </w:r>
            <w:r>
              <w:rPr>
                <w:rFonts w:eastAsiaTheme="minorEastAsia" w:hint="eastAsia"/>
                <w:lang w:val="en-US" w:eastAsia="zh-CN"/>
              </w:rPr>
              <w:t xml:space="preserve"> </w:t>
            </w:r>
            <w:r>
              <w:rPr>
                <w:rFonts w:eastAsiaTheme="minorEastAsia"/>
                <w:lang w:val="en-US" w:eastAsia="zh-CN"/>
              </w:rPr>
              <w:t>over</w:t>
            </w:r>
            <w:r>
              <w:rPr>
                <w:rFonts w:eastAsiaTheme="minorEastAsia" w:hint="eastAsia"/>
                <w:lang w:val="en-US" w:eastAsia="zh-CN"/>
              </w:rPr>
              <w:t xml:space="preserve"> </w:t>
            </w:r>
            <w:r>
              <w:rPr>
                <w:lang w:val="en-US" w:eastAsia="zh-CN"/>
              </w:rPr>
              <w:t>f</w:t>
            </w:r>
            <w:r w:rsidRPr="00C31710">
              <w:rPr>
                <w:lang w:val="en-US" w:eastAsia="zh-CN"/>
              </w:rPr>
              <w:t xml:space="preserve">requency </w:t>
            </w:r>
            <w:r>
              <w:rPr>
                <w:rFonts w:eastAsiaTheme="minorEastAsia" w:hint="eastAsia"/>
                <w:lang w:val="en-US" w:eastAsia="zh-CN"/>
              </w:rPr>
              <w:t>domain</w:t>
            </w:r>
          </w:p>
        </w:tc>
        <w:tc>
          <w:tcPr>
            <w:tcW w:w="1620" w:type="dxa"/>
            <w:hideMark/>
          </w:tcPr>
          <w:p w14:paraId="472FCB25" w14:textId="1E23F7C7" w:rsidR="005203D7" w:rsidRPr="00C31710" w:rsidRDefault="005203D7" w:rsidP="00B50B4E">
            <w:pPr>
              <w:spacing w:before="240" w:after="120"/>
              <w:rPr>
                <w:lang w:val="en-US" w:eastAsia="zh-CN"/>
              </w:rPr>
            </w:pPr>
            <w:r>
              <w:rPr>
                <w:rFonts w:eastAsiaTheme="minorEastAsia" w:hint="eastAsia"/>
                <w:lang w:val="en-US" w:eastAsia="zh-CN"/>
              </w:rPr>
              <w:t xml:space="preserve">CSI-RS reduction </w:t>
            </w:r>
            <w:r>
              <w:rPr>
                <w:rFonts w:eastAsiaTheme="minorEastAsia"/>
                <w:lang w:val="en-US" w:eastAsia="zh-CN"/>
              </w:rPr>
              <w:t>ratio</w:t>
            </w:r>
            <w:r>
              <w:rPr>
                <w:rFonts w:eastAsiaTheme="minorEastAsia" w:hint="eastAsia"/>
                <w:lang w:val="en-US" w:eastAsia="zh-CN"/>
              </w:rPr>
              <w:t xml:space="preserve"> </w:t>
            </w:r>
            <w:r>
              <w:rPr>
                <w:rFonts w:eastAsiaTheme="minorEastAsia"/>
                <w:lang w:val="en-US" w:eastAsia="zh-CN"/>
              </w:rPr>
              <w:t>over</w:t>
            </w:r>
            <w:r>
              <w:rPr>
                <w:rFonts w:eastAsiaTheme="minorEastAsia" w:hint="eastAsia"/>
                <w:lang w:val="en-US" w:eastAsia="zh-CN"/>
              </w:rPr>
              <w:t xml:space="preserve"> spatial domain</w:t>
            </w:r>
          </w:p>
        </w:tc>
        <w:tc>
          <w:tcPr>
            <w:tcW w:w="1024" w:type="dxa"/>
            <w:hideMark/>
          </w:tcPr>
          <w:p w14:paraId="0F912901" w14:textId="77777777" w:rsidR="005203D7" w:rsidRPr="008319A2" w:rsidRDefault="005203D7" w:rsidP="00B50B4E">
            <w:pPr>
              <w:spacing w:before="240" w:after="120"/>
              <w:rPr>
                <w:rFonts w:eastAsia="MS Mincho"/>
                <w:lang w:val="en-US" w:eastAsia="ja-JP"/>
              </w:rPr>
            </w:pPr>
            <w:r>
              <w:rPr>
                <w:rFonts w:eastAsia="MS Mincho" w:hint="eastAsia"/>
                <w:lang w:val="en-US" w:eastAsia="ja-JP"/>
              </w:rPr>
              <w:t>NMSE</w:t>
            </w:r>
          </w:p>
        </w:tc>
        <w:tc>
          <w:tcPr>
            <w:tcW w:w="1041" w:type="dxa"/>
          </w:tcPr>
          <w:p w14:paraId="4EDEC7AE" w14:textId="77777777" w:rsidR="005203D7" w:rsidRPr="008319A2" w:rsidRDefault="005203D7" w:rsidP="00B50B4E">
            <w:pPr>
              <w:spacing w:before="240" w:after="120"/>
              <w:rPr>
                <w:rFonts w:eastAsia="MS Mincho"/>
                <w:lang w:val="en-US" w:eastAsia="ja-JP"/>
              </w:rPr>
            </w:pPr>
            <w:r>
              <w:rPr>
                <w:rFonts w:eastAsia="MS Mincho" w:hint="eastAsia"/>
                <w:lang w:val="en-US" w:eastAsia="ja-JP"/>
              </w:rPr>
              <w:t>SGCS</w:t>
            </w:r>
          </w:p>
        </w:tc>
      </w:tr>
      <w:tr w:rsidR="005203D7" w:rsidRPr="00C31710" w14:paraId="3778C3C0" w14:textId="77777777" w:rsidTr="005203D7">
        <w:tc>
          <w:tcPr>
            <w:tcW w:w="1107" w:type="dxa"/>
            <w:vMerge w:val="restart"/>
            <w:hideMark/>
          </w:tcPr>
          <w:p w14:paraId="1F7AEDC8" w14:textId="77777777" w:rsidR="005203D7" w:rsidRPr="001F2549" w:rsidRDefault="005203D7" w:rsidP="00B50B4E">
            <w:pPr>
              <w:spacing w:before="240" w:after="120"/>
              <w:rPr>
                <w:rFonts w:eastAsiaTheme="minorEastAsia"/>
                <w:lang w:val="en-US" w:eastAsia="zh-CN"/>
              </w:rPr>
            </w:pPr>
            <w:r w:rsidRPr="00C31710">
              <w:rPr>
                <w:lang w:val="en-US" w:eastAsia="zh-CN"/>
              </w:rPr>
              <w:t>SD</w:t>
            </w:r>
            <w:r>
              <w:rPr>
                <w:rFonts w:eastAsiaTheme="minorEastAsia" w:hint="eastAsia"/>
                <w:lang w:val="en-US" w:eastAsia="zh-CN"/>
              </w:rPr>
              <w:t xml:space="preserve"> reduction</w:t>
            </w:r>
          </w:p>
        </w:tc>
        <w:tc>
          <w:tcPr>
            <w:tcW w:w="1236" w:type="dxa"/>
            <w:hideMark/>
          </w:tcPr>
          <w:p w14:paraId="4A00E5BA" w14:textId="77777777" w:rsidR="005203D7" w:rsidRPr="00D821DA" w:rsidRDefault="005203D7" w:rsidP="00B50B4E">
            <w:pPr>
              <w:spacing w:before="240" w:after="120"/>
              <w:rPr>
                <w:rFonts w:eastAsia="MS Mincho"/>
                <w:lang w:val="en-US" w:eastAsia="ja-JP"/>
              </w:rPr>
            </w:pPr>
            <w:r>
              <w:rPr>
                <w:rFonts w:eastAsia="MS Mincho" w:hint="eastAsia"/>
                <w:lang w:val="en-US" w:eastAsia="ja-JP"/>
              </w:rPr>
              <w:t>64</w:t>
            </w:r>
          </w:p>
        </w:tc>
        <w:tc>
          <w:tcPr>
            <w:tcW w:w="1238" w:type="dxa"/>
            <w:hideMark/>
          </w:tcPr>
          <w:p w14:paraId="1F79E2C5" w14:textId="77777777" w:rsidR="005203D7" w:rsidRPr="00C31710" w:rsidRDefault="005203D7" w:rsidP="00B50B4E">
            <w:pPr>
              <w:spacing w:before="240" w:after="120"/>
              <w:rPr>
                <w:lang w:val="en-US" w:eastAsia="zh-CN"/>
              </w:rPr>
            </w:pPr>
            <w:r w:rsidRPr="00C31710">
              <w:rPr>
                <w:lang w:val="en-US" w:eastAsia="zh-CN"/>
              </w:rPr>
              <w:t>128</w:t>
            </w:r>
          </w:p>
        </w:tc>
        <w:tc>
          <w:tcPr>
            <w:tcW w:w="1248" w:type="dxa"/>
            <w:hideMark/>
          </w:tcPr>
          <w:p w14:paraId="21FD5D03" w14:textId="77777777" w:rsidR="005203D7" w:rsidRPr="00D821DA" w:rsidRDefault="005203D7" w:rsidP="00B50B4E">
            <w:pPr>
              <w:spacing w:before="240" w:after="120"/>
              <w:rPr>
                <w:rFonts w:eastAsia="MS Mincho"/>
                <w:lang w:val="en-US" w:eastAsia="ja-JP"/>
              </w:rPr>
            </w:pPr>
            <w:r>
              <w:rPr>
                <w:rFonts w:eastAsia="MS Mincho" w:hint="eastAsia"/>
                <w:lang w:val="en-US" w:eastAsia="ja-JP"/>
              </w:rPr>
              <w:t>52</w:t>
            </w:r>
          </w:p>
        </w:tc>
        <w:tc>
          <w:tcPr>
            <w:tcW w:w="1646" w:type="dxa"/>
            <w:hideMark/>
          </w:tcPr>
          <w:p w14:paraId="0FE5ED79" w14:textId="77777777" w:rsidR="005203D7" w:rsidRPr="00C31710" w:rsidRDefault="005203D7" w:rsidP="00B50B4E">
            <w:pPr>
              <w:spacing w:before="240" w:after="120"/>
              <w:rPr>
                <w:lang w:val="en-US" w:eastAsia="zh-CN"/>
              </w:rPr>
            </w:pPr>
            <w:r w:rsidRPr="00C31710">
              <w:rPr>
                <w:lang w:val="en-US" w:eastAsia="zh-CN"/>
              </w:rPr>
              <w:t>1</w:t>
            </w:r>
          </w:p>
        </w:tc>
        <w:tc>
          <w:tcPr>
            <w:tcW w:w="1620" w:type="dxa"/>
            <w:hideMark/>
          </w:tcPr>
          <w:p w14:paraId="02D3E2F9" w14:textId="77777777" w:rsidR="005203D7" w:rsidRPr="000350BB" w:rsidRDefault="005203D7" w:rsidP="00B50B4E">
            <w:pPr>
              <w:spacing w:before="240" w:after="120"/>
              <w:rPr>
                <w:rFonts w:eastAsia="MS Mincho"/>
                <w:lang w:val="en-US" w:eastAsia="ja-JP"/>
              </w:rPr>
            </w:pPr>
            <w:r w:rsidRPr="00C31710">
              <w:rPr>
                <w:lang w:val="en-US" w:eastAsia="zh-CN"/>
              </w:rPr>
              <w:t>1/</w:t>
            </w:r>
            <w:r>
              <w:rPr>
                <w:rFonts w:eastAsia="MS Mincho" w:hint="eastAsia"/>
                <w:lang w:val="en-US" w:eastAsia="ja-JP"/>
              </w:rPr>
              <w:t>2</w:t>
            </w:r>
          </w:p>
        </w:tc>
        <w:tc>
          <w:tcPr>
            <w:tcW w:w="1024" w:type="dxa"/>
          </w:tcPr>
          <w:p w14:paraId="15B71DC9" w14:textId="77777777" w:rsidR="005203D7" w:rsidRPr="0046163A" w:rsidRDefault="005203D7" w:rsidP="00B50B4E">
            <w:pPr>
              <w:spacing w:before="240" w:after="120"/>
              <w:rPr>
                <w:rFonts w:eastAsia="MS Mincho"/>
                <w:lang w:val="en-US" w:eastAsia="ja-JP"/>
              </w:rPr>
            </w:pPr>
            <w:r>
              <w:rPr>
                <w:rFonts w:eastAsia="MS Mincho" w:hint="eastAsia"/>
                <w:lang w:val="en-US" w:eastAsia="ja-JP"/>
              </w:rPr>
              <w:t>0.033</w:t>
            </w:r>
          </w:p>
        </w:tc>
        <w:tc>
          <w:tcPr>
            <w:tcW w:w="1041" w:type="dxa"/>
          </w:tcPr>
          <w:p w14:paraId="2CFE6BC2" w14:textId="77777777" w:rsidR="005203D7" w:rsidRPr="00D0237C" w:rsidRDefault="005203D7" w:rsidP="00B50B4E">
            <w:pPr>
              <w:spacing w:before="240" w:after="120"/>
              <w:rPr>
                <w:rFonts w:eastAsia="MS Mincho"/>
                <w:lang w:val="en-US" w:eastAsia="ja-JP"/>
              </w:rPr>
            </w:pPr>
            <w:r>
              <w:rPr>
                <w:rFonts w:eastAsia="MS Mincho" w:hint="eastAsia"/>
                <w:lang w:val="en-US" w:eastAsia="ja-JP"/>
              </w:rPr>
              <w:t>0.967</w:t>
            </w:r>
          </w:p>
        </w:tc>
      </w:tr>
      <w:tr w:rsidR="005203D7" w:rsidRPr="00C31710" w14:paraId="19550736" w14:textId="77777777" w:rsidTr="005203D7">
        <w:tc>
          <w:tcPr>
            <w:tcW w:w="1107" w:type="dxa"/>
            <w:vMerge/>
            <w:hideMark/>
          </w:tcPr>
          <w:p w14:paraId="2EFA6129" w14:textId="77777777" w:rsidR="005203D7" w:rsidRPr="00C31710" w:rsidRDefault="005203D7" w:rsidP="00B50B4E">
            <w:pPr>
              <w:spacing w:before="240" w:after="120"/>
              <w:rPr>
                <w:lang w:val="en-US" w:eastAsia="zh-CN"/>
              </w:rPr>
            </w:pPr>
          </w:p>
        </w:tc>
        <w:tc>
          <w:tcPr>
            <w:tcW w:w="1236" w:type="dxa"/>
            <w:hideMark/>
          </w:tcPr>
          <w:p w14:paraId="566E3583" w14:textId="77777777" w:rsidR="005203D7" w:rsidRPr="00C31710" w:rsidRDefault="005203D7" w:rsidP="00B50B4E">
            <w:pPr>
              <w:spacing w:before="240" w:after="120"/>
              <w:rPr>
                <w:lang w:val="en-US" w:eastAsia="zh-CN"/>
              </w:rPr>
            </w:pPr>
            <w:r w:rsidRPr="00C31710">
              <w:rPr>
                <w:lang w:val="en-US" w:eastAsia="zh-CN"/>
              </w:rPr>
              <w:t>32</w:t>
            </w:r>
          </w:p>
        </w:tc>
        <w:tc>
          <w:tcPr>
            <w:tcW w:w="1238" w:type="dxa"/>
            <w:hideMark/>
          </w:tcPr>
          <w:p w14:paraId="5D07D7B4" w14:textId="77777777" w:rsidR="005203D7" w:rsidRPr="00D821DA" w:rsidRDefault="005203D7" w:rsidP="00B50B4E">
            <w:pPr>
              <w:spacing w:before="240" w:after="120"/>
              <w:rPr>
                <w:rFonts w:eastAsia="MS Mincho"/>
                <w:lang w:val="en-US" w:eastAsia="ja-JP"/>
              </w:rPr>
            </w:pPr>
            <w:r>
              <w:rPr>
                <w:rFonts w:eastAsia="MS Mincho" w:hint="eastAsia"/>
                <w:lang w:val="en-US" w:eastAsia="ja-JP"/>
              </w:rPr>
              <w:t>128</w:t>
            </w:r>
          </w:p>
        </w:tc>
        <w:tc>
          <w:tcPr>
            <w:tcW w:w="1248" w:type="dxa"/>
            <w:hideMark/>
          </w:tcPr>
          <w:p w14:paraId="10EAEA90" w14:textId="77777777" w:rsidR="005203D7" w:rsidRPr="00D821DA" w:rsidRDefault="005203D7" w:rsidP="00B50B4E">
            <w:pPr>
              <w:spacing w:before="240" w:after="120"/>
              <w:rPr>
                <w:rFonts w:eastAsia="MS Mincho"/>
                <w:lang w:val="en-US" w:eastAsia="ja-JP"/>
              </w:rPr>
            </w:pPr>
            <w:r>
              <w:rPr>
                <w:rFonts w:eastAsia="MS Mincho" w:hint="eastAsia"/>
                <w:lang w:val="en-US" w:eastAsia="ja-JP"/>
              </w:rPr>
              <w:t>52</w:t>
            </w:r>
          </w:p>
        </w:tc>
        <w:tc>
          <w:tcPr>
            <w:tcW w:w="1646" w:type="dxa"/>
            <w:hideMark/>
          </w:tcPr>
          <w:p w14:paraId="1F354572" w14:textId="77777777" w:rsidR="005203D7" w:rsidRPr="00C31710" w:rsidRDefault="005203D7" w:rsidP="00B50B4E">
            <w:pPr>
              <w:spacing w:before="240" w:after="120"/>
              <w:rPr>
                <w:lang w:val="en-US" w:eastAsia="zh-CN"/>
              </w:rPr>
            </w:pPr>
            <w:r w:rsidRPr="00C31710">
              <w:rPr>
                <w:lang w:val="en-US" w:eastAsia="zh-CN"/>
              </w:rPr>
              <w:t>1</w:t>
            </w:r>
          </w:p>
        </w:tc>
        <w:tc>
          <w:tcPr>
            <w:tcW w:w="1620" w:type="dxa"/>
            <w:hideMark/>
          </w:tcPr>
          <w:p w14:paraId="59B5E38E" w14:textId="77777777" w:rsidR="005203D7" w:rsidRPr="008319A2" w:rsidRDefault="005203D7" w:rsidP="00B50B4E">
            <w:pPr>
              <w:spacing w:before="240" w:after="120"/>
              <w:rPr>
                <w:rFonts w:eastAsia="MS Mincho"/>
                <w:lang w:val="en-US" w:eastAsia="ja-JP"/>
              </w:rPr>
            </w:pPr>
            <w:r w:rsidRPr="00C31710">
              <w:rPr>
                <w:lang w:val="en-US" w:eastAsia="zh-CN"/>
              </w:rPr>
              <w:t>1/</w:t>
            </w:r>
            <w:r>
              <w:rPr>
                <w:rFonts w:eastAsia="MS Mincho" w:hint="eastAsia"/>
                <w:lang w:val="en-US" w:eastAsia="ja-JP"/>
              </w:rPr>
              <w:t>4</w:t>
            </w:r>
          </w:p>
        </w:tc>
        <w:tc>
          <w:tcPr>
            <w:tcW w:w="1024" w:type="dxa"/>
          </w:tcPr>
          <w:p w14:paraId="31E7A0D1" w14:textId="77777777" w:rsidR="005203D7" w:rsidRPr="00840D60" w:rsidRDefault="005203D7" w:rsidP="00B50B4E">
            <w:pPr>
              <w:spacing w:before="240" w:after="120"/>
              <w:rPr>
                <w:rFonts w:eastAsia="MS Mincho"/>
                <w:lang w:val="en-US" w:eastAsia="ja-JP"/>
              </w:rPr>
            </w:pPr>
            <w:r>
              <w:rPr>
                <w:rFonts w:eastAsia="MS Mincho" w:hint="eastAsia"/>
                <w:lang w:val="en-US" w:eastAsia="ja-JP"/>
              </w:rPr>
              <w:t>0.221</w:t>
            </w:r>
          </w:p>
        </w:tc>
        <w:tc>
          <w:tcPr>
            <w:tcW w:w="1041" w:type="dxa"/>
          </w:tcPr>
          <w:p w14:paraId="1E1150CA" w14:textId="77777777" w:rsidR="005203D7" w:rsidRPr="00D0237C" w:rsidRDefault="005203D7" w:rsidP="00B50B4E">
            <w:pPr>
              <w:spacing w:before="240" w:after="120"/>
              <w:rPr>
                <w:rFonts w:eastAsia="MS Mincho"/>
                <w:lang w:val="en-US" w:eastAsia="ja-JP"/>
              </w:rPr>
            </w:pPr>
            <w:r>
              <w:rPr>
                <w:rFonts w:eastAsia="MS Mincho" w:hint="eastAsia"/>
                <w:lang w:val="en-US" w:eastAsia="ja-JP"/>
              </w:rPr>
              <w:t>0.773</w:t>
            </w:r>
          </w:p>
        </w:tc>
      </w:tr>
      <w:tr w:rsidR="005203D7" w:rsidRPr="00C31710" w14:paraId="3AF1B8C6" w14:textId="77777777" w:rsidTr="005203D7">
        <w:tc>
          <w:tcPr>
            <w:tcW w:w="1107" w:type="dxa"/>
            <w:vMerge w:val="restart"/>
            <w:hideMark/>
          </w:tcPr>
          <w:p w14:paraId="6E027470" w14:textId="77777777" w:rsidR="005203D7" w:rsidRPr="001F2549" w:rsidRDefault="005203D7" w:rsidP="00B50B4E">
            <w:pPr>
              <w:spacing w:before="240" w:after="120"/>
              <w:rPr>
                <w:rFonts w:eastAsiaTheme="minorEastAsia"/>
                <w:lang w:val="en-US" w:eastAsia="zh-CN"/>
              </w:rPr>
            </w:pPr>
            <w:r>
              <w:rPr>
                <w:rFonts w:eastAsia="MS Mincho" w:hint="eastAsia"/>
                <w:lang w:val="en-US" w:eastAsia="ja-JP"/>
              </w:rPr>
              <w:lastRenderedPageBreak/>
              <w:t>SFD</w:t>
            </w:r>
            <w:r>
              <w:rPr>
                <w:rFonts w:eastAsiaTheme="minorEastAsia" w:hint="eastAsia"/>
                <w:lang w:val="en-US" w:eastAsia="zh-CN"/>
              </w:rPr>
              <w:t xml:space="preserve"> reduction</w:t>
            </w:r>
          </w:p>
        </w:tc>
        <w:tc>
          <w:tcPr>
            <w:tcW w:w="1236" w:type="dxa"/>
            <w:hideMark/>
          </w:tcPr>
          <w:p w14:paraId="6F39D403" w14:textId="77777777" w:rsidR="005203D7" w:rsidRPr="00CF5FCC" w:rsidRDefault="005203D7" w:rsidP="00B50B4E">
            <w:pPr>
              <w:spacing w:before="240" w:after="120"/>
              <w:rPr>
                <w:rFonts w:eastAsia="MS Mincho"/>
                <w:lang w:val="en-US" w:eastAsia="ja-JP"/>
              </w:rPr>
            </w:pPr>
            <w:r>
              <w:rPr>
                <w:rFonts w:eastAsia="MS Mincho" w:hint="eastAsia"/>
                <w:lang w:val="en-US" w:eastAsia="ja-JP"/>
              </w:rPr>
              <w:t>64</w:t>
            </w:r>
          </w:p>
        </w:tc>
        <w:tc>
          <w:tcPr>
            <w:tcW w:w="1238" w:type="dxa"/>
            <w:hideMark/>
          </w:tcPr>
          <w:p w14:paraId="18876384" w14:textId="77777777" w:rsidR="005203D7" w:rsidRPr="00C31710" w:rsidRDefault="005203D7" w:rsidP="00B50B4E">
            <w:pPr>
              <w:spacing w:before="240" w:after="120"/>
              <w:rPr>
                <w:lang w:val="en-US" w:eastAsia="zh-CN"/>
              </w:rPr>
            </w:pPr>
            <w:r w:rsidRPr="00C31710">
              <w:rPr>
                <w:lang w:val="en-US" w:eastAsia="zh-CN"/>
              </w:rPr>
              <w:t>128</w:t>
            </w:r>
          </w:p>
        </w:tc>
        <w:tc>
          <w:tcPr>
            <w:tcW w:w="1248" w:type="dxa"/>
            <w:hideMark/>
          </w:tcPr>
          <w:p w14:paraId="1D016C23" w14:textId="77777777" w:rsidR="005203D7" w:rsidRPr="00EF1724" w:rsidRDefault="005203D7" w:rsidP="00B50B4E">
            <w:pPr>
              <w:spacing w:before="240" w:after="120"/>
              <w:rPr>
                <w:rFonts w:eastAsia="MS Mincho"/>
                <w:lang w:val="en-US" w:eastAsia="ja-JP"/>
              </w:rPr>
            </w:pPr>
            <w:r>
              <w:rPr>
                <w:rFonts w:eastAsia="MS Mincho" w:hint="eastAsia"/>
                <w:lang w:val="en-US" w:eastAsia="ja-JP"/>
              </w:rPr>
              <w:t>52</w:t>
            </w:r>
          </w:p>
        </w:tc>
        <w:tc>
          <w:tcPr>
            <w:tcW w:w="1646" w:type="dxa"/>
            <w:hideMark/>
          </w:tcPr>
          <w:p w14:paraId="5A9E427F" w14:textId="77777777" w:rsidR="005203D7" w:rsidRPr="009C104E" w:rsidRDefault="005203D7" w:rsidP="00B50B4E">
            <w:pPr>
              <w:spacing w:before="240" w:after="120"/>
              <w:rPr>
                <w:rFonts w:eastAsia="MS Mincho"/>
                <w:lang w:val="en-US" w:eastAsia="ja-JP"/>
              </w:rPr>
            </w:pPr>
            <w:r w:rsidRPr="00C31710">
              <w:rPr>
                <w:lang w:val="en-US" w:eastAsia="zh-CN"/>
              </w:rPr>
              <w:t>1</w:t>
            </w:r>
          </w:p>
        </w:tc>
        <w:tc>
          <w:tcPr>
            <w:tcW w:w="1620" w:type="dxa"/>
            <w:hideMark/>
          </w:tcPr>
          <w:p w14:paraId="0469DC6E" w14:textId="77777777" w:rsidR="005203D7" w:rsidRPr="009C104E" w:rsidRDefault="005203D7" w:rsidP="00B50B4E">
            <w:pPr>
              <w:spacing w:before="240" w:after="120"/>
              <w:rPr>
                <w:rFonts w:eastAsia="MS Mincho"/>
                <w:lang w:val="en-US" w:eastAsia="ja-JP"/>
              </w:rPr>
            </w:pPr>
            <w:r w:rsidRPr="00C31710">
              <w:rPr>
                <w:lang w:val="en-US" w:eastAsia="zh-CN"/>
              </w:rPr>
              <w:t>1</w:t>
            </w:r>
            <w:r>
              <w:rPr>
                <w:rFonts w:eastAsia="MS Mincho" w:hint="eastAsia"/>
                <w:lang w:val="en-US" w:eastAsia="ja-JP"/>
              </w:rPr>
              <w:t>/2</w:t>
            </w:r>
          </w:p>
        </w:tc>
        <w:tc>
          <w:tcPr>
            <w:tcW w:w="1024" w:type="dxa"/>
          </w:tcPr>
          <w:p w14:paraId="6C3A16B7" w14:textId="77777777" w:rsidR="005203D7" w:rsidRPr="00CE176E" w:rsidRDefault="005203D7" w:rsidP="00B50B4E">
            <w:pPr>
              <w:spacing w:before="240" w:after="120"/>
              <w:rPr>
                <w:rFonts w:eastAsia="MS Mincho"/>
                <w:lang w:val="en-US" w:eastAsia="ja-JP"/>
              </w:rPr>
            </w:pPr>
            <w:r>
              <w:rPr>
                <w:rFonts w:eastAsia="MS Mincho" w:hint="eastAsia"/>
                <w:lang w:val="en-US" w:eastAsia="ja-JP"/>
              </w:rPr>
              <w:t>0.0004</w:t>
            </w:r>
          </w:p>
        </w:tc>
        <w:tc>
          <w:tcPr>
            <w:tcW w:w="1041" w:type="dxa"/>
          </w:tcPr>
          <w:p w14:paraId="0B865183" w14:textId="77777777" w:rsidR="005203D7" w:rsidRPr="009958D1" w:rsidRDefault="005203D7" w:rsidP="00B50B4E">
            <w:pPr>
              <w:spacing w:before="240" w:after="120"/>
              <w:rPr>
                <w:rFonts w:eastAsia="MS Mincho"/>
                <w:lang w:val="en-US" w:eastAsia="ja-JP"/>
              </w:rPr>
            </w:pPr>
            <w:r>
              <w:rPr>
                <w:rFonts w:eastAsia="MS Mincho" w:hint="eastAsia"/>
                <w:lang w:val="en-US" w:eastAsia="ja-JP"/>
              </w:rPr>
              <w:t>0.999996</w:t>
            </w:r>
          </w:p>
        </w:tc>
      </w:tr>
      <w:tr w:rsidR="005203D7" w:rsidRPr="00C31710" w14:paraId="4F682406" w14:textId="77777777" w:rsidTr="005203D7">
        <w:tc>
          <w:tcPr>
            <w:tcW w:w="1107" w:type="dxa"/>
            <w:vMerge/>
          </w:tcPr>
          <w:p w14:paraId="664A67E2" w14:textId="77777777" w:rsidR="005203D7" w:rsidRDefault="005203D7" w:rsidP="00B50B4E">
            <w:pPr>
              <w:spacing w:before="240" w:after="120"/>
              <w:rPr>
                <w:rFonts w:eastAsia="MS Mincho"/>
                <w:lang w:val="en-US" w:eastAsia="ja-JP"/>
              </w:rPr>
            </w:pPr>
          </w:p>
        </w:tc>
        <w:tc>
          <w:tcPr>
            <w:tcW w:w="1236" w:type="dxa"/>
          </w:tcPr>
          <w:p w14:paraId="4F802EC7" w14:textId="77777777" w:rsidR="005203D7" w:rsidRDefault="005203D7" w:rsidP="00B50B4E">
            <w:pPr>
              <w:spacing w:before="240" w:after="120"/>
              <w:rPr>
                <w:rFonts w:eastAsia="MS Mincho"/>
                <w:lang w:val="en-US" w:eastAsia="ja-JP"/>
              </w:rPr>
            </w:pPr>
            <w:r>
              <w:rPr>
                <w:rFonts w:eastAsia="MS Mincho" w:hint="eastAsia"/>
                <w:lang w:val="en-US" w:eastAsia="ja-JP"/>
              </w:rPr>
              <w:t>64</w:t>
            </w:r>
          </w:p>
        </w:tc>
        <w:tc>
          <w:tcPr>
            <w:tcW w:w="1238" w:type="dxa"/>
          </w:tcPr>
          <w:p w14:paraId="038F74CB" w14:textId="77777777" w:rsidR="005203D7" w:rsidRPr="00036D31" w:rsidRDefault="005203D7" w:rsidP="00B50B4E">
            <w:pPr>
              <w:spacing w:before="240" w:after="120"/>
              <w:rPr>
                <w:rFonts w:eastAsia="MS Mincho"/>
                <w:lang w:val="en-US" w:eastAsia="ja-JP"/>
              </w:rPr>
            </w:pPr>
            <w:r>
              <w:rPr>
                <w:rFonts w:eastAsia="MS Mincho" w:hint="eastAsia"/>
                <w:lang w:val="en-US" w:eastAsia="ja-JP"/>
              </w:rPr>
              <w:t>128</w:t>
            </w:r>
          </w:p>
        </w:tc>
        <w:tc>
          <w:tcPr>
            <w:tcW w:w="1248" w:type="dxa"/>
          </w:tcPr>
          <w:p w14:paraId="318043D3" w14:textId="77777777" w:rsidR="005203D7" w:rsidRPr="00EF1724" w:rsidRDefault="005203D7" w:rsidP="00B50B4E">
            <w:pPr>
              <w:spacing w:before="240" w:after="120"/>
              <w:rPr>
                <w:rFonts w:eastAsia="MS Mincho"/>
                <w:lang w:val="en-US" w:eastAsia="ja-JP"/>
              </w:rPr>
            </w:pPr>
            <w:r>
              <w:rPr>
                <w:rFonts w:eastAsia="MS Mincho" w:hint="eastAsia"/>
                <w:lang w:val="en-US" w:eastAsia="ja-JP"/>
              </w:rPr>
              <w:t>26</w:t>
            </w:r>
          </w:p>
        </w:tc>
        <w:tc>
          <w:tcPr>
            <w:tcW w:w="1646" w:type="dxa"/>
          </w:tcPr>
          <w:p w14:paraId="20B6B259" w14:textId="77777777" w:rsidR="005203D7" w:rsidRPr="008C7EB9" w:rsidRDefault="005203D7" w:rsidP="00B50B4E">
            <w:pPr>
              <w:spacing w:before="240" w:after="120"/>
              <w:rPr>
                <w:rFonts w:eastAsia="MS Mincho"/>
                <w:lang w:val="en-US" w:eastAsia="ja-JP"/>
              </w:rPr>
            </w:pPr>
            <w:r>
              <w:rPr>
                <w:rFonts w:eastAsia="MS Mincho" w:hint="eastAsia"/>
                <w:lang w:val="en-US" w:eastAsia="ja-JP"/>
              </w:rPr>
              <w:t>1/2</w:t>
            </w:r>
          </w:p>
        </w:tc>
        <w:tc>
          <w:tcPr>
            <w:tcW w:w="1620" w:type="dxa"/>
          </w:tcPr>
          <w:p w14:paraId="1BE4B8C1" w14:textId="77777777" w:rsidR="005203D7" w:rsidRPr="008C7EB9" w:rsidRDefault="005203D7" w:rsidP="00B50B4E">
            <w:pPr>
              <w:spacing w:before="240" w:after="120"/>
              <w:rPr>
                <w:rFonts w:eastAsia="MS Mincho"/>
                <w:lang w:val="en-US" w:eastAsia="ja-JP"/>
              </w:rPr>
            </w:pPr>
            <w:r>
              <w:rPr>
                <w:rFonts w:eastAsia="MS Mincho" w:hint="eastAsia"/>
                <w:lang w:val="en-US" w:eastAsia="ja-JP"/>
              </w:rPr>
              <w:t>1/2</w:t>
            </w:r>
          </w:p>
        </w:tc>
        <w:tc>
          <w:tcPr>
            <w:tcW w:w="1024" w:type="dxa"/>
          </w:tcPr>
          <w:p w14:paraId="30909556" w14:textId="77777777" w:rsidR="005203D7" w:rsidRPr="002612C4" w:rsidRDefault="005203D7" w:rsidP="00B50B4E">
            <w:pPr>
              <w:spacing w:before="240" w:after="120"/>
              <w:rPr>
                <w:rFonts w:eastAsia="MS Mincho"/>
                <w:lang w:val="en-US" w:eastAsia="ja-JP"/>
              </w:rPr>
            </w:pPr>
            <w:r>
              <w:rPr>
                <w:rFonts w:eastAsia="MS Mincho" w:hint="eastAsia"/>
                <w:lang w:val="en-US" w:eastAsia="ja-JP"/>
              </w:rPr>
              <w:t>0.00041</w:t>
            </w:r>
          </w:p>
        </w:tc>
        <w:tc>
          <w:tcPr>
            <w:tcW w:w="1041" w:type="dxa"/>
          </w:tcPr>
          <w:p w14:paraId="35BDDA30" w14:textId="77777777" w:rsidR="005203D7" w:rsidRPr="009958D1" w:rsidRDefault="005203D7" w:rsidP="00B50B4E">
            <w:pPr>
              <w:spacing w:before="240" w:after="120"/>
              <w:rPr>
                <w:rFonts w:eastAsia="MS Mincho"/>
                <w:lang w:val="en-US" w:eastAsia="ja-JP"/>
              </w:rPr>
            </w:pPr>
            <w:r>
              <w:rPr>
                <w:rFonts w:eastAsia="MS Mincho" w:hint="eastAsia"/>
                <w:lang w:val="en-US" w:eastAsia="ja-JP"/>
              </w:rPr>
              <w:t>0.999902</w:t>
            </w:r>
          </w:p>
        </w:tc>
      </w:tr>
    </w:tbl>
    <w:p w14:paraId="7BC04F84" w14:textId="77777777" w:rsidR="005203D7" w:rsidRDefault="005203D7" w:rsidP="009129E5">
      <w:pPr>
        <w:spacing w:before="240"/>
        <w:jc w:val="both"/>
        <w:rPr>
          <w:sz w:val="22"/>
          <w:lang w:val="en-US" w:eastAsia="zh-CN"/>
        </w:rPr>
      </w:pPr>
    </w:p>
    <w:p w14:paraId="4D2D4029" w14:textId="3DD0E3B8" w:rsidR="00307B6C" w:rsidRDefault="00307B6C" w:rsidP="009129E5">
      <w:pPr>
        <w:spacing w:before="240"/>
        <w:jc w:val="both"/>
        <w:rPr>
          <w:sz w:val="22"/>
          <w:lang w:val="en-US" w:eastAsia="zh-CN"/>
        </w:rPr>
      </w:pPr>
      <w:r>
        <w:rPr>
          <w:sz w:val="22"/>
          <w:lang w:val="en-US" w:eastAsia="zh-CN"/>
        </w:rPr>
        <w:t>Hence, we have the following observation and proposal.</w:t>
      </w:r>
    </w:p>
    <w:p w14:paraId="7D4C4490" w14:textId="7E071956" w:rsidR="00307B6C" w:rsidRPr="00206094" w:rsidRDefault="00307B6C" w:rsidP="00307B6C">
      <w:pPr>
        <w:spacing w:before="120" w:after="0"/>
        <w:jc w:val="both"/>
        <w:rPr>
          <w:b/>
          <w:i/>
          <w:sz w:val="22"/>
          <w:szCs w:val="22"/>
        </w:rPr>
      </w:pPr>
      <w:r>
        <w:rPr>
          <w:b/>
          <w:i/>
          <w:sz w:val="22"/>
          <w:szCs w:val="22"/>
        </w:rPr>
        <w:t>Observation</w:t>
      </w:r>
      <w:r w:rsidRPr="00206094">
        <w:rPr>
          <w:b/>
          <w:i/>
          <w:sz w:val="22"/>
          <w:szCs w:val="22"/>
        </w:rPr>
        <w:t xml:space="preserve"> </w:t>
      </w:r>
      <w:r>
        <w:rPr>
          <w:b/>
          <w:i/>
          <w:sz w:val="22"/>
          <w:szCs w:val="22"/>
        </w:rPr>
        <w:t>4</w:t>
      </w:r>
      <w:r w:rsidRPr="00206094">
        <w:rPr>
          <w:b/>
          <w:i/>
          <w:sz w:val="22"/>
          <w:szCs w:val="22"/>
        </w:rPr>
        <w:t>:</w:t>
      </w:r>
    </w:p>
    <w:p w14:paraId="71EF3628" w14:textId="2464ED05" w:rsidR="00307B6C" w:rsidRPr="00206094" w:rsidRDefault="00307B6C" w:rsidP="00307B6C">
      <w:pPr>
        <w:pStyle w:val="aff0"/>
        <w:numPr>
          <w:ilvl w:val="0"/>
          <w:numId w:val="9"/>
        </w:numPr>
        <w:spacing w:before="240"/>
        <w:ind w:firstLine="0"/>
        <w:jc w:val="both"/>
        <w:rPr>
          <w:rFonts w:ascii="Times New Roman" w:eastAsiaTheme="minorEastAsia" w:hAnsi="Times New Roman"/>
          <w:i/>
          <w:lang w:eastAsia="zh-CN"/>
        </w:rPr>
      </w:pPr>
      <w:r w:rsidRPr="00307B6C">
        <w:rPr>
          <w:rFonts w:ascii="Times New Roman" w:eastAsiaTheme="minorEastAsia" w:hAnsi="Times New Roman"/>
          <w:i/>
          <w:lang w:eastAsia="zh-CN"/>
        </w:rPr>
        <w:t>AI/ML-based CSI reconstruction can achieve 75% CSI-RS overhead reduction without obvious SGCS degradation</w:t>
      </w:r>
      <w:r>
        <w:rPr>
          <w:rFonts w:ascii="Times New Roman" w:eastAsiaTheme="minorEastAsia" w:hAnsi="Times New Roman"/>
          <w:i/>
          <w:lang w:eastAsia="zh-CN"/>
        </w:rPr>
        <w:t>.</w:t>
      </w:r>
    </w:p>
    <w:p w14:paraId="39446452" w14:textId="475A1C5F" w:rsidR="00206094" w:rsidRPr="00206094" w:rsidRDefault="00206094" w:rsidP="00206094">
      <w:pPr>
        <w:spacing w:before="120" w:after="0"/>
        <w:jc w:val="both"/>
        <w:rPr>
          <w:b/>
          <w:i/>
          <w:sz w:val="22"/>
          <w:szCs w:val="22"/>
        </w:rPr>
      </w:pPr>
      <w:r w:rsidRPr="00206094">
        <w:rPr>
          <w:b/>
          <w:i/>
          <w:sz w:val="22"/>
          <w:szCs w:val="22"/>
        </w:rPr>
        <w:t xml:space="preserve">Proposal </w:t>
      </w:r>
      <w:r w:rsidR="00D17B93">
        <w:rPr>
          <w:b/>
          <w:i/>
          <w:sz w:val="22"/>
          <w:szCs w:val="22"/>
        </w:rPr>
        <w:t>5</w:t>
      </w:r>
      <w:r w:rsidRPr="00206094">
        <w:rPr>
          <w:b/>
          <w:i/>
          <w:sz w:val="22"/>
          <w:szCs w:val="22"/>
        </w:rPr>
        <w:t>:</w:t>
      </w:r>
    </w:p>
    <w:p w14:paraId="0FC9693F" w14:textId="50DDEB69" w:rsidR="00206094" w:rsidRPr="00206094" w:rsidRDefault="00206094" w:rsidP="00206094">
      <w:pPr>
        <w:pStyle w:val="aff0"/>
        <w:numPr>
          <w:ilvl w:val="0"/>
          <w:numId w:val="9"/>
        </w:numPr>
        <w:spacing w:before="240"/>
        <w:ind w:firstLine="0"/>
        <w:jc w:val="both"/>
        <w:rPr>
          <w:rFonts w:ascii="Times New Roman" w:eastAsiaTheme="minorEastAsia" w:hAnsi="Times New Roman"/>
          <w:i/>
          <w:lang w:eastAsia="zh-CN"/>
        </w:rPr>
      </w:pPr>
      <w:r w:rsidRPr="00206094">
        <w:rPr>
          <w:rFonts w:ascii="Times New Roman" w:eastAsiaTheme="minorEastAsia" w:hAnsi="Times New Roman"/>
          <w:i/>
          <w:lang w:eastAsia="zh-CN"/>
        </w:rPr>
        <w:t xml:space="preserve">RAN1 to consider AI/ML based CSI-RS overhead reduction </w:t>
      </w:r>
      <w:r w:rsidRPr="00F70C5B">
        <w:rPr>
          <w:rFonts w:ascii="Times New Roman" w:eastAsiaTheme="minorEastAsia" w:hAnsi="Times New Roman"/>
          <w:i/>
          <w:lang w:eastAsia="zh-CN"/>
        </w:rPr>
        <w:t>as a candidate use case for 6G</w:t>
      </w:r>
      <w:r w:rsidR="0045558F">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sidR="00426A7D">
        <w:rPr>
          <w:rFonts w:ascii="Times New Roman" w:eastAsiaTheme="minorEastAsia" w:hAnsi="Times New Roman"/>
          <w:i/>
          <w:lang w:eastAsia="zh-CN"/>
        </w:rPr>
        <w:t>, and the o</w:t>
      </w:r>
      <w:r w:rsidR="00426A7D" w:rsidRPr="00426A7D">
        <w:rPr>
          <w:rFonts w:ascii="Times New Roman" w:eastAsiaTheme="minorEastAsia" w:hAnsi="Times New Roman"/>
          <w:i/>
          <w:lang w:eastAsia="zh-CN"/>
        </w:rPr>
        <w:t xml:space="preserve">verhead reduction in spatial domain, frequency domain, time domain or combinations could be </w:t>
      </w:r>
      <w:r w:rsidR="00426A7D">
        <w:rPr>
          <w:rFonts w:ascii="Times New Roman" w:eastAsiaTheme="minorEastAsia" w:hAnsi="Times New Roman"/>
          <w:i/>
          <w:lang w:eastAsia="zh-CN"/>
        </w:rPr>
        <w:t>considered.</w:t>
      </w:r>
    </w:p>
    <w:p w14:paraId="18D10B3A" w14:textId="252B6A40" w:rsidR="005474E0" w:rsidRPr="008F5798" w:rsidRDefault="005474E0" w:rsidP="005629EE">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t xml:space="preserve">Expected benefit: </w:t>
      </w:r>
      <w:r w:rsidR="008F5798" w:rsidRPr="008F5798">
        <w:rPr>
          <w:rFonts w:ascii="Times New Roman" w:hAnsi="Times New Roman"/>
          <w:i/>
          <w:iCs/>
          <w:u w:val="single"/>
          <w:lang w:eastAsia="zh-CN"/>
        </w:rPr>
        <w:t>reduced overhead for CSI-RS as shown by simulation results, i.e., around 75% overhead reduction</w:t>
      </w:r>
    </w:p>
    <w:p w14:paraId="29D34B76" w14:textId="0B4896E6" w:rsidR="008F5798" w:rsidRPr="008F5798" w:rsidRDefault="008F5798" w:rsidP="005629EE">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t>Where for further study: the agenda of MIMO</w:t>
      </w:r>
    </w:p>
    <w:p w14:paraId="304C1512" w14:textId="77777777" w:rsidR="00A05616" w:rsidRDefault="00A05616" w:rsidP="00F726C8">
      <w:pPr>
        <w:spacing w:before="240"/>
        <w:jc w:val="both"/>
        <w:rPr>
          <w:sz w:val="22"/>
          <w:lang w:val="en-US" w:eastAsia="zh-CN"/>
        </w:rPr>
      </w:pPr>
    </w:p>
    <w:p w14:paraId="38775F64" w14:textId="12C4EA4B" w:rsidR="006C42FD" w:rsidRPr="00603433" w:rsidRDefault="00882494" w:rsidP="00603433">
      <w:pPr>
        <w:pStyle w:val="30"/>
        <w:rPr>
          <w:lang w:val="en-US" w:eastAsia="zh-CN"/>
        </w:rPr>
      </w:pPr>
      <w:r w:rsidRPr="00603433">
        <w:rPr>
          <w:lang w:val="en-US" w:eastAsia="zh-CN"/>
        </w:rPr>
        <w:t>2</w:t>
      </w:r>
      <w:r w:rsidR="006C42FD" w:rsidRPr="00603433">
        <w:rPr>
          <w:lang w:val="en-US" w:eastAsia="zh-CN"/>
        </w:rPr>
        <w:t>.</w:t>
      </w:r>
      <w:r w:rsidR="00020B53">
        <w:rPr>
          <w:lang w:val="en-US" w:eastAsia="zh-CN"/>
        </w:rPr>
        <w:t>2</w:t>
      </w:r>
      <w:r w:rsidR="00603433">
        <w:rPr>
          <w:lang w:val="en-US" w:eastAsia="zh-CN"/>
        </w:rPr>
        <w:t>.3</w:t>
      </w:r>
      <w:r w:rsidR="006C42FD" w:rsidRPr="00603433">
        <w:rPr>
          <w:lang w:val="en-US" w:eastAsia="zh-CN"/>
        </w:rPr>
        <w:t xml:space="preserve"> </w:t>
      </w:r>
      <w:r w:rsidR="00603433">
        <w:rPr>
          <w:lang w:val="en-US" w:eastAsia="zh-CN"/>
        </w:rPr>
        <w:t>SRS overhead reduction with AI/ML</w:t>
      </w:r>
    </w:p>
    <w:p w14:paraId="7266FD97" w14:textId="22C43E1D" w:rsidR="00502124" w:rsidRDefault="00502124" w:rsidP="00F726C8">
      <w:pPr>
        <w:spacing w:before="240"/>
        <w:jc w:val="both"/>
        <w:rPr>
          <w:sz w:val="22"/>
          <w:lang w:eastAsia="zh-CN"/>
        </w:rPr>
      </w:pPr>
      <w:bookmarkStart w:id="11" w:name="_Hlk205398416"/>
      <w:r>
        <w:rPr>
          <w:sz w:val="22"/>
          <w:lang w:eastAsia="zh-CN"/>
        </w:rPr>
        <w:t xml:space="preserve">In TDD, SRS </w:t>
      </w:r>
      <w:r w:rsidR="008E5771">
        <w:rPr>
          <w:rFonts w:hint="eastAsia"/>
          <w:sz w:val="22"/>
          <w:lang w:eastAsia="zh-CN"/>
        </w:rPr>
        <w:t xml:space="preserve">could be used to obtain the DL CSI based on channel </w:t>
      </w:r>
      <w:r w:rsidR="008E5771">
        <w:rPr>
          <w:sz w:val="22"/>
          <w:lang w:eastAsia="zh-CN"/>
        </w:rPr>
        <w:t>reciprocity</w:t>
      </w:r>
      <w:r w:rsidR="008E5771">
        <w:rPr>
          <w:rFonts w:hint="eastAsia"/>
          <w:sz w:val="22"/>
          <w:lang w:eastAsia="zh-CN"/>
        </w:rPr>
        <w:t xml:space="preserve">. </w:t>
      </w:r>
      <w:r w:rsidR="00845F50">
        <w:rPr>
          <w:sz w:val="22"/>
          <w:lang w:eastAsia="zh-CN"/>
        </w:rPr>
        <w:t>Multiple SRS resources should be configured to the UE and gap symbols should be configured between two consecutive SRS resources.</w:t>
      </w:r>
    </w:p>
    <w:p w14:paraId="6C5F1B07" w14:textId="25133231" w:rsidR="00845F50" w:rsidRDefault="00845F50" w:rsidP="00F726C8">
      <w:pPr>
        <w:spacing w:before="240"/>
        <w:jc w:val="both"/>
        <w:rPr>
          <w:sz w:val="22"/>
          <w:lang w:eastAsia="zh-CN"/>
        </w:rPr>
      </w:pPr>
      <w:r>
        <w:rPr>
          <w:sz w:val="22"/>
          <w:lang w:eastAsia="zh-CN"/>
        </w:rPr>
        <w:t xml:space="preserve">Considering the uplink symbols are always limited, the SRS resources for antenna switching operation may be spanned over multiple slots. For example, for 1T8R, </w:t>
      </w:r>
      <w:r w:rsidR="00F42835">
        <w:rPr>
          <w:sz w:val="22"/>
          <w:lang w:eastAsia="zh-CN"/>
        </w:rPr>
        <w:t>8 SRS resources are required, and at least two slots are required to transmit all the SRS resources. More slots may be necessary if the number of uplink symbols is not sufficient in one slot.</w:t>
      </w:r>
    </w:p>
    <w:p w14:paraId="013733E2" w14:textId="260421AE" w:rsidR="00F42835" w:rsidRDefault="00F42835" w:rsidP="00F726C8">
      <w:pPr>
        <w:spacing w:before="240"/>
        <w:jc w:val="both"/>
        <w:rPr>
          <w:sz w:val="22"/>
          <w:lang w:eastAsia="zh-CN"/>
        </w:rPr>
      </w:pPr>
      <w:r>
        <w:rPr>
          <w:sz w:val="22"/>
          <w:lang w:eastAsia="zh-CN"/>
        </w:rPr>
        <w:t>Since the SRS transmission are spanned over multiple slots, the performance may be degraded due to the wireless channel variation.</w:t>
      </w:r>
    </w:p>
    <w:p w14:paraId="3ED741A0" w14:textId="054A357B" w:rsidR="00F42835" w:rsidRDefault="00F42835" w:rsidP="00F726C8">
      <w:pPr>
        <w:spacing w:before="240"/>
        <w:jc w:val="both"/>
        <w:rPr>
          <w:sz w:val="22"/>
          <w:lang w:eastAsia="zh-CN"/>
        </w:rPr>
      </w:pPr>
      <w:r>
        <w:rPr>
          <w:sz w:val="22"/>
          <w:lang w:eastAsia="zh-CN"/>
        </w:rPr>
        <w:t xml:space="preserve">In this case, AI/ML could be used to perform prediction based on the measurement on a subset of the SRS resources. And the AI/ML model could be at the </w:t>
      </w:r>
      <w:proofErr w:type="spellStart"/>
      <w:r>
        <w:rPr>
          <w:sz w:val="22"/>
          <w:lang w:eastAsia="zh-CN"/>
        </w:rPr>
        <w:t>gNB</w:t>
      </w:r>
      <w:proofErr w:type="spellEnd"/>
      <w:r>
        <w:rPr>
          <w:sz w:val="22"/>
          <w:lang w:eastAsia="zh-CN"/>
        </w:rPr>
        <w:t xml:space="preserve"> side, i.e., one-sided model. In this way, the required SRS resources and uplink resources for DL CSI acquisition could be reduced</w:t>
      </w:r>
      <w:r w:rsidR="008367C0">
        <w:rPr>
          <w:sz w:val="22"/>
          <w:lang w:eastAsia="zh-CN"/>
        </w:rPr>
        <w:t>.</w:t>
      </w:r>
    </w:p>
    <w:p w14:paraId="13F4304A" w14:textId="3ED06BC7" w:rsidR="008367C0" w:rsidRDefault="00C3682D" w:rsidP="00F726C8">
      <w:pPr>
        <w:spacing w:before="240"/>
        <w:jc w:val="both"/>
        <w:rPr>
          <w:sz w:val="22"/>
          <w:lang w:eastAsia="zh-CN"/>
        </w:rPr>
      </w:pPr>
      <w:r>
        <w:rPr>
          <w:sz w:val="22"/>
          <w:lang w:eastAsia="zh-CN"/>
        </w:rPr>
        <w:t xml:space="preserve">In addition, </w:t>
      </w:r>
      <w:r w:rsidR="008367C0">
        <w:rPr>
          <w:sz w:val="22"/>
          <w:lang w:eastAsia="zh-CN"/>
        </w:rPr>
        <w:t xml:space="preserve">the SRS overhead reduction could </w:t>
      </w:r>
      <w:r>
        <w:rPr>
          <w:sz w:val="22"/>
          <w:lang w:eastAsia="zh-CN"/>
        </w:rPr>
        <w:t xml:space="preserve">also </w:t>
      </w:r>
      <w:r w:rsidR="008367C0">
        <w:rPr>
          <w:sz w:val="22"/>
          <w:lang w:eastAsia="zh-CN"/>
        </w:rPr>
        <w:t xml:space="preserve">be considered over </w:t>
      </w:r>
      <w:r>
        <w:rPr>
          <w:sz w:val="22"/>
          <w:lang w:eastAsia="zh-CN"/>
        </w:rPr>
        <w:t>frequency</w:t>
      </w:r>
      <w:r w:rsidR="008367C0">
        <w:rPr>
          <w:sz w:val="22"/>
          <w:lang w:eastAsia="zh-CN"/>
        </w:rPr>
        <w:t xml:space="preserve"> domain.</w:t>
      </w:r>
      <w:r>
        <w:rPr>
          <w:sz w:val="22"/>
          <w:lang w:eastAsia="zh-CN"/>
        </w:rPr>
        <w:t xml:space="preserve"> For example, even larger comb size than the one supported in NR could be considered in 6G.</w:t>
      </w:r>
    </w:p>
    <w:p w14:paraId="45DF5146" w14:textId="1403A09E" w:rsidR="008367C0" w:rsidRPr="006C42FD" w:rsidRDefault="00C3682D" w:rsidP="00F726C8">
      <w:pPr>
        <w:spacing w:before="240"/>
        <w:jc w:val="both"/>
        <w:rPr>
          <w:sz w:val="22"/>
          <w:lang w:eastAsia="zh-CN"/>
        </w:rPr>
      </w:pPr>
      <w:r>
        <w:rPr>
          <w:sz w:val="22"/>
          <w:lang w:eastAsia="zh-CN"/>
        </w:rPr>
        <w:t xml:space="preserve">For SRS overhead reduction, the AI/ML model is at the NW-side, which means </w:t>
      </w:r>
      <w:r w:rsidR="00875CD3">
        <w:rPr>
          <w:sz w:val="22"/>
          <w:lang w:eastAsia="zh-CN"/>
        </w:rPr>
        <w:t>less spec efforts.</w:t>
      </w:r>
    </w:p>
    <w:p w14:paraId="088A6AE2" w14:textId="6C16CC0B" w:rsidR="00F42835" w:rsidRPr="00036ACE" w:rsidRDefault="00F42835" w:rsidP="00F42835">
      <w:pPr>
        <w:spacing w:before="120" w:after="0"/>
        <w:jc w:val="both"/>
        <w:rPr>
          <w:b/>
          <w:i/>
          <w:sz w:val="22"/>
          <w:szCs w:val="22"/>
        </w:rPr>
      </w:pPr>
      <w:bookmarkStart w:id="12" w:name="_Hlk206007313"/>
      <w:bookmarkEnd w:id="11"/>
      <w:r w:rsidRPr="00036ACE">
        <w:rPr>
          <w:b/>
          <w:i/>
          <w:sz w:val="22"/>
          <w:szCs w:val="22"/>
        </w:rPr>
        <w:t>Proposal</w:t>
      </w:r>
      <w:r>
        <w:rPr>
          <w:b/>
          <w:i/>
          <w:sz w:val="22"/>
          <w:szCs w:val="22"/>
        </w:rPr>
        <w:t xml:space="preserve"> </w:t>
      </w:r>
      <w:r w:rsidR="00D17B93">
        <w:rPr>
          <w:b/>
          <w:i/>
          <w:sz w:val="22"/>
          <w:szCs w:val="22"/>
          <w:lang w:eastAsia="zh-CN"/>
        </w:rPr>
        <w:t>6</w:t>
      </w:r>
      <w:r w:rsidRPr="00036ACE">
        <w:rPr>
          <w:b/>
          <w:i/>
          <w:sz w:val="22"/>
          <w:szCs w:val="22"/>
        </w:rPr>
        <w:t>:</w:t>
      </w:r>
    </w:p>
    <w:p w14:paraId="41330DF5" w14:textId="5557A7AB" w:rsidR="00F42835" w:rsidRPr="00875CD3" w:rsidRDefault="00F42835" w:rsidP="00F42835">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00875CD3">
        <w:rPr>
          <w:rFonts w:ascii="Times New Roman" w:eastAsiaTheme="minorEastAsia" w:hAnsi="Times New Roman"/>
          <w:i/>
          <w:lang w:eastAsia="zh-CN"/>
        </w:rPr>
        <w:t xml:space="preserve">SRS overhead reduction with </w:t>
      </w:r>
      <w:r w:rsidRPr="00175690">
        <w:rPr>
          <w:rFonts w:ascii="Times New Roman" w:eastAsiaTheme="minorEastAsia" w:hAnsi="Times New Roman"/>
          <w:i/>
          <w:lang w:eastAsia="zh-CN"/>
        </w:rPr>
        <w:t>AI/ML as candidate use case for 6G</w:t>
      </w:r>
      <w:r w:rsidR="0045558F">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sidR="00045275">
        <w:rPr>
          <w:rFonts w:ascii="Times New Roman" w:eastAsiaTheme="minorEastAsia" w:hAnsi="Times New Roman"/>
          <w:i/>
          <w:lang w:eastAsia="zh-CN"/>
        </w:rPr>
        <w:t>.</w:t>
      </w:r>
    </w:p>
    <w:p w14:paraId="7336859B" w14:textId="41CCF192" w:rsidR="00191AB4" w:rsidRPr="008F5798" w:rsidRDefault="00191AB4" w:rsidP="00875CD3">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lastRenderedPageBreak/>
        <w:t>Expected benefit:</w:t>
      </w:r>
      <w:r w:rsidR="008F5798" w:rsidRPr="008F5798">
        <w:rPr>
          <w:rFonts w:ascii="Times New Roman" w:hAnsi="Times New Roman"/>
          <w:i/>
          <w:iCs/>
          <w:u w:val="single"/>
          <w:lang w:eastAsia="zh-CN"/>
        </w:rPr>
        <w:t xml:space="preserve"> reduced SRS overhead</w:t>
      </w:r>
    </w:p>
    <w:p w14:paraId="6366E99E" w14:textId="2238AD9A" w:rsidR="008F5798" w:rsidRPr="008F5798" w:rsidRDefault="008F5798" w:rsidP="00875CD3">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t>Where for further study: the agenda of MIMO</w:t>
      </w:r>
    </w:p>
    <w:bookmarkEnd w:id="12"/>
    <w:p w14:paraId="42B55EEB" w14:textId="77777777" w:rsidR="009F5243" w:rsidRDefault="009F5243" w:rsidP="00F726C8">
      <w:pPr>
        <w:spacing w:before="240"/>
        <w:jc w:val="both"/>
        <w:rPr>
          <w:sz w:val="22"/>
          <w:lang w:val="en-US" w:eastAsia="zh-CN"/>
        </w:rPr>
      </w:pPr>
    </w:p>
    <w:p w14:paraId="1908DC01" w14:textId="362B7A1C" w:rsidR="00342C61" w:rsidRPr="005F349B" w:rsidRDefault="00882494" w:rsidP="005F349B">
      <w:pPr>
        <w:pStyle w:val="2"/>
      </w:pPr>
      <w:r w:rsidRPr="005F349B">
        <w:t>2</w:t>
      </w:r>
      <w:r w:rsidR="00342C61" w:rsidRPr="005F349B">
        <w:t>.</w:t>
      </w:r>
      <w:r w:rsidR="00020B53">
        <w:t>3</w:t>
      </w:r>
      <w:r w:rsidR="00342C61" w:rsidRPr="005F349B">
        <w:t xml:space="preserve"> </w:t>
      </w:r>
      <w:r w:rsidR="00A71DF9">
        <w:t xml:space="preserve">AI/ML based </w:t>
      </w:r>
      <w:r w:rsidR="00342C61" w:rsidRPr="005F349B">
        <w:t>JSCC</w:t>
      </w:r>
      <w:r w:rsidR="007730FA" w:rsidRPr="005F349B">
        <w:t>/JSCCM</w:t>
      </w:r>
      <w:r w:rsidR="005226C4" w:rsidRPr="005F349B">
        <w:t xml:space="preserve"> for CSI feedback</w:t>
      </w:r>
    </w:p>
    <w:p w14:paraId="3E0C9A4C" w14:textId="33989DCB" w:rsidR="007730FA" w:rsidRPr="007730FA" w:rsidRDefault="007730FA" w:rsidP="007730FA">
      <w:pPr>
        <w:spacing w:before="240"/>
        <w:jc w:val="both"/>
        <w:rPr>
          <w:sz w:val="22"/>
          <w:lang w:eastAsia="zh-CN"/>
        </w:rPr>
      </w:pPr>
      <w:r w:rsidRPr="007730FA">
        <w:rPr>
          <w:rFonts w:hint="eastAsia"/>
          <w:sz w:val="22"/>
          <w:lang w:eastAsia="zh-CN"/>
        </w:rPr>
        <w:t xml:space="preserve">The study of joint source-channel coding (JSCC) could trace back to the error exponent study in coding </w:t>
      </w:r>
      <w:r w:rsidRPr="007730FA">
        <w:rPr>
          <w:sz w:val="22"/>
          <w:lang w:eastAsia="zh-CN"/>
        </w:rPr>
        <w:t>theory</w:t>
      </w:r>
      <w:r w:rsidRPr="007730FA">
        <w:rPr>
          <w:rFonts w:hint="eastAsia"/>
          <w:sz w:val="22"/>
          <w:lang w:eastAsia="zh-CN"/>
        </w:rPr>
        <w:t xml:space="preserve">. The research result shows that JSCC has a better error </w:t>
      </w:r>
      <w:r w:rsidRPr="007730FA">
        <w:rPr>
          <w:sz w:val="22"/>
          <w:lang w:eastAsia="zh-CN"/>
        </w:rPr>
        <w:t>exponent</w:t>
      </w:r>
      <w:r w:rsidRPr="007730FA">
        <w:rPr>
          <w:rFonts w:hint="eastAsia"/>
          <w:sz w:val="22"/>
          <w:lang w:eastAsia="zh-CN"/>
        </w:rPr>
        <w:t xml:space="preserve"> than separate source-channel coding (SSCC). The </w:t>
      </w:r>
      <w:r w:rsidRPr="007730FA">
        <w:rPr>
          <w:sz w:val="22"/>
          <w:lang w:eastAsia="zh-CN"/>
        </w:rPr>
        <w:t>advantages</w:t>
      </w:r>
      <w:r w:rsidRPr="007730FA">
        <w:rPr>
          <w:rFonts w:hint="eastAsia"/>
          <w:sz w:val="22"/>
          <w:lang w:eastAsia="zh-CN"/>
        </w:rPr>
        <w:t xml:space="preserve"> of JSCC were </w:t>
      </w:r>
      <w:r w:rsidRPr="007730FA">
        <w:rPr>
          <w:sz w:val="22"/>
          <w:lang w:eastAsia="zh-CN"/>
        </w:rPr>
        <w:t>also</w:t>
      </w:r>
      <w:r w:rsidRPr="007730FA">
        <w:rPr>
          <w:rFonts w:hint="eastAsia"/>
          <w:sz w:val="22"/>
          <w:lang w:eastAsia="zh-CN"/>
        </w:rPr>
        <w:t xml:space="preserve"> </w:t>
      </w:r>
      <w:r w:rsidRPr="007730FA">
        <w:rPr>
          <w:sz w:val="22"/>
          <w:lang w:eastAsia="zh-CN"/>
        </w:rPr>
        <w:t>verified</w:t>
      </w:r>
      <w:r w:rsidRPr="007730FA">
        <w:rPr>
          <w:rFonts w:hint="eastAsia"/>
          <w:sz w:val="22"/>
          <w:lang w:eastAsia="zh-CN"/>
        </w:rPr>
        <w:t xml:space="preserve"> in </w:t>
      </w:r>
      <w:r w:rsidRPr="007730FA">
        <w:rPr>
          <w:sz w:val="22"/>
          <w:lang w:eastAsia="zh-CN"/>
        </w:rPr>
        <w:t>recent</w:t>
      </w:r>
      <w:r w:rsidRPr="007730FA">
        <w:rPr>
          <w:rFonts w:hint="eastAsia"/>
          <w:sz w:val="22"/>
          <w:lang w:eastAsia="zh-CN"/>
        </w:rPr>
        <w:t xml:space="preserve"> </w:t>
      </w:r>
      <w:r w:rsidRPr="007730FA">
        <w:rPr>
          <w:sz w:val="22"/>
          <w:lang w:eastAsia="zh-CN"/>
        </w:rPr>
        <w:t>research</w:t>
      </w:r>
      <w:r w:rsidRPr="007730FA">
        <w:rPr>
          <w:rFonts w:hint="eastAsia"/>
          <w:sz w:val="22"/>
          <w:lang w:eastAsia="zh-CN"/>
        </w:rPr>
        <w:t>, such as second-order and finite code length analysis</w:t>
      </w:r>
      <w:r w:rsidRPr="007730FA">
        <w:rPr>
          <w:sz w:val="22"/>
          <w:lang w:eastAsia="zh-CN"/>
        </w:rPr>
        <w:t>, and cliff</w:t>
      </w:r>
      <w:r w:rsidRPr="007730FA">
        <w:rPr>
          <w:rFonts w:hint="eastAsia"/>
          <w:sz w:val="22"/>
          <w:lang w:eastAsia="zh-CN"/>
        </w:rPr>
        <w:t xml:space="preserve"> effects </w:t>
      </w:r>
      <w:r w:rsidRPr="007730FA">
        <w:rPr>
          <w:sz w:val="22"/>
          <w:lang w:eastAsia="zh-CN"/>
        </w:rPr>
        <w:t xml:space="preserve">elimination </w:t>
      </w:r>
      <w:r w:rsidRPr="007730FA">
        <w:rPr>
          <w:rFonts w:hint="eastAsia"/>
          <w:sz w:val="22"/>
          <w:lang w:eastAsia="zh-CN"/>
        </w:rPr>
        <w:t xml:space="preserve">for JSCC. However, the design of JSCC is </w:t>
      </w:r>
      <w:r w:rsidRPr="007730FA">
        <w:rPr>
          <w:sz w:val="22"/>
          <w:lang w:eastAsia="zh-CN"/>
        </w:rPr>
        <w:t>challenging</w:t>
      </w:r>
      <w:r w:rsidRPr="007730FA">
        <w:rPr>
          <w:rFonts w:hint="eastAsia"/>
          <w:sz w:val="22"/>
          <w:lang w:eastAsia="zh-CN"/>
        </w:rPr>
        <w:t xml:space="preserve"> work</w:t>
      </w:r>
      <w:r w:rsidRPr="007730FA">
        <w:rPr>
          <w:sz w:val="22"/>
          <w:lang w:eastAsia="zh-CN"/>
        </w:rPr>
        <w:t>,</w:t>
      </w:r>
      <w:r w:rsidRPr="007730FA">
        <w:rPr>
          <w:rFonts w:hint="eastAsia"/>
          <w:sz w:val="22"/>
          <w:lang w:eastAsia="zh-CN"/>
        </w:rPr>
        <w:t xml:space="preserve"> </w:t>
      </w:r>
      <w:r w:rsidRPr="007730FA">
        <w:rPr>
          <w:sz w:val="22"/>
          <w:lang w:eastAsia="zh-CN"/>
        </w:rPr>
        <w:t>compared with t</w:t>
      </w:r>
      <w:r w:rsidRPr="007730FA">
        <w:rPr>
          <w:rFonts w:hint="eastAsia"/>
          <w:sz w:val="22"/>
          <w:lang w:eastAsia="zh-CN"/>
        </w:rPr>
        <w:t xml:space="preserve">he design of SSCC </w:t>
      </w:r>
      <w:r w:rsidRPr="007730FA">
        <w:rPr>
          <w:sz w:val="22"/>
          <w:lang w:eastAsia="zh-CN"/>
        </w:rPr>
        <w:t xml:space="preserve">which </w:t>
      </w:r>
      <w:r w:rsidRPr="007730FA">
        <w:rPr>
          <w:rFonts w:hint="eastAsia"/>
          <w:sz w:val="22"/>
          <w:lang w:eastAsia="zh-CN"/>
        </w:rPr>
        <w:t xml:space="preserve">is easier due to its </w:t>
      </w:r>
      <w:r w:rsidRPr="007730FA">
        <w:rPr>
          <w:sz w:val="22"/>
          <w:lang w:eastAsia="zh-CN"/>
        </w:rPr>
        <w:t>hierarchical</w:t>
      </w:r>
      <w:r w:rsidRPr="007730FA">
        <w:rPr>
          <w:rFonts w:hint="eastAsia"/>
          <w:sz w:val="22"/>
          <w:lang w:eastAsia="zh-CN"/>
        </w:rPr>
        <w:t xml:space="preserve"> </w:t>
      </w:r>
      <w:r w:rsidRPr="007730FA">
        <w:rPr>
          <w:sz w:val="22"/>
          <w:lang w:eastAsia="zh-CN"/>
        </w:rPr>
        <w:t>structure</w:t>
      </w:r>
      <w:r w:rsidRPr="007730FA">
        <w:rPr>
          <w:rFonts w:hint="eastAsia"/>
          <w:sz w:val="22"/>
          <w:lang w:eastAsia="zh-CN"/>
        </w:rPr>
        <w:t xml:space="preserve">. With the development of AI/ML technologies, the application of AI/ML in </w:t>
      </w:r>
      <w:r w:rsidRPr="007730FA">
        <w:rPr>
          <w:sz w:val="22"/>
          <w:lang w:eastAsia="zh-CN"/>
        </w:rPr>
        <w:t>communication</w:t>
      </w:r>
      <w:r w:rsidRPr="007730FA">
        <w:rPr>
          <w:rFonts w:hint="eastAsia"/>
          <w:sz w:val="22"/>
          <w:lang w:eastAsia="zh-CN"/>
        </w:rPr>
        <w:t xml:space="preserve"> </w:t>
      </w:r>
      <w:r w:rsidRPr="007730FA">
        <w:rPr>
          <w:sz w:val="22"/>
          <w:lang w:eastAsia="zh-CN"/>
        </w:rPr>
        <w:t>becomes more</w:t>
      </w:r>
      <w:r w:rsidRPr="007730FA">
        <w:rPr>
          <w:rFonts w:hint="eastAsia"/>
          <w:sz w:val="22"/>
          <w:lang w:eastAsia="zh-CN"/>
        </w:rPr>
        <w:t xml:space="preserve"> popular</w:t>
      </w:r>
      <w:r w:rsidRPr="007730FA">
        <w:rPr>
          <w:sz w:val="22"/>
          <w:lang w:eastAsia="zh-CN"/>
        </w:rPr>
        <w:t>, which</w:t>
      </w:r>
      <w:r w:rsidRPr="007730FA">
        <w:rPr>
          <w:rFonts w:hint="eastAsia"/>
          <w:sz w:val="22"/>
          <w:lang w:eastAsia="zh-CN"/>
        </w:rPr>
        <w:t xml:space="preserve"> makes the </w:t>
      </w:r>
      <w:r w:rsidRPr="007730FA">
        <w:rPr>
          <w:sz w:val="22"/>
          <w:lang w:eastAsia="zh-CN"/>
        </w:rPr>
        <w:t>desig</w:t>
      </w:r>
      <w:r w:rsidRPr="007730FA">
        <w:rPr>
          <w:rFonts w:hint="eastAsia"/>
          <w:sz w:val="22"/>
          <w:lang w:eastAsia="zh-CN"/>
        </w:rPr>
        <w:t xml:space="preserve">n of </w:t>
      </w:r>
      <w:r w:rsidRPr="007730FA">
        <w:rPr>
          <w:sz w:val="22"/>
          <w:lang w:eastAsia="zh-CN"/>
        </w:rPr>
        <w:t xml:space="preserve">AI/ML based </w:t>
      </w:r>
      <w:r w:rsidRPr="007730FA">
        <w:rPr>
          <w:rFonts w:hint="eastAsia"/>
          <w:sz w:val="22"/>
          <w:lang w:eastAsia="zh-CN"/>
        </w:rPr>
        <w:t xml:space="preserve">JSCC </w:t>
      </w:r>
      <w:r w:rsidRPr="007730FA">
        <w:rPr>
          <w:sz w:val="22"/>
          <w:lang w:eastAsia="zh-CN"/>
        </w:rPr>
        <w:t>possible</w:t>
      </w:r>
      <w:r w:rsidRPr="007730FA">
        <w:rPr>
          <w:rFonts w:hint="eastAsia"/>
          <w:sz w:val="22"/>
          <w:lang w:eastAsia="zh-CN"/>
        </w:rPr>
        <w:t>.</w:t>
      </w:r>
    </w:p>
    <w:p w14:paraId="04883632" w14:textId="77777777" w:rsidR="007730FA" w:rsidRPr="007730FA" w:rsidRDefault="007730FA" w:rsidP="007730FA">
      <w:pPr>
        <w:spacing w:before="240"/>
        <w:jc w:val="both"/>
        <w:rPr>
          <w:sz w:val="22"/>
          <w:lang w:eastAsia="zh-CN"/>
        </w:rPr>
      </w:pPr>
      <w:r w:rsidRPr="007730FA">
        <w:rPr>
          <w:rFonts w:hint="eastAsia"/>
          <w:sz w:val="22"/>
          <w:lang w:eastAsia="zh-CN"/>
        </w:rPr>
        <w:t xml:space="preserve">As a typical use case of two-sided models, AI/ML-based CSI compression has been studied since Rel-18 and </w:t>
      </w:r>
      <w:r w:rsidRPr="007730FA">
        <w:rPr>
          <w:sz w:val="22"/>
          <w:lang w:eastAsia="zh-CN"/>
        </w:rPr>
        <w:t>will be specified</w:t>
      </w:r>
      <w:r w:rsidRPr="007730FA">
        <w:rPr>
          <w:rFonts w:hint="eastAsia"/>
          <w:sz w:val="22"/>
          <w:lang w:eastAsia="zh-CN"/>
        </w:rPr>
        <w:t xml:space="preserve"> in 5G</w:t>
      </w:r>
      <w:r w:rsidRPr="007730FA">
        <w:rPr>
          <w:sz w:val="22"/>
          <w:lang w:eastAsia="zh-CN"/>
        </w:rPr>
        <w:t>-Advanced</w:t>
      </w:r>
      <w:r w:rsidRPr="007730FA">
        <w:rPr>
          <w:rFonts w:hint="eastAsia"/>
          <w:sz w:val="22"/>
          <w:lang w:eastAsia="zh-CN"/>
        </w:rPr>
        <w:t xml:space="preserve"> Rel-20. The study scope of </w:t>
      </w:r>
      <w:r w:rsidRPr="007730FA">
        <w:rPr>
          <w:sz w:val="22"/>
          <w:lang w:eastAsia="zh-CN"/>
        </w:rPr>
        <w:t>CSI compression</w:t>
      </w:r>
      <w:r w:rsidRPr="007730FA">
        <w:rPr>
          <w:rFonts w:hint="eastAsia"/>
          <w:sz w:val="22"/>
          <w:lang w:eastAsia="zh-CN"/>
        </w:rPr>
        <w:t xml:space="preserve"> focused on source coding to </w:t>
      </w:r>
      <w:r w:rsidRPr="007730FA">
        <w:rPr>
          <w:sz w:val="22"/>
          <w:lang w:eastAsia="zh-CN"/>
        </w:rPr>
        <w:t>replace</w:t>
      </w:r>
      <w:r w:rsidRPr="007730FA">
        <w:rPr>
          <w:rFonts w:hint="eastAsia"/>
          <w:sz w:val="22"/>
          <w:lang w:eastAsia="zh-CN"/>
        </w:rPr>
        <w:t xml:space="preserve"> legacy codebooks, </w:t>
      </w:r>
      <w:r w:rsidRPr="007730FA">
        <w:rPr>
          <w:sz w:val="22"/>
          <w:lang w:eastAsia="zh-CN"/>
        </w:rPr>
        <w:t xml:space="preserve">while </w:t>
      </w:r>
      <w:r w:rsidRPr="007730FA">
        <w:rPr>
          <w:rFonts w:hint="eastAsia"/>
          <w:sz w:val="22"/>
          <w:lang w:eastAsia="zh-CN"/>
        </w:rPr>
        <w:t xml:space="preserve">channel coding and modulation parts were not </w:t>
      </w:r>
      <w:r w:rsidRPr="007730FA">
        <w:rPr>
          <w:sz w:val="22"/>
          <w:lang w:eastAsia="zh-CN"/>
        </w:rPr>
        <w:t>touch</w:t>
      </w:r>
      <w:r w:rsidRPr="007730FA">
        <w:rPr>
          <w:rFonts w:hint="eastAsia"/>
          <w:sz w:val="22"/>
          <w:lang w:eastAsia="zh-CN"/>
        </w:rPr>
        <w:t>ed.</w:t>
      </w:r>
    </w:p>
    <w:p w14:paraId="7893D4CF" w14:textId="77777777" w:rsidR="007730FA" w:rsidRPr="007730FA" w:rsidRDefault="007730FA" w:rsidP="007730FA">
      <w:pPr>
        <w:spacing w:before="240"/>
        <w:jc w:val="both"/>
        <w:rPr>
          <w:sz w:val="22"/>
          <w:lang w:eastAsia="zh-CN"/>
        </w:rPr>
      </w:pPr>
      <w:r w:rsidRPr="007730FA">
        <w:rPr>
          <w:sz w:val="22"/>
          <w:lang w:eastAsia="zh-CN"/>
        </w:rPr>
        <w:t xml:space="preserve">In 6G study, </w:t>
      </w:r>
      <w:r w:rsidRPr="007730FA">
        <w:rPr>
          <w:rFonts w:hint="eastAsia"/>
          <w:sz w:val="22"/>
          <w:lang w:eastAsia="zh-CN"/>
        </w:rPr>
        <w:t xml:space="preserve">as the further enhancement of AI/ML-based CSI compression, </w:t>
      </w:r>
      <w:r w:rsidRPr="007730FA">
        <w:rPr>
          <w:sz w:val="22"/>
          <w:lang w:eastAsia="zh-CN"/>
        </w:rPr>
        <w:t>the following two schemes could be considered</w:t>
      </w:r>
      <w:r w:rsidRPr="007730FA">
        <w:rPr>
          <w:rFonts w:hint="eastAsia"/>
          <w:sz w:val="22"/>
          <w:lang w:eastAsia="zh-CN"/>
        </w:rPr>
        <w:t>:</w:t>
      </w:r>
    </w:p>
    <w:p w14:paraId="5A57EF53"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AI/ML-based joint source-channel coding (JSCC) for CSI feedback</w:t>
      </w:r>
    </w:p>
    <w:p w14:paraId="7A85332B"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AI/ML-based joint source-channel coding and modulation (JSCCM) for CSI feedback</w:t>
      </w:r>
    </w:p>
    <w:p w14:paraId="7C6C37AD" w14:textId="24A73D7C" w:rsidR="007730FA" w:rsidRPr="007730FA" w:rsidRDefault="007730FA" w:rsidP="007730FA">
      <w:pPr>
        <w:spacing w:before="240"/>
        <w:jc w:val="both"/>
        <w:rPr>
          <w:sz w:val="22"/>
          <w:lang w:eastAsia="zh-CN"/>
        </w:rPr>
      </w:pPr>
      <w:r w:rsidRPr="007730FA">
        <w:rPr>
          <w:sz w:val="22"/>
          <w:lang w:eastAsia="zh-CN"/>
        </w:rPr>
        <w:t>In</w:t>
      </w:r>
      <w:r w:rsidRPr="007730FA">
        <w:rPr>
          <w:rFonts w:hint="eastAsia"/>
          <w:sz w:val="22"/>
          <w:lang w:eastAsia="zh-CN"/>
        </w:rPr>
        <w:t xml:space="preserve"> JSCC, the AI/ML model plays </w:t>
      </w:r>
      <w:r w:rsidRPr="007730FA">
        <w:rPr>
          <w:sz w:val="22"/>
          <w:lang w:eastAsia="zh-CN"/>
        </w:rPr>
        <w:t>the</w:t>
      </w:r>
      <w:r w:rsidRPr="007730FA">
        <w:rPr>
          <w:rFonts w:hint="eastAsia"/>
          <w:sz w:val="22"/>
          <w:lang w:eastAsia="zh-CN"/>
        </w:rPr>
        <w:t xml:space="preserve"> role of both source compression and error-correction. More a</w:t>
      </w:r>
      <w:r w:rsidRPr="007730FA">
        <w:rPr>
          <w:sz w:val="22"/>
          <w:lang w:eastAsia="zh-CN"/>
        </w:rPr>
        <w:t>ggressive</w:t>
      </w:r>
      <w:r w:rsidRPr="007730FA">
        <w:rPr>
          <w:rFonts w:hint="eastAsia"/>
          <w:sz w:val="22"/>
          <w:lang w:eastAsia="zh-CN"/>
        </w:rPr>
        <w:t xml:space="preserve">ly in JSCCM, </w:t>
      </w:r>
      <w:r w:rsidRPr="007730FA">
        <w:rPr>
          <w:sz w:val="22"/>
          <w:lang w:eastAsia="zh-CN"/>
        </w:rPr>
        <w:t>in addition</w:t>
      </w:r>
      <w:r w:rsidRPr="007730FA">
        <w:rPr>
          <w:rFonts w:hint="eastAsia"/>
          <w:sz w:val="22"/>
          <w:lang w:eastAsia="zh-CN"/>
        </w:rPr>
        <w:t xml:space="preserve"> to source compression and error-correction, the AI/ML model </w:t>
      </w:r>
      <w:r w:rsidRPr="007730FA">
        <w:rPr>
          <w:sz w:val="22"/>
          <w:lang w:eastAsia="zh-CN"/>
        </w:rPr>
        <w:t>also</w:t>
      </w:r>
      <w:r w:rsidRPr="007730FA">
        <w:rPr>
          <w:rFonts w:hint="eastAsia"/>
          <w:sz w:val="22"/>
          <w:lang w:eastAsia="zh-CN"/>
        </w:rPr>
        <w:t xml:space="preserve"> plays </w:t>
      </w:r>
      <w:r w:rsidRPr="007730FA">
        <w:rPr>
          <w:sz w:val="22"/>
          <w:lang w:eastAsia="zh-CN"/>
        </w:rPr>
        <w:t>the</w:t>
      </w:r>
      <w:r w:rsidRPr="007730FA">
        <w:rPr>
          <w:rFonts w:hint="eastAsia"/>
          <w:sz w:val="22"/>
          <w:lang w:eastAsia="zh-CN"/>
        </w:rPr>
        <w:t xml:space="preserve"> role of modulation and </w:t>
      </w:r>
      <w:r w:rsidRPr="007730FA">
        <w:rPr>
          <w:sz w:val="22"/>
          <w:lang w:eastAsia="zh-CN"/>
        </w:rPr>
        <w:t>demodulation</w:t>
      </w:r>
      <w:r w:rsidRPr="007730FA">
        <w:rPr>
          <w:rFonts w:hint="eastAsia"/>
          <w:sz w:val="22"/>
          <w:lang w:eastAsia="zh-CN"/>
        </w:rPr>
        <w:t>. The benchmark consider</w:t>
      </w:r>
      <w:r w:rsidRPr="007730FA">
        <w:rPr>
          <w:sz w:val="22"/>
          <w:lang w:eastAsia="zh-CN"/>
        </w:rPr>
        <w:t>ed</w:t>
      </w:r>
      <w:r w:rsidRPr="007730FA">
        <w:rPr>
          <w:rFonts w:hint="eastAsia"/>
          <w:sz w:val="22"/>
          <w:lang w:eastAsia="zh-CN"/>
        </w:rPr>
        <w:t xml:space="preserve"> in this contribution is separate source-channel coding (SSCC) where CSI compression is based on AI/ML without temporal aspects (i.e., Case 0 in </w:t>
      </w:r>
      <w:r w:rsidRPr="007730FA">
        <w:rPr>
          <w:sz w:val="22"/>
          <w:lang w:eastAsia="zh-CN"/>
        </w:rPr>
        <w:t>Rel-19</w:t>
      </w:r>
      <w:r w:rsidRPr="007730FA">
        <w:rPr>
          <w:rFonts w:hint="eastAsia"/>
          <w:sz w:val="22"/>
          <w:lang w:eastAsia="zh-CN"/>
        </w:rPr>
        <w:t xml:space="preserve">) and channel coding is 5G Polar code. </w:t>
      </w:r>
      <w:r w:rsidR="001161EF">
        <w:rPr>
          <w:sz w:val="22"/>
          <w:lang w:eastAsia="zh-CN"/>
        </w:rPr>
        <w:fldChar w:fldCharType="begin"/>
      </w:r>
      <w:r w:rsidR="001161EF">
        <w:rPr>
          <w:sz w:val="22"/>
          <w:lang w:eastAsia="zh-CN"/>
        </w:rPr>
        <w:instrText xml:space="preserve"> </w:instrText>
      </w:r>
      <w:r w:rsidR="001161EF">
        <w:rPr>
          <w:rFonts w:hint="eastAsia"/>
          <w:sz w:val="22"/>
          <w:lang w:eastAsia="zh-CN"/>
        </w:rPr>
        <w:instrText>REF _Ref205987789 \h</w:instrText>
      </w:r>
      <w:r w:rsidR="001161EF">
        <w:rPr>
          <w:sz w:val="22"/>
          <w:lang w:eastAsia="zh-CN"/>
        </w:rPr>
        <w:instrText xml:space="preserve">  \* MERGEFORMAT </w:instrText>
      </w:r>
      <w:r w:rsidR="001161EF">
        <w:rPr>
          <w:sz w:val="22"/>
          <w:lang w:eastAsia="zh-CN"/>
        </w:rPr>
      </w:r>
      <w:r w:rsidR="001161EF">
        <w:rPr>
          <w:sz w:val="22"/>
          <w:lang w:eastAsia="zh-CN"/>
        </w:rPr>
        <w:fldChar w:fldCharType="separate"/>
      </w:r>
      <w:r w:rsidR="00EE502D" w:rsidRPr="00EE502D">
        <w:rPr>
          <w:sz w:val="22"/>
          <w:lang w:eastAsia="zh-CN"/>
        </w:rPr>
        <w:t>Figure 10</w:t>
      </w:r>
      <w:r w:rsidR="001161EF">
        <w:rPr>
          <w:sz w:val="22"/>
          <w:lang w:eastAsia="zh-CN"/>
        </w:rPr>
        <w:fldChar w:fldCharType="end"/>
      </w:r>
      <w:r w:rsidR="001161EF">
        <w:rPr>
          <w:sz w:val="22"/>
          <w:lang w:eastAsia="zh-CN"/>
        </w:rPr>
        <w:t xml:space="preserve"> </w:t>
      </w:r>
      <w:r w:rsidRPr="007730FA">
        <w:rPr>
          <w:sz w:val="22"/>
          <w:lang w:eastAsia="zh-CN"/>
        </w:rPr>
        <w:t>illustrates the comparison among JSCC, JSCCM</w:t>
      </w:r>
      <w:r w:rsidRPr="007730FA">
        <w:rPr>
          <w:rFonts w:hint="eastAsia"/>
          <w:sz w:val="22"/>
          <w:lang w:eastAsia="zh-CN"/>
        </w:rPr>
        <w:t>,</w:t>
      </w:r>
      <w:r w:rsidRPr="007730FA">
        <w:rPr>
          <w:sz w:val="22"/>
          <w:lang w:eastAsia="zh-CN"/>
        </w:rPr>
        <w:t xml:space="preserve"> and SSCC.</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6"/>
        <w:gridCol w:w="3387"/>
        <w:gridCol w:w="3387"/>
      </w:tblGrid>
      <w:tr w:rsidR="007730FA" w14:paraId="1F971983" w14:textId="77777777" w:rsidTr="007730FA">
        <w:trPr>
          <w:jc w:val="center"/>
        </w:trPr>
        <w:tc>
          <w:tcPr>
            <w:tcW w:w="3386" w:type="dxa"/>
            <w:vAlign w:val="center"/>
          </w:tcPr>
          <w:p w14:paraId="5709B852" w14:textId="77777777" w:rsidR="007730FA" w:rsidRPr="009E221C" w:rsidRDefault="007730FA" w:rsidP="00974553">
            <w:pPr>
              <w:pStyle w:val="aff0"/>
              <w:spacing w:before="240"/>
              <w:ind w:left="0"/>
              <w:jc w:val="center"/>
              <w:rPr>
                <w:rFonts w:eastAsiaTheme="minorEastAsia"/>
              </w:rPr>
            </w:pPr>
            <w:r w:rsidRPr="004151F9">
              <w:rPr>
                <w:rFonts w:eastAsiaTheme="minorEastAsia"/>
                <w:noProof/>
              </w:rPr>
              <w:drawing>
                <wp:inline distT="0" distB="0" distL="0" distR="0" wp14:anchorId="00EAB62E" wp14:editId="36F7E13C">
                  <wp:extent cx="1881758" cy="2665114"/>
                  <wp:effectExtent l="0" t="0" r="4445" b="1905"/>
                  <wp:docPr id="170118506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85066" name="图片 1" descr="图示&#10;&#10;AI 生成的内容可能不正确。"/>
                          <pic:cNvPicPr/>
                        </pic:nvPicPr>
                        <pic:blipFill>
                          <a:blip r:embed="rId20"/>
                          <a:stretch>
                            <a:fillRect/>
                          </a:stretch>
                        </pic:blipFill>
                        <pic:spPr>
                          <a:xfrm>
                            <a:off x="0" y="0"/>
                            <a:ext cx="1910183" cy="2705372"/>
                          </a:xfrm>
                          <a:prstGeom prst="rect">
                            <a:avLst/>
                          </a:prstGeom>
                        </pic:spPr>
                      </pic:pic>
                    </a:graphicData>
                  </a:graphic>
                </wp:inline>
              </w:drawing>
            </w:r>
          </w:p>
        </w:tc>
        <w:tc>
          <w:tcPr>
            <w:tcW w:w="3387" w:type="dxa"/>
            <w:vAlign w:val="center"/>
          </w:tcPr>
          <w:p w14:paraId="2AF10512" w14:textId="77777777" w:rsidR="007730FA" w:rsidRDefault="007730FA" w:rsidP="00974553">
            <w:pPr>
              <w:pStyle w:val="aff0"/>
              <w:spacing w:before="240"/>
              <w:ind w:left="0"/>
              <w:jc w:val="center"/>
              <w:rPr>
                <w:rFonts w:eastAsiaTheme="minorEastAsia"/>
              </w:rPr>
            </w:pPr>
            <w:r w:rsidRPr="004151F9">
              <w:rPr>
                <w:rFonts w:eastAsiaTheme="minorEastAsia"/>
                <w:noProof/>
              </w:rPr>
              <w:drawing>
                <wp:inline distT="0" distB="0" distL="0" distR="0" wp14:anchorId="25439749" wp14:editId="5E888859">
                  <wp:extent cx="1734838" cy="2082996"/>
                  <wp:effectExtent l="0" t="0" r="0" b="0"/>
                  <wp:docPr id="916926217"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926217" name="图片 1" descr="图示&#10;&#10;AI 生成的内容可能不正确。"/>
                          <pic:cNvPicPr/>
                        </pic:nvPicPr>
                        <pic:blipFill>
                          <a:blip r:embed="rId21"/>
                          <a:stretch>
                            <a:fillRect/>
                          </a:stretch>
                        </pic:blipFill>
                        <pic:spPr>
                          <a:xfrm>
                            <a:off x="0" y="0"/>
                            <a:ext cx="1766993" cy="2121605"/>
                          </a:xfrm>
                          <a:prstGeom prst="rect">
                            <a:avLst/>
                          </a:prstGeom>
                        </pic:spPr>
                      </pic:pic>
                    </a:graphicData>
                  </a:graphic>
                </wp:inline>
              </w:drawing>
            </w:r>
          </w:p>
        </w:tc>
        <w:tc>
          <w:tcPr>
            <w:tcW w:w="3387" w:type="dxa"/>
            <w:vAlign w:val="center"/>
          </w:tcPr>
          <w:p w14:paraId="7B5C50DD" w14:textId="77777777" w:rsidR="007730FA" w:rsidRPr="009E221C" w:rsidRDefault="007730FA" w:rsidP="00974553">
            <w:pPr>
              <w:pStyle w:val="aff0"/>
              <w:spacing w:before="240"/>
              <w:ind w:left="0"/>
              <w:jc w:val="center"/>
              <w:rPr>
                <w:rFonts w:eastAsiaTheme="minorEastAsia"/>
              </w:rPr>
            </w:pPr>
            <w:r w:rsidRPr="009E221C">
              <w:rPr>
                <w:rFonts w:eastAsiaTheme="minorEastAsia"/>
                <w:noProof/>
              </w:rPr>
              <w:drawing>
                <wp:inline distT="0" distB="0" distL="0" distR="0" wp14:anchorId="473CE629" wp14:editId="36E39819">
                  <wp:extent cx="1800556" cy="3095746"/>
                  <wp:effectExtent l="0" t="0" r="9525" b="0"/>
                  <wp:docPr id="322600732"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00732" name="图片 1" descr="图示&#10;&#10;AI 生成的内容可能不正确。"/>
                          <pic:cNvPicPr/>
                        </pic:nvPicPr>
                        <pic:blipFill>
                          <a:blip r:embed="rId22"/>
                          <a:stretch>
                            <a:fillRect/>
                          </a:stretch>
                        </pic:blipFill>
                        <pic:spPr>
                          <a:xfrm>
                            <a:off x="0" y="0"/>
                            <a:ext cx="1830592" cy="3147387"/>
                          </a:xfrm>
                          <a:prstGeom prst="rect">
                            <a:avLst/>
                          </a:prstGeom>
                        </pic:spPr>
                      </pic:pic>
                    </a:graphicData>
                  </a:graphic>
                </wp:inline>
              </w:drawing>
            </w:r>
          </w:p>
        </w:tc>
      </w:tr>
      <w:tr w:rsidR="007730FA" w:rsidRPr="007730FA" w14:paraId="47F665A3" w14:textId="77777777" w:rsidTr="007730FA">
        <w:trPr>
          <w:jc w:val="center"/>
        </w:trPr>
        <w:tc>
          <w:tcPr>
            <w:tcW w:w="3386" w:type="dxa"/>
            <w:vAlign w:val="center"/>
          </w:tcPr>
          <w:p w14:paraId="02BA675F" w14:textId="77777777" w:rsidR="007730FA" w:rsidRPr="007730FA" w:rsidRDefault="007730FA" w:rsidP="00974553">
            <w:pPr>
              <w:pStyle w:val="aff0"/>
              <w:spacing w:before="240"/>
              <w:ind w:left="0"/>
              <w:jc w:val="center"/>
              <w:rPr>
                <w:rFonts w:ascii="Times New Roman" w:eastAsiaTheme="minorEastAsia" w:hAnsi="Times New Roman"/>
              </w:rPr>
            </w:pPr>
            <w:r w:rsidRPr="007730FA">
              <w:rPr>
                <w:rFonts w:ascii="Times New Roman" w:eastAsiaTheme="minorEastAsia" w:hAnsi="Times New Roman"/>
              </w:rPr>
              <w:lastRenderedPageBreak/>
              <w:t>JSCC</w:t>
            </w:r>
          </w:p>
        </w:tc>
        <w:tc>
          <w:tcPr>
            <w:tcW w:w="3387" w:type="dxa"/>
            <w:vAlign w:val="center"/>
          </w:tcPr>
          <w:p w14:paraId="441C6481" w14:textId="77777777" w:rsidR="007730FA" w:rsidRPr="007730FA" w:rsidRDefault="007730FA" w:rsidP="00974553">
            <w:pPr>
              <w:pStyle w:val="aff0"/>
              <w:spacing w:before="240"/>
              <w:ind w:left="0"/>
              <w:jc w:val="center"/>
              <w:rPr>
                <w:rFonts w:ascii="Times New Roman" w:eastAsiaTheme="minorEastAsia" w:hAnsi="Times New Roman"/>
              </w:rPr>
            </w:pPr>
            <w:r w:rsidRPr="007730FA">
              <w:rPr>
                <w:rFonts w:ascii="Times New Roman" w:eastAsiaTheme="minorEastAsia" w:hAnsi="Times New Roman"/>
              </w:rPr>
              <w:t>JSCCM</w:t>
            </w:r>
          </w:p>
        </w:tc>
        <w:tc>
          <w:tcPr>
            <w:tcW w:w="3387" w:type="dxa"/>
            <w:vAlign w:val="center"/>
          </w:tcPr>
          <w:p w14:paraId="10487D2A" w14:textId="77777777" w:rsidR="007730FA" w:rsidRPr="007730FA" w:rsidRDefault="007730FA" w:rsidP="00974553">
            <w:pPr>
              <w:pStyle w:val="aff0"/>
              <w:keepNext/>
              <w:spacing w:before="240"/>
              <w:ind w:left="0"/>
              <w:jc w:val="center"/>
              <w:rPr>
                <w:rFonts w:ascii="Times New Roman" w:eastAsiaTheme="minorEastAsia" w:hAnsi="Times New Roman"/>
              </w:rPr>
            </w:pPr>
            <w:r w:rsidRPr="007730FA">
              <w:rPr>
                <w:rFonts w:ascii="Times New Roman" w:eastAsiaTheme="minorEastAsia" w:hAnsi="Times New Roman"/>
              </w:rPr>
              <w:t>SSCC(benchmark)</w:t>
            </w:r>
          </w:p>
        </w:tc>
      </w:tr>
    </w:tbl>
    <w:p w14:paraId="52A5EC97" w14:textId="6427009F" w:rsidR="007730FA" w:rsidRPr="007730FA" w:rsidRDefault="007730FA" w:rsidP="007730FA">
      <w:pPr>
        <w:pStyle w:val="af3"/>
        <w:jc w:val="center"/>
      </w:pPr>
      <w:bookmarkStart w:id="13" w:name="_Ref205987789"/>
      <w:r>
        <w:t xml:space="preserve">Figure </w:t>
      </w:r>
      <w:r>
        <w:fldChar w:fldCharType="begin"/>
      </w:r>
      <w:r>
        <w:instrText xml:space="preserve"> SEQ Figure \* ARABIC </w:instrText>
      </w:r>
      <w:r>
        <w:fldChar w:fldCharType="separate"/>
      </w:r>
      <w:r w:rsidR="00EE502D">
        <w:rPr>
          <w:noProof/>
        </w:rPr>
        <w:t>10</w:t>
      </w:r>
      <w:r>
        <w:fldChar w:fldCharType="end"/>
      </w:r>
      <w:bookmarkEnd w:id="13"/>
      <w:r>
        <w:rPr>
          <w:rFonts w:hint="eastAsia"/>
        </w:rPr>
        <w:t xml:space="preserve"> </w:t>
      </w:r>
      <w:r>
        <w:t>I</w:t>
      </w:r>
      <w:r>
        <w:rPr>
          <w:rFonts w:hint="eastAsia"/>
        </w:rPr>
        <w:t>llustration of JSCC, JSCCM</w:t>
      </w:r>
      <w:r>
        <w:t xml:space="preserve"> and</w:t>
      </w:r>
      <w:r>
        <w:rPr>
          <w:rFonts w:hint="eastAsia"/>
        </w:rPr>
        <w:t xml:space="preserve"> SSCC </w:t>
      </w:r>
      <w:r>
        <w:t>scheme</w:t>
      </w:r>
      <w:r>
        <w:rPr>
          <w:rFonts w:hint="eastAsia"/>
        </w:rPr>
        <w:t>.</w:t>
      </w:r>
    </w:p>
    <w:p w14:paraId="4272368B" w14:textId="77777777" w:rsidR="007730FA" w:rsidRPr="007730FA" w:rsidRDefault="007730FA" w:rsidP="007730FA">
      <w:pPr>
        <w:spacing w:before="240"/>
        <w:jc w:val="both"/>
        <w:rPr>
          <w:sz w:val="22"/>
          <w:lang w:eastAsia="zh-CN"/>
        </w:rPr>
      </w:pPr>
      <w:r w:rsidRPr="007730FA">
        <w:rPr>
          <w:rFonts w:hint="eastAsia"/>
          <w:sz w:val="22"/>
          <w:lang w:eastAsia="zh-CN"/>
        </w:rPr>
        <w:t xml:space="preserve">The AI/ML model for JSCC/JSCCM is based on Transformer with 4 layers. Some specific </w:t>
      </w:r>
      <w:r w:rsidRPr="007730FA">
        <w:rPr>
          <w:sz w:val="22"/>
          <w:lang w:eastAsia="zh-CN"/>
        </w:rPr>
        <w:t>design</w:t>
      </w:r>
      <w:r w:rsidRPr="007730FA">
        <w:rPr>
          <w:rFonts w:hint="eastAsia"/>
          <w:sz w:val="22"/>
          <w:lang w:eastAsia="zh-CN"/>
        </w:rPr>
        <w:t xml:space="preserve">s in </w:t>
      </w:r>
      <w:r w:rsidRPr="007730FA">
        <w:rPr>
          <w:sz w:val="22"/>
          <w:lang w:eastAsia="zh-CN"/>
        </w:rPr>
        <w:t xml:space="preserve">the </w:t>
      </w:r>
      <w:r w:rsidRPr="007730FA">
        <w:rPr>
          <w:rFonts w:hint="eastAsia"/>
          <w:sz w:val="22"/>
          <w:lang w:eastAsia="zh-CN"/>
        </w:rPr>
        <w:t>AI/ML models are as follows:</w:t>
      </w:r>
    </w:p>
    <w:p w14:paraId="32A35C98"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For JSCC, the input fed into AI decoder is LLR after de</w:t>
      </w:r>
      <w:r w:rsidRPr="007730FA">
        <w:rPr>
          <w:rFonts w:ascii="Times New Roman" w:hAnsi="Times New Roman"/>
          <w:lang w:eastAsia="zh-CN"/>
        </w:rPr>
        <w:t>modulation</w:t>
      </w:r>
      <w:r w:rsidRPr="007730FA">
        <w:rPr>
          <w:rFonts w:ascii="Times New Roman" w:hAnsi="Times New Roman" w:hint="eastAsia"/>
          <w:lang w:eastAsia="zh-CN"/>
        </w:rPr>
        <w:t>.</w:t>
      </w:r>
    </w:p>
    <w:p w14:paraId="402414DA"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For JSCCM, the post-processing of power normalization is performed for the output of AI encoder.</w:t>
      </w:r>
    </w:p>
    <w:p w14:paraId="4340BCAC" w14:textId="4E78803A" w:rsidR="007730FA" w:rsidRPr="007730FA" w:rsidRDefault="000167C8" w:rsidP="007730FA">
      <w:pPr>
        <w:spacing w:before="240"/>
        <w:jc w:val="both"/>
        <w:rPr>
          <w:sz w:val="22"/>
          <w:lang w:eastAsia="zh-CN"/>
        </w:rPr>
      </w:pPr>
      <w:r>
        <w:rPr>
          <w:sz w:val="22"/>
          <w:lang w:eastAsia="zh-CN"/>
        </w:rPr>
        <w:t xml:space="preserve">Preliminary </w:t>
      </w:r>
      <w:r w:rsidR="007730FA" w:rsidRPr="007730FA">
        <w:rPr>
          <w:rFonts w:hint="eastAsia"/>
          <w:sz w:val="22"/>
          <w:lang w:eastAsia="zh-CN"/>
        </w:rPr>
        <w:t>simulation results are shown in</w:t>
      </w:r>
      <w:r w:rsidR="007730FA">
        <w:rPr>
          <w:sz w:val="22"/>
          <w:lang w:eastAsia="zh-CN"/>
        </w:rPr>
        <w:t xml:space="preserve"> </w:t>
      </w:r>
      <w:r w:rsidR="001161EF">
        <w:rPr>
          <w:sz w:val="22"/>
          <w:lang w:eastAsia="zh-CN"/>
        </w:rPr>
        <w:fldChar w:fldCharType="begin"/>
      </w:r>
      <w:r w:rsidR="001161EF">
        <w:rPr>
          <w:sz w:val="22"/>
          <w:lang w:eastAsia="zh-CN"/>
        </w:rPr>
        <w:instrText xml:space="preserve"> REF _Ref206008190 \h  \* MERGEFORMAT </w:instrText>
      </w:r>
      <w:r w:rsidR="001161EF">
        <w:rPr>
          <w:sz w:val="22"/>
          <w:lang w:eastAsia="zh-CN"/>
        </w:rPr>
      </w:r>
      <w:r w:rsidR="001161EF">
        <w:rPr>
          <w:sz w:val="22"/>
          <w:lang w:eastAsia="zh-CN"/>
        </w:rPr>
        <w:fldChar w:fldCharType="separate"/>
      </w:r>
      <w:r w:rsidR="00EE502D" w:rsidRPr="00EE502D">
        <w:rPr>
          <w:sz w:val="22"/>
          <w:lang w:eastAsia="zh-CN"/>
        </w:rPr>
        <w:t>Figure 11</w:t>
      </w:r>
      <w:r w:rsidR="001161EF">
        <w:rPr>
          <w:sz w:val="22"/>
          <w:lang w:eastAsia="zh-CN"/>
        </w:rPr>
        <w:fldChar w:fldCharType="end"/>
      </w:r>
      <w:r w:rsidR="00EC57D7">
        <w:rPr>
          <w:sz w:val="22"/>
          <w:lang w:eastAsia="zh-CN"/>
        </w:rPr>
        <w:t xml:space="preserve">. </w:t>
      </w:r>
      <w:r w:rsidR="007730FA" w:rsidRPr="007730FA">
        <w:rPr>
          <w:rFonts w:hint="eastAsia"/>
          <w:sz w:val="22"/>
          <w:lang w:eastAsia="zh-CN"/>
        </w:rPr>
        <w:t xml:space="preserve">The CSI input is precoding vector with 32 ports and 13 sub-bands. For simplicity, AWGN channel, QPSK modulation and rank 1 are considered in </w:t>
      </w:r>
      <w:r w:rsidR="007730FA" w:rsidRPr="007730FA">
        <w:rPr>
          <w:sz w:val="22"/>
          <w:lang w:eastAsia="zh-CN"/>
        </w:rPr>
        <w:t xml:space="preserve">the </w:t>
      </w:r>
      <w:r w:rsidR="007730FA" w:rsidRPr="007730FA">
        <w:rPr>
          <w:rFonts w:hint="eastAsia"/>
          <w:sz w:val="22"/>
          <w:lang w:eastAsia="zh-CN"/>
        </w:rPr>
        <w:t>simulations. The number of REs allocated for CSI feedback is limited to 60. Based on</w:t>
      </w:r>
      <w:r w:rsidR="007730FA" w:rsidRPr="007730FA">
        <w:rPr>
          <w:sz w:val="22"/>
          <w:lang w:eastAsia="zh-CN"/>
        </w:rPr>
        <w:t xml:space="preserve"> the results in</w:t>
      </w:r>
      <w:r>
        <w:rPr>
          <w:sz w:val="22"/>
          <w:lang w:eastAsia="zh-CN"/>
        </w:rPr>
        <w:t xml:space="preserve"> </w:t>
      </w:r>
      <w:r w:rsidR="001161EF">
        <w:rPr>
          <w:sz w:val="22"/>
          <w:lang w:eastAsia="zh-CN"/>
        </w:rPr>
        <w:fldChar w:fldCharType="begin"/>
      </w:r>
      <w:r w:rsidR="001161EF">
        <w:rPr>
          <w:sz w:val="22"/>
          <w:lang w:eastAsia="zh-CN"/>
        </w:rPr>
        <w:instrText xml:space="preserve"> REF _Ref206008190 \h  \* MERGEFORMAT </w:instrText>
      </w:r>
      <w:r w:rsidR="001161EF">
        <w:rPr>
          <w:sz w:val="22"/>
          <w:lang w:eastAsia="zh-CN"/>
        </w:rPr>
      </w:r>
      <w:r w:rsidR="001161EF">
        <w:rPr>
          <w:sz w:val="22"/>
          <w:lang w:eastAsia="zh-CN"/>
        </w:rPr>
        <w:fldChar w:fldCharType="separate"/>
      </w:r>
      <w:r w:rsidR="00EE502D" w:rsidRPr="00EE502D">
        <w:rPr>
          <w:sz w:val="22"/>
          <w:lang w:eastAsia="zh-CN"/>
        </w:rPr>
        <w:t>Figure 11</w:t>
      </w:r>
      <w:r w:rsidR="001161EF">
        <w:rPr>
          <w:sz w:val="22"/>
          <w:lang w:eastAsia="zh-CN"/>
        </w:rPr>
        <w:fldChar w:fldCharType="end"/>
      </w:r>
      <w:r w:rsidR="007730FA" w:rsidRPr="007730FA">
        <w:rPr>
          <w:rFonts w:hint="eastAsia"/>
          <w:sz w:val="22"/>
          <w:lang w:eastAsia="zh-CN"/>
        </w:rPr>
        <w:t xml:space="preserve">, </w:t>
      </w:r>
      <w:r w:rsidR="007730FA" w:rsidRPr="007730FA">
        <w:rPr>
          <w:sz w:val="22"/>
          <w:lang w:eastAsia="zh-CN"/>
        </w:rPr>
        <w:t>the following could be observed</w:t>
      </w:r>
      <w:r w:rsidR="007730FA" w:rsidRPr="007730FA">
        <w:rPr>
          <w:rFonts w:hint="eastAsia"/>
          <w:sz w:val="22"/>
          <w:lang w:eastAsia="zh-CN"/>
        </w:rPr>
        <w:t>.</w:t>
      </w:r>
    </w:p>
    <w:p w14:paraId="16AD268A" w14:textId="3275BA87" w:rsidR="000167C8" w:rsidRPr="00036ACE" w:rsidRDefault="000167C8" w:rsidP="000167C8">
      <w:pPr>
        <w:spacing w:before="120" w:after="0"/>
        <w:jc w:val="both"/>
        <w:rPr>
          <w:b/>
          <w:i/>
          <w:sz w:val="22"/>
          <w:szCs w:val="22"/>
        </w:rPr>
      </w:pPr>
      <w:r w:rsidRPr="000167C8">
        <w:rPr>
          <w:b/>
          <w:i/>
          <w:sz w:val="22"/>
          <w:szCs w:val="22"/>
        </w:rPr>
        <w:t>Observation</w:t>
      </w:r>
      <w:r>
        <w:rPr>
          <w:b/>
          <w:i/>
          <w:sz w:val="22"/>
          <w:szCs w:val="22"/>
        </w:rPr>
        <w:t xml:space="preserve"> </w:t>
      </w:r>
      <w:r w:rsidR="006A172B">
        <w:rPr>
          <w:b/>
          <w:i/>
          <w:sz w:val="22"/>
          <w:szCs w:val="22"/>
        </w:rPr>
        <w:t>5</w:t>
      </w:r>
      <w:r w:rsidR="001A5509">
        <w:rPr>
          <w:b/>
          <w:i/>
          <w:sz w:val="22"/>
          <w:szCs w:val="22"/>
        </w:rPr>
        <w:t>:</w:t>
      </w:r>
    </w:p>
    <w:p w14:paraId="0BAC2BA5" w14:textId="449CA92B" w:rsidR="000167C8" w:rsidRPr="000167C8" w:rsidRDefault="000167C8" w:rsidP="000167C8">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For CSI feedback, AI/ML based JSCC could achieve a better SGCS performance over SSCC (AI compression &amp; polar codes) except for some SNR</w:t>
      </w:r>
      <w:r>
        <w:rPr>
          <w:rFonts w:ascii="Times New Roman" w:eastAsiaTheme="minorEastAsia" w:hAnsi="Times New Roman"/>
          <w:i/>
          <w:lang w:eastAsia="zh-CN"/>
        </w:rPr>
        <w:t>.</w:t>
      </w:r>
    </w:p>
    <w:p w14:paraId="099074C8" w14:textId="3282BE8D" w:rsidR="000167C8" w:rsidRDefault="000167C8" w:rsidP="00A2373D">
      <w:pPr>
        <w:pStyle w:val="aff0"/>
        <w:numPr>
          <w:ilvl w:val="0"/>
          <w:numId w:val="9"/>
        </w:numPr>
        <w:spacing w:before="240"/>
        <w:ind w:firstLine="0"/>
        <w:jc w:val="both"/>
        <w:rPr>
          <w:rFonts w:ascii="Times New Roman" w:eastAsiaTheme="minorEastAsia" w:hAnsi="Times New Roman"/>
          <w:i/>
          <w:lang w:eastAsia="zh-CN"/>
        </w:rPr>
      </w:pPr>
      <w:r w:rsidRPr="000167C8">
        <w:rPr>
          <w:rFonts w:ascii="Times New Roman" w:eastAsiaTheme="minorEastAsia" w:hAnsi="Times New Roman"/>
          <w:i/>
          <w:lang w:eastAsia="zh-CN"/>
        </w:rPr>
        <w:t>For CSI feedback, AI/ML based JSCCM could achieve a better SGCS performance over SSCC (AI compression &amp; polar codes) in the whole SNR region</w:t>
      </w:r>
      <w:r>
        <w:rPr>
          <w:rFonts w:ascii="Times New Roman" w:eastAsiaTheme="minorEastAsia" w:hAnsi="Times New Roman"/>
          <w:i/>
          <w:lang w:eastAsia="zh-CN"/>
        </w:rPr>
        <w:t>.</w:t>
      </w:r>
    </w:p>
    <w:p w14:paraId="3C7DE815" w14:textId="77777777" w:rsidR="00385709" w:rsidRPr="00385709" w:rsidRDefault="00385709" w:rsidP="00385709">
      <w:pPr>
        <w:spacing w:before="240"/>
        <w:jc w:val="both"/>
        <w:rPr>
          <w:sz w:val="22"/>
          <w:lang w:eastAsia="zh-CN"/>
        </w:rPr>
      </w:pPr>
    </w:p>
    <w:p w14:paraId="194B3B9A" w14:textId="763A4075" w:rsidR="000167C8" w:rsidRPr="002D613C" w:rsidRDefault="000167C8" w:rsidP="000167C8">
      <w:pPr>
        <w:pStyle w:val="af3"/>
        <w:jc w:val="center"/>
        <w:rPr>
          <w:lang w:val="en-US"/>
        </w:rPr>
      </w:pPr>
      <w:bookmarkStart w:id="14" w:name="_Ref205982230"/>
      <w:r>
        <w:rPr>
          <w:noProof/>
        </w:rPr>
        <w:drawing>
          <wp:inline distT="0" distB="0" distL="0" distR="0" wp14:anchorId="33C7CD94" wp14:editId="0A317E51">
            <wp:extent cx="4279900" cy="2501640"/>
            <wp:effectExtent l="0" t="0" r="6350" b="0"/>
            <wp:docPr id="1563898893" name="图表 1">
              <a:extLst xmlns:a="http://schemas.openxmlformats.org/drawingml/2006/main">
                <a:ext uri="{FF2B5EF4-FFF2-40B4-BE49-F238E27FC236}">
                  <a16:creationId xmlns:a16="http://schemas.microsoft.com/office/drawing/2014/main" id="{4AAD570F-3F33-44A8-9ED7-44CD6A28F4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A960BC7" w14:textId="4FB39E5E" w:rsidR="007730FA" w:rsidRPr="000167C8" w:rsidRDefault="000167C8" w:rsidP="000167C8">
      <w:pPr>
        <w:pStyle w:val="af3"/>
        <w:jc w:val="center"/>
      </w:pPr>
      <w:bookmarkStart w:id="15" w:name="_Ref206008190"/>
      <w:r>
        <w:t xml:space="preserve">Figure </w:t>
      </w:r>
      <w:r>
        <w:fldChar w:fldCharType="begin"/>
      </w:r>
      <w:r>
        <w:instrText xml:space="preserve"> SEQ Figure \* ARABIC </w:instrText>
      </w:r>
      <w:r>
        <w:fldChar w:fldCharType="separate"/>
      </w:r>
      <w:r w:rsidR="00EE502D">
        <w:rPr>
          <w:noProof/>
        </w:rPr>
        <w:t>11</w:t>
      </w:r>
      <w:r>
        <w:fldChar w:fldCharType="end"/>
      </w:r>
      <w:bookmarkEnd w:id="14"/>
      <w:bookmarkEnd w:id="15"/>
      <w:r w:rsidR="007730FA" w:rsidRPr="000167C8">
        <w:rPr>
          <w:rFonts w:hint="eastAsia"/>
        </w:rPr>
        <w:t xml:space="preserve"> SGCS performances of JSCC, JSCCM and SSCC for CSI feedback.</w:t>
      </w:r>
    </w:p>
    <w:p w14:paraId="4DFDBEC6" w14:textId="55AA6DBA" w:rsidR="000167C8" w:rsidRPr="000167C8" w:rsidRDefault="000167C8" w:rsidP="000167C8">
      <w:pPr>
        <w:spacing w:before="240"/>
        <w:jc w:val="both"/>
        <w:rPr>
          <w:sz w:val="22"/>
          <w:lang w:eastAsia="zh-CN"/>
        </w:rPr>
      </w:pPr>
      <w:r w:rsidRPr="000167C8">
        <w:rPr>
          <w:sz w:val="22"/>
          <w:lang w:eastAsia="zh-CN"/>
        </w:rPr>
        <w:t>Considering</w:t>
      </w:r>
      <w:r w:rsidRPr="000167C8">
        <w:rPr>
          <w:rFonts w:hint="eastAsia"/>
          <w:sz w:val="22"/>
          <w:lang w:eastAsia="zh-CN"/>
        </w:rPr>
        <w:t xml:space="preserve"> the performance improvement </w:t>
      </w:r>
      <w:r>
        <w:rPr>
          <w:sz w:val="22"/>
          <w:lang w:eastAsia="zh-CN"/>
        </w:rPr>
        <w:t>with JSCC/</w:t>
      </w:r>
      <w:r w:rsidRPr="000167C8">
        <w:rPr>
          <w:rFonts w:hint="eastAsia"/>
          <w:sz w:val="22"/>
          <w:lang w:eastAsia="zh-CN"/>
        </w:rPr>
        <w:t xml:space="preserve">JSCCM, we have the following </w:t>
      </w:r>
      <w:r w:rsidRPr="000167C8">
        <w:rPr>
          <w:sz w:val="22"/>
          <w:lang w:eastAsia="zh-CN"/>
        </w:rPr>
        <w:t>proposal</w:t>
      </w:r>
      <w:r w:rsidRPr="000167C8">
        <w:rPr>
          <w:rFonts w:hint="eastAsia"/>
          <w:sz w:val="22"/>
          <w:lang w:eastAsia="zh-CN"/>
        </w:rPr>
        <w:t>.</w:t>
      </w:r>
    </w:p>
    <w:p w14:paraId="66DB4F76" w14:textId="7F7673C3" w:rsidR="000167C8" w:rsidRPr="00036ACE" w:rsidRDefault="000167C8" w:rsidP="000167C8">
      <w:pPr>
        <w:spacing w:before="120" w:after="0"/>
        <w:jc w:val="both"/>
        <w:rPr>
          <w:b/>
          <w:i/>
          <w:sz w:val="22"/>
          <w:szCs w:val="22"/>
        </w:rPr>
      </w:pPr>
      <w:r w:rsidRPr="00036ACE">
        <w:rPr>
          <w:b/>
          <w:i/>
          <w:sz w:val="22"/>
          <w:szCs w:val="22"/>
        </w:rPr>
        <w:t>Proposal</w:t>
      </w:r>
      <w:r>
        <w:rPr>
          <w:b/>
          <w:i/>
          <w:sz w:val="22"/>
          <w:szCs w:val="22"/>
        </w:rPr>
        <w:t xml:space="preserve"> </w:t>
      </w:r>
      <w:r w:rsidR="00D17B93">
        <w:rPr>
          <w:b/>
          <w:i/>
          <w:sz w:val="22"/>
          <w:szCs w:val="22"/>
          <w:lang w:eastAsia="zh-CN"/>
        </w:rPr>
        <w:t>7</w:t>
      </w:r>
      <w:r w:rsidRPr="00036ACE">
        <w:rPr>
          <w:b/>
          <w:i/>
          <w:sz w:val="22"/>
          <w:szCs w:val="22"/>
        </w:rPr>
        <w:t>:</w:t>
      </w:r>
    </w:p>
    <w:p w14:paraId="068458C8" w14:textId="7C0E0BCE" w:rsidR="000167C8" w:rsidRPr="00175690" w:rsidRDefault="000167C8" w:rsidP="000167C8">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RAN1 to consider AI/ML based JSCC/JSCCM for DL CSI feedback as candidate use case for 6GR study.</w:t>
      </w:r>
    </w:p>
    <w:p w14:paraId="2B3B7D35" w14:textId="7945137E" w:rsidR="00BA6FCA" w:rsidRPr="00782284" w:rsidRDefault="00BA6FCA" w:rsidP="00485D53">
      <w:pPr>
        <w:pStyle w:val="aff0"/>
        <w:numPr>
          <w:ilvl w:val="1"/>
          <w:numId w:val="9"/>
        </w:numPr>
        <w:spacing w:before="240"/>
        <w:jc w:val="both"/>
        <w:rPr>
          <w:rFonts w:ascii="Times New Roman" w:eastAsiaTheme="minorEastAsia" w:hAnsi="Times New Roman"/>
          <w:i/>
          <w:u w:val="single"/>
          <w:lang w:eastAsia="zh-CN"/>
        </w:rPr>
      </w:pPr>
      <w:r w:rsidRPr="00782284">
        <w:rPr>
          <w:rFonts w:ascii="Times New Roman" w:hAnsi="Times New Roman"/>
          <w:i/>
          <w:iCs/>
          <w:u w:val="single"/>
          <w:lang w:eastAsia="zh-CN"/>
        </w:rPr>
        <w:t xml:space="preserve">Expected benefit: </w:t>
      </w:r>
      <w:r w:rsidR="008747D7" w:rsidRPr="00782284">
        <w:rPr>
          <w:rFonts w:ascii="Times New Roman" w:hAnsi="Times New Roman"/>
          <w:i/>
          <w:iCs/>
          <w:u w:val="single"/>
          <w:lang w:eastAsia="zh-CN"/>
        </w:rPr>
        <w:t>improved CSI feedback performance as shown by simulation results</w:t>
      </w:r>
    </w:p>
    <w:p w14:paraId="15A382CF" w14:textId="3949B218" w:rsidR="00782284" w:rsidRPr="00782284" w:rsidRDefault="00782284" w:rsidP="00485D53">
      <w:pPr>
        <w:pStyle w:val="aff0"/>
        <w:numPr>
          <w:ilvl w:val="1"/>
          <w:numId w:val="9"/>
        </w:numPr>
        <w:spacing w:before="240"/>
        <w:jc w:val="both"/>
        <w:rPr>
          <w:rFonts w:ascii="Times New Roman" w:eastAsiaTheme="minorEastAsia" w:hAnsi="Times New Roman"/>
          <w:i/>
          <w:u w:val="single"/>
          <w:lang w:eastAsia="zh-CN"/>
        </w:rPr>
      </w:pPr>
      <w:r>
        <w:rPr>
          <w:rFonts w:ascii="Times New Roman" w:hAnsi="Times New Roman"/>
          <w:i/>
          <w:iCs/>
          <w:u w:val="single"/>
          <w:lang w:eastAsia="zh-CN"/>
        </w:rPr>
        <w:t>Where for further study: the agenda of MIMO</w:t>
      </w:r>
    </w:p>
    <w:p w14:paraId="396AB710" w14:textId="77777777" w:rsidR="000167C8" w:rsidRPr="00485D53" w:rsidRDefault="000167C8" w:rsidP="000167C8">
      <w:pPr>
        <w:spacing w:before="240"/>
        <w:jc w:val="both"/>
        <w:rPr>
          <w:sz w:val="22"/>
          <w:lang w:val="en-US" w:eastAsia="zh-CN"/>
        </w:rPr>
      </w:pPr>
    </w:p>
    <w:p w14:paraId="794EAC41" w14:textId="649BDA7B" w:rsidR="007730FA" w:rsidRPr="000167C8" w:rsidRDefault="00FD31DF" w:rsidP="000167C8">
      <w:pPr>
        <w:spacing w:before="240"/>
        <w:jc w:val="both"/>
        <w:rPr>
          <w:sz w:val="22"/>
          <w:lang w:eastAsia="zh-CN"/>
        </w:rPr>
      </w:pPr>
      <w:r>
        <w:rPr>
          <w:sz w:val="22"/>
          <w:lang w:eastAsia="zh-CN"/>
        </w:rPr>
        <w:t xml:space="preserve">In JSCCM, </w:t>
      </w:r>
      <w:r w:rsidR="007730FA" w:rsidRPr="000167C8">
        <w:rPr>
          <w:rFonts w:hint="eastAsia"/>
          <w:sz w:val="22"/>
          <w:lang w:eastAsia="zh-CN"/>
        </w:rPr>
        <w:t xml:space="preserve">the </w:t>
      </w:r>
      <w:r w:rsidR="007730FA" w:rsidRPr="000167C8">
        <w:rPr>
          <w:sz w:val="22"/>
          <w:lang w:eastAsia="zh-CN"/>
        </w:rPr>
        <w:t>legacy</w:t>
      </w:r>
      <w:r w:rsidR="007730FA" w:rsidRPr="000167C8">
        <w:rPr>
          <w:rFonts w:hint="eastAsia"/>
          <w:sz w:val="22"/>
          <w:lang w:eastAsia="zh-CN"/>
        </w:rPr>
        <w:t xml:space="preserve"> QAM </w:t>
      </w:r>
      <w:r>
        <w:rPr>
          <w:sz w:val="22"/>
          <w:lang w:eastAsia="zh-CN"/>
        </w:rPr>
        <w:t xml:space="preserve">modulation </w:t>
      </w:r>
      <w:r w:rsidR="007730FA" w:rsidRPr="000167C8">
        <w:rPr>
          <w:rFonts w:hint="eastAsia"/>
          <w:sz w:val="22"/>
          <w:lang w:eastAsia="zh-CN"/>
        </w:rPr>
        <w:t>is not used</w:t>
      </w:r>
      <w:r>
        <w:rPr>
          <w:sz w:val="22"/>
          <w:lang w:eastAsia="zh-CN"/>
        </w:rPr>
        <w:t>,</w:t>
      </w:r>
      <w:r w:rsidR="007730FA" w:rsidRPr="000167C8">
        <w:rPr>
          <w:rFonts w:hint="eastAsia"/>
          <w:sz w:val="22"/>
          <w:lang w:eastAsia="zh-CN"/>
        </w:rPr>
        <w:t xml:space="preserve"> </w:t>
      </w:r>
      <w:r>
        <w:rPr>
          <w:sz w:val="22"/>
          <w:lang w:eastAsia="zh-CN"/>
        </w:rPr>
        <w:t>which</w:t>
      </w:r>
      <w:r w:rsidR="007730FA" w:rsidRPr="000167C8">
        <w:rPr>
          <w:rFonts w:hint="eastAsia"/>
          <w:sz w:val="22"/>
          <w:lang w:eastAsia="zh-CN"/>
        </w:rPr>
        <w:t xml:space="preserve"> may bring challenges to the hardware and lead to performance degradations. Whether JSCCM is </w:t>
      </w:r>
      <w:r w:rsidR="007730FA" w:rsidRPr="000167C8">
        <w:rPr>
          <w:sz w:val="22"/>
          <w:lang w:eastAsia="zh-CN"/>
        </w:rPr>
        <w:t>robust</w:t>
      </w:r>
      <w:r w:rsidR="007730FA" w:rsidRPr="000167C8">
        <w:rPr>
          <w:rFonts w:hint="eastAsia"/>
          <w:sz w:val="22"/>
          <w:lang w:eastAsia="zh-CN"/>
        </w:rPr>
        <w:t xml:space="preserve"> to non-ideal factors such as PA non-linearity, phase noise</w:t>
      </w:r>
      <w:r w:rsidR="007730FA" w:rsidRPr="000167C8">
        <w:rPr>
          <w:sz w:val="22"/>
          <w:lang w:eastAsia="zh-CN"/>
        </w:rPr>
        <w:t>, and IQ</w:t>
      </w:r>
      <w:r w:rsidR="007730FA" w:rsidRPr="000167C8">
        <w:rPr>
          <w:rFonts w:hint="eastAsia"/>
          <w:sz w:val="22"/>
          <w:lang w:eastAsia="zh-CN"/>
        </w:rPr>
        <w:t xml:space="preserve"> imbalance </w:t>
      </w:r>
      <w:r w:rsidR="007730FA" w:rsidRPr="000167C8">
        <w:rPr>
          <w:sz w:val="22"/>
          <w:lang w:eastAsia="zh-CN"/>
        </w:rPr>
        <w:t>needs</w:t>
      </w:r>
      <w:r w:rsidR="007730FA" w:rsidRPr="000167C8">
        <w:rPr>
          <w:rFonts w:hint="eastAsia"/>
          <w:sz w:val="22"/>
          <w:lang w:eastAsia="zh-CN"/>
        </w:rPr>
        <w:t xml:space="preserve"> to be studied.</w:t>
      </w:r>
    </w:p>
    <w:p w14:paraId="1E4EAE40" w14:textId="0F0DB6FD" w:rsidR="000167C8" w:rsidRPr="00036ACE" w:rsidRDefault="000167C8" w:rsidP="000167C8">
      <w:pPr>
        <w:spacing w:before="120" w:after="0"/>
        <w:jc w:val="both"/>
        <w:rPr>
          <w:b/>
          <w:i/>
          <w:sz w:val="22"/>
          <w:szCs w:val="22"/>
        </w:rPr>
      </w:pPr>
      <w:r w:rsidRPr="00036ACE">
        <w:rPr>
          <w:b/>
          <w:i/>
          <w:sz w:val="22"/>
          <w:szCs w:val="22"/>
        </w:rPr>
        <w:t>Proposal</w:t>
      </w:r>
      <w:r>
        <w:rPr>
          <w:b/>
          <w:i/>
          <w:sz w:val="22"/>
          <w:szCs w:val="22"/>
        </w:rPr>
        <w:t xml:space="preserve"> </w:t>
      </w:r>
      <w:r w:rsidR="00D17B93">
        <w:rPr>
          <w:b/>
          <w:i/>
          <w:sz w:val="22"/>
          <w:szCs w:val="22"/>
          <w:lang w:eastAsia="zh-CN"/>
        </w:rPr>
        <w:t>8</w:t>
      </w:r>
      <w:r w:rsidRPr="00036ACE">
        <w:rPr>
          <w:b/>
          <w:i/>
          <w:sz w:val="22"/>
          <w:szCs w:val="22"/>
        </w:rPr>
        <w:t>:</w:t>
      </w:r>
    </w:p>
    <w:p w14:paraId="4B7F8C90" w14:textId="3F891535" w:rsidR="000167C8" w:rsidRPr="00175690" w:rsidRDefault="000167C8" w:rsidP="000167C8">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If JSCCM for CSI feedback is selected as 6GR use case, RAN1 should study the performance impacted by non-ideal factors, such as PA non-linearity, phase noise, IQ imbalance.</w:t>
      </w:r>
    </w:p>
    <w:p w14:paraId="116BEEEA" w14:textId="77777777" w:rsidR="00A357C6" w:rsidRDefault="00A357C6" w:rsidP="00F726C8">
      <w:pPr>
        <w:spacing w:before="240"/>
        <w:jc w:val="both"/>
        <w:rPr>
          <w:sz w:val="22"/>
          <w:lang w:val="en-US" w:eastAsia="zh-CN"/>
        </w:rPr>
      </w:pPr>
    </w:p>
    <w:p w14:paraId="35E16B53" w14:textId="1DCE5B30" w:rsidR="00C761C6" w:rsidRPr="005F349B" w:rsidRDefault="00C761C6" w:rsidP="005F349B">
      <w:pPr>
        <w:pStyle w:val="2"/>
      </w:pPr>
      <w:r w:rsidRPr="005F349B">
        <w:t>2.</w:t>
      </w:r>
      <w:r w:rsidR="00020B53">
        <w:t>4</w:t>
      </w:r>
      <w:r w:rsidRPr="005F349B">
        <w:t xml:space="preserve"> AI/ML for uplink </w:t>
      </w:r>
      <w:r w:rsidR="006D6C5B" w:rsidRPr="005F349B">
        <w:t>precoding</w:t>
      </w:r>
    </w:p>
    <w:p w14:paraId="74DC162E" w14:textId="218F6474" w:rsidR="00711342" w:rsidRDefault="00711342" w:rsidP="00711342">
      <w:pPr>
        <w:spacing w:before="240"/>
        <w:jc w:val="both"/>
        <w:rPr>
          <w:sz w:val="22"/>
          <w:lang w:val="en-US" w:eastAsia="zh-CN"/>
        </w:rPr>
      </w:pPr>
      <w:r>
        <w:rPr>
          <w:sz w:val="22"/>
          <w:lang w:val="en-US" w:eastAsia="zh-CN"/>
        </w:rPr>
        <w:t xml:space="preserve">In NR, for codebook based PUSCH transmission, the </w:t>
      </w:r>
      <w:proofErr w:type="spellStart"/>
      <w:r>
        <w:rPr>
          <w:sz w:val="22"/>
          <w:lang w:val="en-US" w:eastAsia="zh-CN"/>
        </w:rPr>
        <w:t>gNB</w:t>
      </w:r>
      <w:proofErr w:type="spellEnd"/>
      <w:r>
        <w:rPr>
          <w:sz w:val="22"/>
          <w:lang w:val="en-US" w:eastAsia="zh-CN"/>
        </w:rPr>
        <w:t xml:space="preserve"> needs to indicate TPMI to the UE based on measurement on SRS. For UE with 8Tx, the DCI overhead for TPMI indication could be up to 10 bits.</w:t>
      </w:r>
      <w:r w:rsidR="00006093">
        <w:rPr>
          <w:sz w:val="22"/>
          <w:lang w:val="en-US" w:eastAsia="zh-CN"/>
        </w:rPr>
        <w:t xml:space="preserve"> In addition, for PUSCH transmission, the full coherent precoding matrix is based on Type-1 codebook, i.e., assuming the UE antenna is uniform linear array.</w:t>
      </w:r>
    </w:p>
    <w:p w14:paraId="0080B43E" w14:textId="77777777" w:rsidR="00711342" w:rsidRDefault="00711342" w:rsidP="00711342">
      <w:pPr>
        <w:spacing w:before="240"/>
        <w:jc w:val="both"/>
        <w:rPr>
          <w:sz w:val="22"/>
          <w:lang w:val="en-US" w:eastAsia="zh-CN"/>
        </w:rPr>
      </w:pPr>
      <w:r>
        <w:rPr>
          <w:sz w:val="22"/>
          <w:lang w:val="en-US" w:eastAsia="zh-CN"/>
        </w:rPr>
        <w:t>To enhance the uplink transmission performance, frequency selective precoding could be considered, i.e., different precoder could be applied for different sub-band. However, following the legacy framework, sub-band specific TPMI will bring huge amount of DCI overhead for TPMI indication. Hence, in NR, only wideband precoding is applied for PUSCH transmission.</w:t>
      </w:r>
    </w:p>
    <w:p w14:paraId="30F8FB29" w14:textId="77777777" w:rsidR="00006093" w:rsidRDefault="00006093" w:rsidP="00006093">
      <w:pPr>
        <w:spacing w:before="240"/>
        <w:jc w:val="both"/>
        <w:rPr>
          <w:sz w:val="22"/>
          <w:lang w:val="en-US" w:eastAsia="zh-CN"/>
        </w:rPr>
      </w:pPr>
      <w:r>
        <w:rPr>
          <w:sz w:val="22"/>
          <w:lang w:val="en-US" w:eastAsia="zh-CN"/>
        </w:rPr>
        <w:t>In 6G, considering the channel bandwidth could be even larger, e.g., 200 MHz, the performance of wideband precoding for PUSCH transmission would not be optimal.</w:t>
      </w:r>
    </w:p>
    <w:p w14:paraId="4531BE60" w14:textId="748C7995" w:rsidR="00711342" w:rsidRDefault="00BE3219" w:rsidP="00F726C8">
      <w:pPr>
        <w:spacing w:before="240"/>
        <w:jc w:val="both"/>
        <w:rPr>
          <w:sz w:val="22"/>
          <w:lang w:val="en-US" w:eastAsia="zh-CN"/>
        </w:rPr>
      </w:pPr>
      <w:r>
        <w:rPr>
          <w:sz w:val="22"/>
          <w:lang w:val="en-US" w:eastAsia="zh-CN"/>
        </w:rPr>
        <w:t xml:space="preserve">In Rel-19, </w:t>
      </w:r>
      <w:r w:rsidR="00265D4C">
        <w:rPr>
          <w:sz w:val="22"/>
          <w:lang w:val="en-US" w:eastAsia="zh-CN"/>
        </w:rPr>
        <w:t xml:space="preserve">handheld UE antenna model </w:t>
      </w:r>
      <w:r w:rsidR="00184BCC">
        <w:rPr>
          <w:sz w:val="22"/>
          <w:lang w:val="en-US" w:eastAsia="zh-CN"/>
        </w:rPr>
        <w:t>was</w:t>
      </w:r>
      <w:r w:rsidR="00265D4C">
        <w:rPr>
          <w:sz w:val="22"/>
          <w:lang w:val="en-US" w:eastAsia="zh-CN"/>
        </w:rPr>
        <w:t xml:space="preserve"> defined in TR38.901</w:t>
      </w:r>
      <w:r w:rsidR="00184BCC">
        <w:rPr>
          <w:sz w:val="22"/>
          <w:lang w:val="en-US" w:eastAsia="zh-CN"/>
        </w:rPr>
        <w:t>, as shown in</w:t>
      </w:r>
      <w:r w:rsidR="004B3863">
        <w:rPr>
          <w:sz w:val="22"/>
          <w:lang w:val="en-US" w:eastAsia="zh-CN"/>
        </w:rPr>
        <w:t xml:space="preserve"> </w:t>
      </w:r>
      <w:r w:rsidR="004B3863">
        <w:rPr>
          <w:sz w:val="22"/>
          <w:lang w:val="en-US" w:eastAsia="zh-CN"/>
        </w:rPr>
        <w:fldChar w:fldCharType="begin"/>
      </w:r>
      <w:r w:rsidR="004B3863">
        <w:rPr>
          <w:sz w:val="22"/>
          <w:lang w:val="en-US" w:eastAsia="zh-CN"/>
        </w:rPr>
        <w:instrText xml:space="preserve"> REF _Ref213319466 \h  \* MERGEFORMAT </w:instrText>
      </w:r>
      <w:r w:rsidR="004B3863">
        <w:rPr>
          <w:sz w:val="22"/>
          <w:lang w:val="en-US" w:eastAsia="zh-CN"/>
        </w:rPr>
      </w:r>
      <w:r w:rsidR="004B3863">
        <w:rPr>
          <w:sz w:val="22"/>
          <w:lang w:val="en-US" w:eastAsia="zh-CN"/>
        </w:rPr>
        <w:fldChar w:fldCharType="separate"/>
      </w:r>
      <w:r w:rsidR="00EE502D" w:rsidRPr="00EE502D">
        <w:rPr>
          <w:sz w:val="22"/>
          <w:lang w:val="en-US" w:eastAsia="zh-CN"/>
        </w:rPr>
        <w:t>Figure 12</w:t>
      </w:r>
      <w:r w:rsidR="004B3863">
        <w:rPr>
          <w:sz w:val="22"/>
          <w:lang w:val="en-US" w:eastAsia="zh-CN"/>
        </w:rPr>
        <w:fldChar w:fldCharType="end"/>
      </w:r>
      <w:r w:rsidR="00184BCC">
        <w:rPr>
          <w:sz w:val="22"/>
          <w:lang w:val="en-US" w:eastAsia="zh-CN"/>
        </w:rPr>
        <w:t xml:space="preserve">. </w:t>
      </w:r>
      <w:r w:rsidR="00374677">
        <w:rPr>
          <w:sz w:val="22"/>
          <w:lang w:val="en-US" w:eastAsia="zh-CN"/>
        </w:rPr>
        <w:t xml:space="preserve">It can be seen that this kind of antenna </w:t>
      </w:r>
      <w:r w:rsidR="00A916B1">
        <w:rPr>
          <w:sz w:val="22"/>
          <w:lang w:val="en-US" w:eastAsia="zh-CN"/>
        </w:rPr>
        <w:t>architecture</w:t>
      </w:r>
      <w:r w:rsidR="00374677">
        <w:rPr>
          <w:sz w:val="22"/>
          <w:lang w:val="en-US" w:eastAsia="zh-CN"/>
        </w:rPr>
        <w:t xml:space="preserve"> may be different from the uniform linear antenna array. Correspondingly, the legacy precoding matrix for PUSCH which is based on Type-1 codebook may not be suitable.</w:t>
      </w:r>
    </w:p>
    <w:p w14:paraId="4BB13607" w14:textId="160FD2AE" w:rsidR="00711342" w:rsidRDefault="00184BCC" w:rsidP="00184BCC">
      <w:pPr>
        <w:spacing w:before="240"/>
        <w:jc w:val="center"/>
        <w:rPr>
          <w:sz w:val="22"/>
          <w:lang w:val="en-US" w:eastAsia="zh-CN"/>
        </w:rPr>
      </w:pPr>
      <w:r w:rsidRPr="00184BCC">
        <w:rPr>
          <w:noProof/>
          <w:sz w:val="22"/>
          <w:lang w:val="en-US" w:eastAsia="zh-CN"/>
        </w:rPr>
        <w:drawing>
          <wp:inline distT="0" distB="0" distL="0" distR="0" wp14:anchorId="781229B6" wp14:editId="29741B62">
            <wp:extent cx="886775" cy="1470625"/>
            <wp:effectExtent l="0" t="0" r="8890" b="0"/>
            <wp:docPr id="2099829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82902" name=""/>
                    <pic:cNvPicPr/>
                  </pic:nvPicPr>
                  <pic:blipFill>
                    <a:blip r:embed="rId24"/>
                    <a:stretch>
                      <a:fillRect/>
                    </a:stretch>
                  </pic:blipFill>
                  <pic:spPr>
                    <a:xfrm>
                      <a:off x="0" y="0"/>
                      <a:ext cx="908122" cy="1506026"/>
                    </a:xfrm>
                    <a:prstGeom prst="rect">
                      <a:avLst/>
                    </a:prstGeom>
                  </pic:spPr>
                </pic:pic>
              </a:graphicData>
            </a:graphic>
          </wp:inline>
        </w:drawing>
      </w:r>
    </w:p>
    <w:p w14:paraId="61AC69DE" w14:textId="57A40123" w:rsidR="00184BCC" w:rsidRPr="00184BCC" w:rsidRDefault="00184BCC" w:rsidP="00184BCC">
      <w:pPr>
        <w:pStyle w:val="af3"/>
        <w:jc w:val="center"/>
      </w:pPr>
      <w:bookmarkStart w:id="16" w:name="_Ref213319466"/>
      <w:r>
        <w:t xml:space="preserve">Figure </w:t>
      </w:r>
      <w:r>
        <w:fldChar w:fldCharType="begin"/>
      </w:r>
      <w:r>
        <w:instrText xml:space="preserve"> SEQ Figure \* ARABIC </w:instrText>
      </w:r>
      <w:r>
        <w:fldChar w:fldCharType="separate"/>
      </w:r>
      <w:r w:rsidR="00EE502D">
        <w:rPr>
          <w:noProof/>
        </w:rPr>
        <w:t>12</w:t>
      </w:r>
      <w:r>
        <w:fldChar w:fldCharType="end"/>
      </w:r>
      <w:bookmarkEnd w:id="16"/>
      <w:r>
        <w:t xml:space="preserve"> </w:t>
      </w:r>
      <w:r w:rsidR="004B3863">
        <w:t>Candidate antenna locations for handheld UE defined in TR38.901</w:t>
      </w:r>
    </w:p>
    <w:p w14:paraId="0B2B2257" w14:textId="6BAD9680" w:rsidR="00711342" w:rsidRDefault="00A916B1" w:rsidP="00F726C8">
      <w:pPr>
        <w:spacing w:before="240"/>
        <w:jc w:val="both"/>
        <w:rPr>
          <w:sz w:val="22"/>
          <w:lang w:val="en-US" w:eastAsia="zh-CN"/>
        </w:rPr>
      </w:pPr>
      <w:r>
        <w:rPr>
          <w:sz w:val="22"/>
          <w:lang w:val="en-US" w:eastAsia="zh-CN"/>
        </w:rPr>
        <w:t xml:space="preserve">Since uplink is always the performance bottleneck in the system, it is worthy of further study how to improve the uplink performance in 6GR. </w:t>
      </w:r>
      <w:r w:rsidR="00374677">
        <w:rPr>
          <w:sz w:val="22"/>
          <w:lang w:val="en-US" w:eastAsia="zh-CN"/>
        </w:rPr>
        <w:t xml:space="preserve">AI/ML </w:t>
      </w:r>
      <w:r>
        <w:rPr>
          <w:sz w:val="22"/>
          <w:lang w:val="en-US" w:eastAsia="zh-CN"/>
        </w:rPr>
        <w:t xml:space="preserve">could be considered </w:t>
      </w:r>
      <w:r w:rsidR="00374677">
        <w:rPr>
          <w:sz w:val="22"/>
          <w:lang w:val="en-US" w:eastAsia="zh-CN"/>
        </w:rPr>
        <w:t>for uplink precoding</w:t>
      </w:r>
      <w:r w:rsidR="00AB1B95">
        <w:rPr>
          <w:sz w:val="22"/>
          <w:lang w:val="en-US" w:eastAsia="zh-CN"/>
        </w:rPr>
        <w:t xml:space="preserve"> in 6GR</w:t>
      </w:r>
      <w:r w:rsidR="00374677">
        <w:rPr>
          <w:sz w:val="22"/>
          <w:lang w:val="en-US" w:eastAsia="zh-CN"/>
        </w:rPr>
        <w:t>. Based on AI/ML operation, the uplink precoding could be enhanced considering different type of UE antenna architecture, and frequency selective precoding.</w:t>
      </w:r>
    </w:p>
    <w:p w14:paraId="3387F680" w14:textId="254FA67B" w:rsidR="00285CEB" w:rsidRDefault="00285CEB" w:rsidP="00F726C8">
      <w:pPr>
        <w:spacing w:before="240"/>
        <w:jc w:val="both"/>
        <w:rPr>
          <w:sz w:val="22"/>
          <w:lang w:val="en-US" w:eastAsia="zh-CN"/>
        </w:rPr>
      </w:pPr>
      <w:r>
        <w:rPr>
          <w:sz w:val="22"/>
          <w:lang w:val="en-US" w:eastAsia="zh-CN"/>
        </w:rPr>
        <w:t>In RAN1 #122bis meeting, the observation on AI/ML for uplink precoding has been captured. Basically</w:t>
      </w:r>
      <w:r w:rsidR="00281EA7">
        <w:rPr>
          <w:sz w:val="22"/>
          <w:lang w:val="en-US" w:eastAsia="zh-CN"/>
        </w:rPr>
        <w:t>,</w:t>
      </w:r>
      <w:r>
        <w:rPr>
          <w:sz w:val="22"/>
          <w:lang w:val="en-US" w:eastAsia="zh-CN"/>
        </w:rPr>
        <w:t xml:space="preserve"> there are two kind</w:t>
      </w:r>
      <w:r w:rsidR="00281EA7">
        <w:rPr>
          <w:sz w:val="22"/>
          <w:lang w:val="en-US" w:eastAsia="zh-CN"/>
        </w:rPr>
        <w:t>s</w:t>
      </w:r>
      <w:r>
        <w:rPr>
          <w:sz w:val="22"/>
          <w:lang w:val="en-US" w:eastAsia="zh-CN"/>
        </w:rPr>
        <w:t xml:space="preserve"> of schemes, the first one is AI/ML based compression/decompression, and the second one is pre-trained codebook.</w:t>
      </w:r>
    </w:p>
    <w:p w14:paraId="2386A842" w14:textId="0E169FE9" w:rsidR="00374677" w:rsidRPr="00972605" w:rsidRDefault="00972605" w:rsidP="00972605">
      <w:pPr>
        <w:pStyle w:val="30"/>
        <w:rPr>
          <w:lang w:val="en-US" w:eastAsia="zh-CN"/>
        </w:rPr>
      </w:pPr>
      <w:r>
        <w:rPr>
          <w:lang w:val="en-US" w:eastAsia="zh-CN"/>
        </w:rPr>
        <w:lastRenderedPageBreak/>
        <w:t>2.</w:t>
      </w:r>
      <w:r w:rsidR="00020B53">
        <w:rPr>
          <w:lang w:val="en-US" w:eastAsia="zh-CN"/>
        </w:rPr>
        <w:t>4</w:t>
      </w:r>
      <w:r>
        <w:rPr>
          <w:lang w:val="en-US" w:eastAsia="zh-CN"/>
        </w:rPr>
        <w:t xml:space="preserve">.1 </w:t>
      </w:r>
      <w:r w:rsidR="00281EA7" w:rsidRPr="00972605">
        <w:rPr>
          <w:lang w:val="en-US" w:eastAsia="zh-CN"/>
        </w:rPr>
        <w:t>AI/ML based compression/decompression for uplink precoding</w:t>
      </w:r>
    </w:p>
    <w:p w14:paraId="3C3DFF02" w14:textId="7683D5E7" w:rsidR="00B3344E" w:rsidRDefault="00772E7E" w:rsidP="00F726C8">
      <w:pPr>
        <w:spacing w:before="240"/>
        <w:jc w:val="both"/>
        <w:rPr>
          <w:sz w:val="22"/>
          <w:lang w:val="en-US" w:eastAsia="zh-CN"/>
        </w:rPr>
      </w:pPr>
      <w:r>
        <w:rPr>
          <w:sz w:val="22"/>
          <w:lang w:val="en-US" w:eastAsia="zh-CN"/>
        </w:rPr>
        <w:t>AI/ML based compression and decompression</w:t>
      </w:r>
      <w:r w:rsidR="00A628F9">
        <w:rPr>
          <w:sz w:val="22"/>
          <w:lang w:val="en-US" w:eastAsia="zh-CN"/>
        </w:rPr>
        <w:t xml:space="preserve"> could be considered for PUSCH transmission with frequency selective precoding</w:t>
      </w:r>
      <w:r w:rsidR="00414DDD">
        <w:rPr>
          <w:sz w:val="22"/>
          <w:lang w:val="en-US" w:eastAsia="zh-CN"/>
        </w:rPr>
        <w:t>,</w:t>
      </w:r>
      <w:r w:rsidR="00414DDD" w:rsidRPr="00414DDD">
        <w:rPr>
          <w:sz w:val="22"/>
          <w:lang w:val="en-US" w:eastAsia="zh-CN"/>
        </w:rPr>
        <w:t xml:space="preserve"> </w:t>
      </w:r>
      <w:r w:rsidR="00414DDD">
        <w:rPr>
          <w:sz w:val="22"/>
          <w:lang w:val="en-US" w:eastAsia="zh-CN"/>
        </w:rPr>
        <w:t xml:space="preserve">for example, </w:t>
      </w:r>
      <w:r w:rsidR="00414DDD" w:rsidRPr="00384423">
        <w:rPr>
          <w:sz w:val="22"/>
          <w:lang w:val="en-US" w:eastAsia="zh-CN"/>
        </w:rPr>
        <w:t>compression over spatial and frequency domain, or JSCC/JSCCM</w:t>
      </w:r>
      <w:r w:rsidR="000B3C40">
        <w:rPr>
          <w:sz w:val="22"/>
          <w:lang w:val="en-US" w:eastAsia="zh-CN"/>
        </w:rPr>
        <w:t>, wherein the AI/ML operation is based on two-sided model</w:t>
      </w:r>
      <w:r w:rsidR="00A628F9">
        <w:rPr>
          <w:sz w:val="22"/>
          <w:lang w:val="en-US" w:eastAsia="zh-CN"/>
        </w:rPr>
        <w:t>.</w:t>
      </w:r>
      <w:r>
        <w:rPr>
          <w:sz w:val="22"/>
          <w:lang w:val="en-US" w:eastAsia="zh-CN"/>
        </w:rPr>
        <w:t xml:space="preserve"> Based on the measurement on SRS, the eigen vectors of the channel could be compressed at the </w:t>
      </w:r>
      <w:proofErr w:type="spellStart"/>
      <w:r>
        <w:rPr>
          <w:sz w:val="22"/>
          <w:lang w:val="en-US" w:eastAsia="zh-CN"/>
        </w:rPr>
        <w:t>gNB</w:t>
      </w:r>
      <w:proofErr w:type="spellEnd"/>
      <w:r>
        <w:rPr>
          <w:sz w:val="22"/>
          <w:lang w:val="en-US" w:eastAsia="zh-CN"/>
        </w:rPr>
        <w:t xml:space="preserve"> side, and the decompression at the UE side could reconstruct the precoders for </w:t>
      </w:r>
      <w:r w:rsidR="0087690F">
        <w:rPr>
          <w:sz w:val="22"/>
          <w:lang w:val="en-US" w:eastAsia="zh-CN"/>
        </w:rPr>
        <w:t xml:space="preserve">different sub-bands of </w:t>
      </w:r>
      <w:r>
        <w:rPr>
          <w:sz w:val="22"/>
          <w:lang w:val="en-US" w:eastAsia="zh-CN"/>
        </w:rPr>
        <w:t xml:space="preserve">PUSCH transmission. </w:t>
      </w:r>
      <w:r w:rsidR="00562142">
        <w:rPr>
          <w:sz w:val="22"/>
          <w:lang w:val="en-US" w:eastAsia="zh-CN"/>
        </w:rPr>
        <w:fldChar w:fldCharType="begin"/>
      </w:r>
      <w:r w:rsidR="00562142">
        <w:rPr>
          <w:sz w:val="22"/>
          <w:lang w:val="en-US" w:eastAsia="zh-CN"/>
        </w:rPr>
        <w:instrText xml:space="preserve"> REF _Ref205914131 \h  \* MERGEFORMAT </w:instrText>
      </w:r>
      <w:r w:rsidR="00562142">
        <w:rPr>
          <w:sz w:val="22"/>
          <w:lang w:val="en-US" w:eastAsia="zh-CN"/>
        </w:rPr>
      </w:r>
      <w:r w:rsidR="00562142">
        <w:rPr>
          <w:sz w:val="22"/>
          <w:lang w:val="en-US" w:eastAsia="zh-CN"/>
        </w:rPr>
        <w:fldChar w:fldCharType="separate"/>
      </w:r>
      <w:r w:rsidR="00EE502D" w:rsidRPr="00EE502D">
        <w:rPr>
          <w:sz w:val="22"/>
          <w:lang w:val="en-US" w:eastAsia="zh-CN"/>
        </w:rPr>
        <w:t>Figure 13</w:t>
      </w:r>
      <w:r w:rsidR="00562142">
        <w:rPr>
          <w:sz w:val="22"/>
          <w:lang w:val="en-US" w:eastAsia="zh-CN"/>
        </w:rPr>
        <w:fldChar w:fldCharType="end"/>
      </w:r>
      <w:r w:rsidR="00562142">
        <w:rPr>
          <w:sz w:val="22"/>
          <w:lang w:val="en-US" w:eastAsia="zh-CN"/>
        </w:rPr>
        <w:t xml:space="preserve"> illustrates an example of the operation.</w:t>
      </w:r>
    </w:p>
    <w:p w14:paraId="2082FD35" w14:textId="2A365056" w:rsidR="003639ED" w:rsidRDefault="009B3175" w:rsidP="002E3ABD">
      <w:pPr>
        <w:spacing w:before="240"/>
        <w:jc w:val="center"/>
        <w:rPr>
          <w:sz w:val="22"/>
          <w:lang w:val="en-US" w:eastAsia="zh-CN"/>
        </w:rPr>
      </w:pPr>
      <w:r>
        <w:rPr>
          <w:noProof/>
          <w:sz w:val="22"/>
          <w:lang w:val="en-US" w:eastAsia="zh-CN"/>
        </w:rPr>
        <w:drawing>
          <wp:inline distT="0" distB="0" distL="0" distR="0" wp14:anchorId="79162524" wp14:editId="7CFA6666">
            <wp:extent cx="2710049" cy="2231256"/>
            <wp:effectExtent l="0" t="0" r="0" b="0"/>
            <wp:docPr id="5076181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59695" cy="2272131"/>
                    </a:xfrm>
                    <a:prstGeom prst="rect">
                      <a:avLst/>
                    </a:prstGeom>
                    <a:noFill/>
                  </pic:spPr>
                </pic:pic>
              </a:graphicData>
            </a:graphic>
          </wp:inline>
        </w:drawing>
      </w:r>
    </w:p>
    <w:p w14:paraId="0FB4B90A" w14:textId="601EF85A" w:rsidR="00A7481A" w:rsidRDefault="00A7481A" w:rsidP="00464F69">
      <w:pPr>
        <w:pStyle w:val="af3"/>
        <w:jc w:val="center"/>
        <w:rPr>
          <w:sz w:val="22"/>
          <w:lang w:val="en-US" w:eastAsia="zh-CN"/>
        </w:rPr>
      </w:pPr>
      <w:bookmarkStart w:id="17" w:name="_Ref205914131"/>
      <w:r>
        <w:t xml:space="preserve">Figure </w:t>
      </w:r>
      <w:r>
        <w:fldChar w:fldCharType="begin"/>
      </w:r>
      <w:r>
        <w:instrText xml:space="preserve"> SEQ Figure \* ARABIC </w:instrText>
      </w:r>
      <w:r>
        <w:fldChar w:fldCharType="separate"/>
      </w:r>
      <w:r w:rsidR="00EE502D">
        <w:rPr>
          <w:noProof/>
        </w:rPr>
        <w:t>13</w:t>
      </w:r>
      <w:r>
        <w:fldChar w:fldCharType="end"/>
      </w:r>
      <w:bookmarkEnd w:id="17"/>
      <w:r>
        <w:t xml:space="preserve"> Example of PUSCH transmission with frequency selective precoding based on AI/ML</w:t>
      </w:r>
      <w:r w:rsidR="003E57B4">
        <w:rPr>
          <w:rFonts w:hint="eastAsia"/>
          <w:lang w:eastAsia="zh-CN"/>
        </w:rPr>
        <w:t xml:space="preserve"> compression/decompression</w:t>
      </w:r>
    </w:p>
    <w:p w14:paraId="1D359F39" w14:textId="77AE803F" w:rsidR="00C85072" w:rsidRDefault="00C85072" w:rsidP="00F726C8">
      <w:pPr>
        <w:spacing w:before="240"/>
        <w:jc w:val="both"/>
        <w:rPr>
          <w:sz w:val="22"/>
          <w:lang w:val="en-US" w:eastAsia="zh-CN"/>
        </w:rPr>
      </w:pPr>
      <w:r>
        <w:rPr>
          <w:sz w:val="22"/>
          <w:lang w:val="en-US" w:eastAsia="zh-CN"/>
        </w:rPr>
        <w:t>Preliminary simulation has been performed to verify the performance benefi</w:t>
      </w:r>
      <w:r w:rsidR="009B3175">
        <w:rPr>
          <w:sz w:val="22"/>
          <w:lang w:val="en-US" w:eastAsia="zh-CN"/>
        </w:rPr>
        <w:t>t</w:t>
      </w:r>
      <w:r>
        <w:rPr>
          <w:sz w:val="22"/>
          <w:lang w:val="en-US" w:eastAsia="zh-CN"/>
        </w:rPr>
        <w:t xml:space="preserve"> of </w:t>
      </w:r>
      <w:r w:rsidR="00744C6E">
        <w:rPr>
          <w:sz w:val="22"/>
          <w:lang w:val="en-US" w:eastAsia="zh-CN"/>
        </w:rPr>
        <w:t xml:space="preserve">AI/ML based compression and decompression for </w:t>
      </w:r>
      <w:r>
        <w:rPr>
          <w:sz w:val="22"/>
          <w:lang w:val="en-US" w:eastAsia="zh-CN"/>
        </w:rPr>
        <w:t xml:space="preserve">uplink precoding. </w:t>
      </w:r>
      <w:r w:rsidR="00F77BAB">
        <w:rPr>
          <w:sz w:val="22"/>
          <w:lang w:val="en-US" w:eastAsia="zh-CN"/>
        </w:rPr>
        <w:t xml:space="preserve">In the simulation, </w:t>
      </w:r>
      <w:r w:rsidR="008D4B41">
        <w:rPr>
          <w:sz w:val="22"/>
          <w:lang w:val="en-US" w:eastAsia="zh-CN"/>
        </w:rPr>
        <w:t xml:space="preserve">the backbone for AI/ML model is transformer, and the compression/decompression is performed over spatial and frequency domain. The main simulation assumption is shown in </w:t>
      </w:r>
      <w:r w:rsidR="00583121">
        <w:rPr>
          <w:sz w:val="22"/>
          <w:lang w:val="en-US" w:eastAsia="zh-CN"/>
        </w:rPr>
        <w:fldChar w:fldCharType="begin"/>
      </w:r>
      <w:r w:rsidR="00583121">
        <w:rPr>
          <w:sz w:val="22"/>
          <w:lang w:val="en-US" w:eastAsia="zh-CN"/>
        </w:rPr>
        <w:instrText xml:space="preserve"> REF _Ref210052903 \h  \* MERGEFORMAT </w:instrText>
      </w:r>
      <w:r w:rsidR="00583121">
        <w:rPr>
          <w:sz w:val="22"/>
          <w:lang w:val="en-US" w:eastAsia="zh-CN"/>
        </w:rPr>
      </w:r>
      <w:r w:rsidR="00583121">
        <w:rPr>
          <w:sz w:val="22"/>
          <w:lang w:val="en-US" w:eastAsia="zh-CN"/>
        </w:rPr>
        <w:fldChar w:fldCharType="separate"/>
      </w:r>
      <w:r w:rsidR="00EE502D" w:rsidRPr="00EE502D">
        <w:rPr>
          <w:sz w:val="22"/>
          <w:lang w:val="en-US" w:eastAsia="zh-CN"/>
        </w:rPr>
        <w:t>Table 3</w:t>
      </w:r>
      <w:r w:rsidR="00583121">
        <w:rPr>
          <w:sz w:val="22"/>
          <w:lang w:val="en-US" w:eastAsia="zh-CN"/>
        </w:rPr>
        <w:fldChar w:fldCharType="end"/>
      </w:r>
      <w:r w:rsidR="008D4B41">
        <w:rPr>
          <w:sz w:val="22"/>
          <w:lang w:val="en-US" w:eastAsia="zh-CN"/>
        </w:rPr>
        <w:t>.</w:t>
      </w:r>
    </w:p>
    <w:p w14:paraId="1DDFD0FB" w14:textId="42213969" w:rsidR="008D4B41" w:rsidRDefault="007F0EFD" w:rsidP="007F0EFD">
      <w:pPr>
        <w:pStyle w:val="af3"/>
        <w:jc w:val="center"/>
        <w:rPr>
          <w:sz w:val="22"/>
          <w:lang w:val="en-US" w:eastAsia="zh-CN"/>
        </w:rPr>
      </w:pPr>
      <w:bookmarkStart w:id="18" w:name="_Ref210052903"/>
      <w:r>
        <w:t xml:space="preserve">Table </w:t>
      </w:r>
      <w:r>
        <w:fldChar w:fldCharType="begin"/>
      </w:r>
      <w:r>
        <w:instrText xml:space="preserve"> SEQ Table \* ARABIC </w:instrText>
      </w:r>
      <w:r>
        <w:fldChar w:fldCharType="separate"/>
      </w:r>
      <w:r w:rsidR="00EE502D">
        <w:rPr>
          <w:noProof/>
        </w:rPr>
        <w:t>3</w:t>
      </w:r>
      <w:r>
        <w:fldChar w:fldCharType="end"/>
      </w:r>
      <w:bookmarkEnd w:id="18"/>
      <w:r>
        <w:t xml:space="preserve"> Simulation assumption for AI/ML</w:t>
      </w:r>
      <w:r w:rsidR="003E57B4">
        <w:rPr>
          <w:rFonts w:hint="eastAsia"/>
          <w:lang w:eastAsia="zh-CN"/>
        </w:rPr>
        <w:t xml:space="preserve"> compression/</w:t>
      </w:r>
      <w:r w:rsidR="00D126F6">
        <w:rPr>
          <w:lang w:eastAsia="zh-CN"/>
        </w:rPr>
        <w:t>decompression</w:t>
      </w:r>
      <w:r w:rsidR="00D126F6">
        <w:t>-based</w:t>
      </w:r>
      <w:r>
        <w:t xml:space="preserve"> uplink precoding</w:t>
      </w:r>
    </w:p>
    <w:tbl>
      <w:tblPr>
        <w:tblStyle w:val="af7"/>
        <w:tblW w:w="0" w:type="auto"/>
        <w:tblInd w:w="1615" w:type="dxa"/>
        <w:tblLook w:val="04A0" w:firstRow="1" w:lastRow="0" w:firstColumn="1" w:lastColumn="0" w:noHBand="0" w:noVBand="1"/>
      </w:tblPr>
      <w:tblGrid>
        <w:gridCol w:w="2970"/>
        <w:gridCol w:w="3690"/>
      </w:tblGrid>
      <w:tr w:rsidR="008D4B41" w:rsidRPr="008D4B41" w14:paraId="5B2F2515" w14:textId="77777777" w:rsidTr="00F063A2">
        <w:trPr>
          <w:trHeight w:val="586"/>
        </w:trPr>
        <w:tc>
          <w:tcPr>
            <w:tcW w:w="2970" w:type="dxa"/>
            <w:shd w:val="clear" w:color="auto" w:fill="BFBFBF" w:themeFill="background1" w:themeFillShade="BF"/>
          </w:tcPr>
          <w:p w14:paraId="63916175" w14:textId="203CEF32" w:rsidR="008D4B41" w:rsidRPr="008D4B41" w:rsidRDefault="008D4B41" w:rsidP="008D4B41">
            <w:pPr>
              <w:spacing w:before="240"/>
              <w:jc w:val="center"/>
              <w:rPr>
                <w:i/>
                <w:iCs/>
                <w:sz w:val="22"/>
                <w:szCs w:val="22"/>
                <w:lang w:val="en-US" w:eastAsia="zh-CN"/>
              </w:rPr>
            </w:pPr>
            <w:r w:rsidRPr="008D4B41">
              <w:rPr>
                <w:b/>
                <w:bCs/>
                <w:i/>
                <w:iCs/>
                <w:color w:val="000000"/>
                <w:sz w:val="22"/>
                <w:szCs w:val="22"/>
                <w:lang w:eastAsia="zh-CN"/>
              </w:rPr>
              <w:t>Parameter</w:t>
            </w:r>
          </w:p>
        </w:tc>
        <w:tc>
          <w:tcPr>
            <w:tcW w:w="3690" w:type="dxa"/>
            <w:shd w:val="clear" w:color="auto" w:fill="BFBFBF" w:themeFill="background1" w:themeFillShade="BF"/>
          </w:tcPr>
          <w:p w14:paraId="5B54B1A0" w14:textId="5CB10311" w:rsidR="008D4B41" w:rsidRPr="008D4B41" w:rsidRDefault="008D4B41" w:rsidP="008D4B41">
            <w:pPr>
              <w:spacing w:before="240"/>
              <w:jc w:val="center"/>
              <w:rPr>
                <w:i/>
                <w:iCs/>
                <w:sz w:val="22"/>
                <w:szCs w:val="22"/>
                <w:lang w:val="en-US" w:eastAsia="zh-CN"/>
              </w:rPr>
            </w:pPr>
            <w:r w:rsidRPr="008D4B41">
              <w:rPr>
                <w:b/>
                <w:bCs/>
                <w:i/>
                <w:iCs/>
                <w:color w:val="000000"/>
                <w:sz w:val="22"/>
                <w:szCs w:val="22"/>
                <w:lang w:eastAsia="zh-CN"/>
              </w:rPr>
              <w:t>Value</w:t>
            </w:r>
          </w:p>
        </w:tc>
      </w:tr>
      <w:tr w:rsidR="008D4B41" w:rsidRPr="008D4B41" w14:paraId="64D41393" w14:textId="77777777" w:rsidTr="008D4B41">
        <w:tc>
          <w:tcPr>
            <w:tcW w:w="2970" w:type="dxa"/>
            <w:vAlign w:val="center"/>
          </w:tcPr>
          <w:p w14:paraId="3AAE8E4A" w14:textId="76550EDC" w:rsidR="008D4B41" w:rsidRPr="008D4B41" w:rsidRDefault="008D4B41" w:rsidP="008D4B41">
            <w:pPr>
              <w:spacing w:before="240"/>
              <w:rPr>
                <w:sz w:val="22"/>
                <w:szCs w:val="22"/>
                <w:lang w:val="en-US" w:eastAsia="zh-CN"/>
              </w:rPr>
            </w:pPr>
            <w:r w:rsidRPr="008D4B41">
              <w:rPr>
                <w:sz w:val="22"/>
                <w:szCs w:val="22"/>
                <w:lang w:val="en-US" w:eastAsia="zh-CN"/>
              </w:rPr>
              <w:t>Antenna configuration</w:t>
            </w:r>
          </w:p>
        </w:tc>
        <w:tc>
          <w:tcPr>
            <w:tcW w:w="3690" w:type="dxa"/>
            <w:vAlign w:val="center"/>
          </w:tcPr>
          <w:p w14:paraId="559589CB" w14:textId="2E3F87B4" w:rsidR="008D4B41" w:rsidRPr="008D4B41" w:rsidRDefault="008D4B41" w:rsidP="008D4B41">
            <w:pPr>
              <w:spacing w:before="240"/>
              <w:rPr>
                <w:sz w:val="22"/>
                <w:szCs w:val="22"/>
                <w:lang w:val="en-US" w:eastAsia="zh-CN"/>
              </w:rPr>
            </w:pPr>
            <w:r>
              <w:rPr>
                <w:sz w:val="22"/>
                <w:szCs w:val="22"/>
                <w:lang w:val="en-US" w:eastAsia="zh-CN"/>
              </w:rPr>
              <w:t xml:space="preserve">UE: 4Tx, </w:t>
            </w:r>
            <w:proofErr w:type="spellStart"/>
            <w:r>
              <w:rPr>
                <w:sz w:val="22"/>
                <w:szCs w:val="22"/>
                <w:lang w:val="en-US" w:eastAsia="zh-CN"/>
              </w:rPr>
              <w:t>gNB</w:t>
            </w:r>
            <w:proofErr w:type="spellEnd"/>
            <w:r>
              <w:rPr>
                <w:sz w:val="22"/>
                <w:szCs w:val="22"/>
                <w:lang w:val="en-US" w:eastAsia="zh-CN"/>
              </w:rPr>
              <w:t>: 32Rx</w:t>
            </w:r>
          </w:p>
        </w:tc>
      </w:tr>
      <w:tr w:rsidR="008D4B41" w:rsidRPr="008D4B41" w14:paraId="43FE38DD" w14:textId="77777777" w:rsidTr="008D4B41">
        <w:trPr>
          <w:trHeight w:val="379"/>
        </w:trPr>
        <w:tc>
          <w:tcPr>
            <w:tcW w:w="2970" w:type="dxa"/>
            <w:vAlign w:val="center"/>
          </w:tcPr>
          <w:p w14:paraId="36FFDEA5" w14:textId="51A824B1" w:rsidR="008D4B41" w:rsidRPr="008D4B41" w:rsidRDefault="008D4B41" w:rsidP="008D4B41">
            <w:pPr>
              <w:spacing w:before="240"/>
              <w:rPr>
                <w:sz w:val="22"/>
                <w:szCs w:val="22"/>
                <w:lang w:val="en-US" w:eastAsia="zh-CN"/>
              </w:rPr>
            </w:pPr>
            <w:r w:rsidRPr="008D4B41">
              <w:rPr>
                <w:sz w:val="22"/>
                <w:szCs w:val="22"/>
                <w:lang w:val="en-US" w:eastAsia="zh-CN"/>
              </w:rPr>
              <w:t>Channel model</w:t>
            </w:r>
          </w:p>
        </w:tc>
        <w:tc>
          <w:tcPr>
            <w:tcW w:w="3690" w:type="dxa"/>
            <w:vAlign w:val="center"/>
          </w:tcPr>
          <w:p w14:paraId="0267C0ED" w14:textId="15E5A982" w:rsidR="00E47DD4" w:rsidRDefault="00E47DD4" w:rsidP="008D4B41">
            <w:pPr>
              <w:spacing w:before="240"/>
              <w:rPr>
                <w:sz w:val="22"/>
                <w:szCs w:val="22"/>
                <w:lang w:val="en-US" w:eastAsia="zh-CN"/>
              </w:rPr>
            </w:pPr>
            <w:r>
              <w:rPr>
                <w:sz w:val="22"/>
                <w:szCs w:val="22"/>
                <w:lang w:val="en-US" w:eastAsia="zh-CN"/>
              </w:rPr>
              <w:t>CDL-C-30-10</w:t>
            </w:r>
          </w:p>
          <w:p w14:paraId="110D3D88" w14:textId="749E9284" w:rsidR="008D4B41" w:rsidRPr="008D4B41" w:rsidRDefault="008D4B41" w:rsidP="008D4B41">
            <w:pPr>
              <w:spacing w:before="240"/>
              <w:rPr>
                <w:sz w:val="22"/>
                <w:szCs w:val="22"/>
                <w:lang w:val="en-US" w:eastAsia="zh-CN"/>
              </w:rPr>
            </w:pPr>
            <w:r>
              <w:rPr>
                <w:sz w:val="22"/>
                <w:szCs w:val="22"/>
                <w:lang w:val="en-US" w:eastAsia="zh-CN"/>
              </w:rPr>
              <w:t>CDL-C-100-10</w:t>
            </w:r>
          </w:p>
        </w:tc>
      </w:tr>
      <w:tr w:rsidR="007F0EFD" w:rsidRPr="008D4B41" w14:paraId="7A3BB36E" w14:textId="77777777" w:rsidTr="00F063A2">
        <w:trPr>
          <w:trHeight w:val="550"/>
        </w:trPr>
        <w:tc>
          <w:tcPr>
            <w:tcW w:w="2970" w:type="dxa"/>
            <w:vAlign w:val="center"/>
          </w:tcPr>
          <w:p w14:paraId="03FDDF0A" w14:textId="4149253D" w:rsidR="007F0EFD" w:rsidRPr="008D4B41" w:rsidRDefault="007F0EFD" w:rsidP="008D4B41">
            <w:pPr>
              <w:spacing w:before="240"/>
              <w:rPr>
                <w:sz w:val="22"/>
                <w:szCs w:val="22"/>
                <w:lang w:val="en-US" w:eastAsia="zh-CN"/>
              </w:rPr>
            </w:pPr>
            <w:r>
              <w:rPr>
                <w:sz w:val="22"/>
                <w:szCs w:val="22"/>
                <w:lang w:val="en-US" w:eastAsia="zh-CN"/>
              </w:rPr>
              <w:t>Channel estimation</w:t>
            </w:r>
          </w:p>
        </w:tc>
        <w:tc>
          <w:tcPr>
            <w:tcW w:w="3690" w:type="dxa"/>
            <w:vAlign w:val="center"/>
          </w:tcPr>
          <w:p w14:paraId="3D622BEB" w14:textId="2B5C3E56" w:rsidR="007F0EFD" w:rsidRDefault="007F0EFD" w:rsidP="008D4B41">
            <w:pPr>
              <w:spacing w:before="240"/>
              <w:rPr>
                <w:sz w:val="22"/>
                <w:szCs w:val="22"/>
                <w:lang w:val="en-US" w:eastAsia="zh-CN"/>
              </w:rPr>
            </w:pPr>
            <w:r>
              <w:rPr>
                <w:sz w:val="22"/>
                <w:szCs w:val="22"/>
                <w:lang w:val="en-US" w:eastAsia="zh-CN"/>
              </w:rPr>
              <w:t>Ideal</w:t>
            </w:r>
            <w:r w:rsidR="00E642E3">
              <w:rPr>
                <w:sz w:val="22"/>
                <w:szCs w:val="22"/>
                <w:lang w:val="en-US" w:eastAsia="zh-CN"/>
              </w:rPr>
              <w:t xml:space="preserve"> channel estimation</w:t>
            </w:r>
          </w:p>
        </w:tc>
      </w:tr>
      <w:tr w:rsidR="008D4B41" w:rsidRPr="008D4B41" w14:paraId="06CA036F" w14:textId="77777777" w:rsidTr="008D4B41">
        <w:tc>
          <w:tcPr>
            <w:tcW w:w="2970" w:type="dxa"/>
            <w:vAlign w:val="center"/>
          </w:tcPr>
          <w:p w14:paraId="0AD84171" w14:textId="5EF06B0F" w:rsidR="008D4B41" w:rsidRPr="008D4B41" w:rsidRDefault="007F0EFD" w:rsidP="008D4B41">
            <w:pPr>
              <w:spacing w:before="240"/>
              <w:rPr>
                <w:sz w:val="22"/>
                <w:szCs w:val="22"/>
                <w:lang w:val="en-US" w:eastAsia="zh-CN"/>
              </w:rPr>
            </w:pPr>
            <w:r>
              <w:rPr>
                <w:sz w:val="22"/>
                <w:szCs w:val="22"/>
                <w:lang w:val="en-US" w:eastAsia="zh-CN"/>
              </w:rPr>
              <w:t>Bandwidth</w:t>
            </w:r>
          </w:p>
        </w:tc>
        <w:tc>
          <w:tcPr>
            <w:tcW w:w="3690" w:type="dxa"/>
            <w:vAlign w:val="center"/>
          </w:tcPr>
          <w:p w14:paraId="255346A6" w14:textId="3FCE3B46" w:rsidR="008D4B41" w:rsidRPr="008D4B41" w:rsidRDefault="007F0EFD" w:rsidP="008D4B41">
            <w:pPr>
              <w:spacing w:before="240"/>
              <w:rPr>
                <w:sz w:val="22"/>
                <w:szCs w:val="22"/>
                <w:lang w:val="en-US" w:eastAsia="zh-CN"/>
              </w:rPr>
            </w:pPr>
            <w:r>
              <w:rPr>
                <w:sz w:val="22"/>
                <w:szCs w:val="22"/>
                <w:lang w:val="en-US" w:eastAsia="zh-CN"/>
              </w:rPr>
              <w:t>10MHz</w:t>
            </w:r>
          </w:p>
        </w:tc>
      </w:tr>
      <w:tr w:rsidR="008D4B41" w:rsidRPr="008D4B41" w14:paraId="69EA68F7" w14:textId="77777777" w:rsidTr="008D4B41">
        <w:trPr>
          <w:trHeight w:val="316"/>
        </w:trPr>
        <w:tc>
          <w:tcPr>
            <w:tcW w:w="2970" w:type="dxa"/>
            <w:vAlign w:val="center"/>
          </w:tcPr>
          <w:p w14:paraId="0EF2647C" w14:textId="387693F1" w:rsidR="008D4B41" w:rsidRPr="008D4B41" w:rsidRDefault="007F0EFD" w:rsidP="008D4B41">
            <w:pPr>
              <w:spacing w:before="240"/>
              <w:rPr>
                <w:sz w:val="22"/>
                <w:szCs w:val="22"/>
                <w:lang w:val="en-US" w:eastAsia="zh-CN"/>
              </w:rPr>
            </w:pPr>
            <w:r>
              <w:rPr>
                <w:sz w:val="22"/>
                <w:szCs w:val="22"/>
                <w:lang w:val="en-US" w:eastAsia="zh-CN"/>
              </w:rPr>
              <w:t>SCS</w:t>
            </w:r>
          </w:p>
        </w:tc>
        <w:tc>
          <w:tcPr>
            <w:tcW w:w="3690" w:type="dxa"/>
            <w:vAlign w:val="center"/>
          </w:tcPr>
          <w:p w14:paraId="0405B481" w14:textId="66D368FD" w:rsidR="008D4B41" w:rsidRPr="008D4B41" w:rsidRDefault="007F0EFD" w:rsidP="008D4B41">
            <w:pPr>
              <w:spacing w:before="240"/>
              <w:rPr>
                <w:sz w:val="22"/>
                <w:szCs w:val="22"/>
                <w:lang w:val="en-US" w:eastAsia="zh-CN"/>
              </w:rPr>
            </w:pPr>
            <w:r>
              <w:rPr>
                <w:sz w:val="22"/>
                <w:szCs w:val="22"/>
                <w:lang w:val="en-US" w:eastAsia="zh-CN"/>
              </w:rPr>
              <w:t>15KHz</w:t>
            </w:r>
          </w:p>
        </w:tc>
      </w:tr>
      <w:tr w:rsidR="008D4B41" w:rsidRPr="008D4B41" w14:paraId="57B0382C" w14:textId="77777777" w:rsidTr="008D4B41">
        <w:tc>
          <w:tcPr>
            <w:tcW w:w="2970" w:type="dxa"/>
            <w:vAlign w:val="center"/>
          </w:tcPr>
          <w:p w14:paraId="60C9BD18" w14:textId="73CB651E" w:rsidR="008D4B41" w:rsidRPr="008D4B41" w:rsidRDefault="007F0EFD" w:rsidP="008D4B41">
            <w:pPr>
              <w:spacing w:before="240"/>
              <w:rPr>
                <w:sz w:val="22"/>
                <w:szCs w:val="22"/>
                <w:lang w:val="en-US" w:eastAsia="zh-CN"/>
              </w:rPr>
            </w:pPr>
            <w:r>
              <w:rPr>
                <w:sz w:val="22"/>
                <w:szCs w:val="22"/>
                <w:lang w:val="en-US" w:eastAsia="zh-CN"/>
              </w:rPr>
              <w:lastRenderedPageBreak/>
              <w:t>Carrier frequency</w:t>
            </w:r>
          </w:p>
        </w:tc>
        <w:tc>
          <w:tcPr>
            <w:tcW w:w="3690" w:type="dxa"/>
            <w:vAlign w:val="center"/>
          </w:tcPr>
          <w:p w14:paraId="36683B1A" w14:textId="14819794" w:rsidR="008D4B41" w:rsidRPr="008D4B41" w:rsidRDefault="007F0EFD" w:rsidP="008D4B41">
            <w:pPr>
              <w:spacing w:before="240"/>
              <w:rPr>
                <w:sz w:val="22"/>
                <w:szCs w:val="22"/>
                <w:lang w:val="en-US" w:eastAsia="zh-CN"/>
              </w:rPr>
            </w:pPr>
            <w:r>
              <w:rPr>
                <w:sz w:val="22"/>
                <w:szCs w:val="22"/>
                <w:lang w:val="en-US" w:eastAsia="zh-CN"/>
              </w:rPr>
              <w:t>4 GHz</w:t>
            </w:r>
          </w:p>
        </w:tc>
      </w:tr>
      <w:tr w:rsidR="007F0EFD" w:rsidRPr="008D4B41" w14:paraId="5E23FC84" w14:textId="77777777" w:rsidTr="008D4B41">
        <w:tc>
          <w:tcPr>
            <w:tcW w:w="2970" w:type="dxa"/>
            <w:vAlign w:val="center"/>
          </w:tcPr>
          <w:p w14:paraId="643AD758" w14:textId="43EF49AC" w:rsidR="007F0EFD" w:rsidRDefault="007F0EFD" w:rsidP="008D4B41">
            <w:pPr>
              <w:spacing w:before="240"/>
              <w:rPr>
                <w:sz w:val="22"/>
                <w:szCs w:val="22"/>
                <w:lang w:val="en-US" w:eastAsia="zh-CN"/>
              </w:rPr>
            </w:pPr>
            <w:r>
              <w:rPr>
                <w:sz w:val="22"/>
                <w:szCs w:val="22"/>
                <w:lang w:val="en-US" w:eastAsia="zh-CN"/>
              </w:rPr>
              <w:t>Number of RBs</w:t>
            </w:r>
          </w:p>
        </w:tc>
        <w:tc>
          <w:tcPr>
            <w:tcW w:w="3690" w:type="dxa"/>
            <w:vAlign w:val="center"/>
          </w:tcPr>
          <w:p w14:paraId="40642D20" w14:textId="4E04C5BD" w:rsidR="007F0EFD" w:rsidRDefault="007F0EFD" w:rsidP="008D4B41">
            <w:pPr>
              <w:spacing w:before="240"/>
              <w:rPr>
                <w:sz w:val="22"/>
                <w:szCs w:val="22"/>
                <w:lang w:val="en-US" w:eastAsia="zh-CN"/>
              </w:rPr>
            </w:pPr>
            <w:r>
              <w:rPr>
                <w:sz w:val="22"/>
                <w:szCs w:val="22"/>
                <w:lang w:val="en-US" w:eastAsia="zh-CN"/>
              </w:rPr>
              <w:t>52 RB</w:t>
            </w:r>
          </w:p>
        </w:tc>
      </w:tr>
      <w:tr w:rsidR="007F0EFD" w:rsidRPr="008D4B41" w14:paraId="346C26B9" w14:textId="77777777" w:rsidTr="008D4B41">
        <w:tc>
          <w:tcPr>
            <w:tcW w:w="2970" w:type="dxa"/>
            <w:vAlign w:val="center"/>
          </w:tcPr>
          <w:p w14:paraId="28692ED0" w14:textId="45FB15EB" w:rsidR="007F0EFD" w:rsidRDefault="007F0EFD" w:rsidP="008D4B41">
            <w:pPr>
              <w:spacing w:before="240"/>
              <w:rPr>
                <w:sz w:val="22"/>
                <w:szCs w:val="22"/>
                <w:lang w:val="en-US" w:eastAsia="zh-CN"/>
              </w:rPr>
            </w:pPr>
            <w:r>
              <w:rPr>
                <w:sz w:val="22"/>
                <w:szCs w:val="22"/>
                <w:lang w:val="en-US" w:eastAsia="zh-CN"/>
              </w:rPr>
              <w:t>Number of sub-bands</w:t>
            </w:r>
          </w:p>
        </w:tc>
        <w:tc>
          <w:tcPr>
            <w:tcW w:w="3690" w:type="dxa"/>
            <w:vAlign w:val="center"/>
          </w:tcPr>
          <w:p w14:paraId="6635AE49" w14:textId="1923055A" w:rsidR="007F0EFD" w:rsidRDefault="007F0EFD" w:rsidP="008D4B41">
            <w:pPr>
              <w:spacing w:before="240"/>
              <w:rPr>
                <w:sz w:val="22"/>
                <w:szCs w:val="22"/>
                <w:lang w:val="en-US" w:eastAsia="zh-CN"/>
              </w:rPr>
            </w:pPr>
            <w:r>
              <w:rPr>
                <w:sz w:val="22"/>
                <w:szCs w:val="22"/>
                <w:lang w:val="en-US" w:eastAsia="zh-CN"/>
              </w:rPr>
              <w:t>13</w:t>
            </w:r>
          </w:p>
        </w:tc>
      </w:tr>
      <w:tr w:rsidR="009F7625" w:rsidRPr="008D4B41" w14:paraId="14B24110" w14:textId="77777777" w:rsidTr="008D4B41">
        <w:tc>
          <w:tcPr>
            <w:tcW w:w="2970" w:type="dxa"/>
            <w:vAlign w:val="center"/>
          </w:tcPr>
          <w:p w14:paraId="59716C09" w14:textId="5BA30C85" w:rsidR="009F7625" w:rsidRDefault="009F7625" w:rsidP="008D4B41">
            <w:pPr>
              <w:spacing w:before="240"/>
              <w:rPr>
                <w:sz w:val="22"/>
                <w:szCs w:val="22"/>
                <w:lang w:val="en-US" w:eastAsia="zh-CN"/>
              </w:rPr>
            </w:pPr>
            <w:r>
              <w:rPr>
                <w:sz w:val="22"/>
                <w:szCs w:val="22"/>
                <w:lang w:val="en-US" w:eastAsia="zh-CN"/>
              </w:rPr>
              <w:t>Rank</w:t>
            </w:r>
          </w:p>
        </w:tc>
        <w:tc>
          <w:tcPr>
            <w:tcW w:w="3690" w:type="dxa"/>
            <w:vAlign w:val="center"/>
          </w:tcPr>
          <w:p w14:paraId="6F4A6930" w14:textId="597E2ACF" w:rsidR="009F7625" w:rsidRDefault="009F7625" w:rsidP="008D4B41">
            <w:pPr>
              <w:spacing w:before="240"/>
              <w:rPr>
                <w:sz w:val="22"/>
                <w:szCs w:val="22"/>
                <w:lang w:val="en-US" w:eastAsia="zh-CN"/>
              </w:rPr>
            </w:pPr>
            <w:r>
              <w:rPr>
                <w:sz w:val="22"/>
                <w:szCs w:val="22"/>
                <w:lang w:val="en-US" w:eastAsia="zh-CN"/>
              </w:rPr>
              <w:t>Rank-1</w:t>
            </w:r>
          </w:p>
        </w:tc>
      </w:tr>
    </w:tbl>
    <w:p w14:paraId="3E91E87E" w14:textId="6D3776DB" w:rsidR="00F77BAB" w:rsidRDefault="00B013C1" w:rsidP="00F726C8">
      <w:pPr>
        <w:spacing w:before="240"/>
        <w:jc w:val="both"/>
        <w:rPr>
          <w:sz w:val="22"/>
          <w:lang w:val="en-US" w:eastAsia="zh-CN"/>
        </w:rPr>
      </w:pPr>
      <w:r>
        <w:rPr>
          <w:sz w:val="22"/>
          <w:lang w:val="en-US" w:eastAsia="zh-CN"/>
        </w:rPr>
        <w:t xml:space="preserve">Regarding benchmark, although only wideband precoding is supported in legacy NR spec, frequency selective precoding with legacy precoding matrix is selected as benchmark scheme. </w:t>
      </w:r>
      <w:r w:rsidR="009F7625">
        <w:rPr>
          <w:sz w:val="22"/>
          <w:lang w:val="en-US" w:eastAsia="zh-CN"/>
        </w:rPr>
        <w:t xml:space="preserve">In the benchmark scheme, the Rank-1 full coherent precoder with 4-ports </w:t>
      </w:r>
      <w:r w:rsidR="00320D56">
        <w:rPr>
          <w:sz w:val="22"/>
          <w:lang w:val="en-US" w:eastAsia="zh-CN"/>
        </w:rPr>
        <w:t xml:space="preserve">specified in TS 38.211 </w:t>
      </w:r>
      <w:r w:rsidR="009F7625">
        <w:rPr>
          <w:sz w:val="22"/>
          <w:lang w:val="en-US" w:eastAsia="zh-CN"/>
        </w:rPr>
        <w:t xml:space="preserve">are used, as shown </w:t>
      </w:r>
      <w:r w:rsidR="00320D56">
        <w:rPr>
          <w:sz w:val="22"/>
          <w:lang w:val="en-US" w:eastAsia="zh-CN"/>
        </w:rPr>
        <w:t xml:space="preserve">in the red box in </w:t>
      </w:r>
      <w:r w:rsidR="00320D56">
        <w:rPr>
          <w:sz w:val="22"/>
          <w:lang w:val="en-US" w:eastAsia="zh-CN"/>
        </w:rPr>
        <w:fldChar w:fldCharType="begin"/>
      </w:r>
      <w:r w:rsidR="00320D56">
        <w:rPr>
          <w:sz w:val="22"/>
          <w:lang w:val="en-US" w:eastAsia="zh-CN"/>
        </w:rPr>
        <w:instrText xml:space="preserve"> REF _Ref210053140 \h  \* MERGEFORMAT </w:instrText>
      </w:r>
      <w:r w:rsidR="00320D56">
        <w:rPr>
          <w:sz w:val="22"/>
          <w:lang w:val="en-US" w:eastAsia="zh-CN"/>
        </w:rPr>
      </w:r>
      <w:r w:rsidR="00320D56">
        <w:rPr>
          <w:sz w:val="22"/>
          <w:lang w:val="en-US" w:eastAsia="zh-CN"/>
        </w:rPr>
        <w:fldChar w:fldCharType="separate"/>
      </w:r>
      <w:r w:rsidR="00EE502D" w:rsidRPr="00EE502D">
        <w:rPr>
          <w:sz w:val="22"/>
          <w:lang w:val="en-US" w:eastAsia="zh-CN"/>
        </w:rPr>
        <w:t>Figure 14</w:t>
      </w:r>
      <w:r w:rsidR="00320D56">
        <w:rPr>
          <w:sz w:val="22"/>
          <w:lang w:val="en-US" w:eastAsia="zh-CN"/>
        </w:rPr>
        <w:fldChar w:fldCharType="end"/>
      </w:r>
      <w:r w:rsidR="00320D56">
        <w:rPr>
          <w:sz w:val="22"/>
          <w:lang w:val="en-US" w:eastAsia="zh-CN"/>
        </w:rPr>
        <w:t>. Since there are 16 Rank-1 full coherent precoders with 4-ports, the TPMI overhead for one sub-band is 4 bits. Considering there are 13 sub-bands, the total overhead is 52 bits.</w:t>
      </w:r>
      <w:r w:rsidR="0045427B">
        <w:rPr>
          <w:sz w:val="22"/>
          <w:lang w:val="en-US" w:eastAsia="zh-CN"/>
        </w:rPr>
        <w:t xml:space="preserve"> The same overhead is used for AI/ML based scheme.</w:t>
      </w:r>
      <w:r w:rsidR="009E59EA">
        <w:rPr>
          <w:rFonts w:hint="eastAsia"/>
          <w:sz w:val="22"/>
          <w:lang w:val="en-US" w:eastAsia="zh-CN"/>
        </w:rPr>
        <w:t xml:space="preserve"> </w:t>
      </w:r>
      <w:r w:rsidR="009E59EA" w:rsidRPr="009E59EA">
        <w:rPr>
          <w:sz w:val="22"/>
          <w:lang w:val="en-US" w:eastAsia="zh-CN"/>
        </w:rPr>
        <w:t>In the simulation, the uniform linear UE antenna array is assumed.</w:t>
      </w:r>
    </w:p>
    <w:p w14:paraId="1B449B38" w14:textId="1B0B669F" w:rsidR="00F77BAB" w:rsidRDefault="00320D56" w:rsidP="00320D56">
      <w:pPr>
        <w:spacing w:before="240"/>
        <w:jc w:val="center"/>
        <w:rPr>
          <w:sz w:val="22"/>
          <w:lang w:val="en-US" w:eastAsia="zh-CN"/>
        </w:rPr>
      </w:pPr>
      <w:r>
        <w:rPr>
          <w:noProof/>
          <w:sz w:val="22"/>
          <w:lang w:val="en-US" w:eastAsia="zh-CN"/>
        </w:rPr>
        <w:drawing>
          <wp:inline distT="0" distB="0" distL="0" distR="0" wp14:anchorId="145DD47B" wp14:editId="7E8CAA41">
            <wp:extent cx="2583917" cy="1737239"/>
            <wp:effectExtent l="0" t="0" r="6985" b="0"/>
            <wp:docPr id="7953982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1098" cy="1748790"/>
                    </a:xfrm>
                    <a:prstGeom prst="rect">
                      <a:avLst/>
                    </a:prstGeom>
                    <a:noFill/>
                  </pic:spPr>
                </pic:pic>
              </a:graphicData>
            </a:graphic>
          </wp:inline>
        </w:drawing>
      </w:r>
    </w:p>
    <w:p w14:paraId="2E0F1549" w14:textId="49E75AD0" w:rsidR="00320D56" w:rsidRDefault="00320D56" w:rsidP="00320D56">
      <w:pPr>
        <w:pStyle w:val="af3"/>
        <w:jc w:val="center"/>
        <w:rPr>
          <w:sz w:val="22"/>
          <w:lang w:val="en-US" w:eastAsia="zh-CN"/>
        </w:rPr>
      </w:pPr>
      <w:bookmarkStart w:id="19" w:name="_Ref210053140"/>
      <w:r>
        <w:t xml:space="preserve">Figure </w:t>
      </w:r>
      <w:r>
        <w:fldChar w:fldCharType="begin"/>
      </w:r>
      <w:r>
        <w:instrText xml:space="preserve"> SEQ Figure \* ARABIC </w:instrText>
      </w:r>
      <w:r>
        <w:fldChar w:fldCharType="separate"/>
      </w:r>
      <w:r w:rsidR="00EE502D">
        <w:rPr>
          <w:noProof/>
        </w:rPr>
        <w:t>14</w:t>
      </w:r>
      <w:r>
        <w:fldChar w:fldCharType="end"/>
      </w:r>
      <w:bookmarkEnd w:id="19"/>
      <w:r>
        <w:t xml:space="preserve"> Legacy precoding matrix used in simulation for AI/ML based uplink precoding</w:t>
      </w:r>
    </w:p>
    <w:p w14:paraId="270A29CA" w14:textId="27194E65" w:rsidR="00320D56" w:rsidRDefault="00320D56" w:rsidP="00F726C8">
      <w:pPr>
        <w:spacing w:before="240"/>
        <w:jc w:val="both"/>
        <w:rPr>
          <w:sz w:val="22"/>
          <w:lang w:val="en-US" w:eastAsia="zh-CN"/>
        </w:rPr>
      </w:pPr>
      <w:r>
        <w:rPr>
          <w:sz w:val="22"/>
          <w:lang w:val="en-US" w:eastAsia="zh-CN"/>
        </w:rPr>
        <w:t>Preliminary simulation results have been achieved regarding intermediate KPI, i.e., SGCS</w:t>
      </w:r>
      <w:r w:rsidR="009954E5">
        <w:rPr>
          <w:rFonts w:hint="eastAsia"/>
          <w:sz w:val="22"/>
          <w:lang w:val="en-US" w:eastAsia="zh-CN"/>
        </w:rPr>
        <w:t xml:space="preserve">, as shown in </w:t>
      </w:r>
      <w:r w:rsidR="009954E5">
        <w:rPr>
          <w:sz w:val="22"/>
          <w:lang w:val="en-US" w:eastAsia="zh-CN"/>
        </w:rPr>
        <w:fldChar w:fldCharType="begin"/>
      </w:r>
      <w:r w:rsidR="009954E5">
        <w:rPr>
          <w:sz w:val="22"/>
          <w:lang w:val="en-US" w:eastAsia="zh-CN"/>
        </w:rPr>
        <w:instrText xml:space="preserve"> </w:instrText>
      </w:r>
      <w:r w:rsidR="009954E5">
        <w:rPr>
          <w:rFonts w:hint="eastAsia"/>
          <w:sz w:val="22"/>
          <w:lang w:val="en-US" w:eastAsia="zh-CN"/>
        </w:rPr>
        <w:instrText>REF _Ref210055849 \h</w:instrText>
      </w:r>
      <w:r w:rsidR="009954E5">
        <w:rPr>
          <w:sz w:val="22"/>
          <w:lang w:val="en-US" w:eastAsia="zh-CN"/>
        </w:rPr>
        <w:instrText xml:space="preserve">  \* MERGEFORMAT </w:instrText>
      </w:r>
      <w:r w:rsidR="009954E5">
        <w:rPr>
          <w:sz w:val="22"/>
          <w:lang w:val="en-US" w:eastAsia="zh-CN"/>
        </w:rPr>
      </w:r>
      <w:r w:rsidR="009954E5">
        <w:rPr>
          <w:sz w:val="22"/>
          <w:lang w:val="en-US" w:eastAsia="zh-CN"/>
        </w:rPr>
        <w:fldChar w:fldCharType="separate"/>
      </w:r>
      <w:r w:rsidR="00EE502D" w:rsidRPr="00EE502D">
        <w:rPr>
          <w:sz w:val="22"/>
          <w:lang w:val="en-US" w:eastAsia="zh-CN"/>
        </w:rPr>
        <w:t>Table 4</w:t>
      </w:r>
      <w:r w:rsidR="009954E5">
        <w:rPr>
          <w:sz w:val="22"/>
          <w:lang w:val="en-US" w:eastAsia="zh-CN"/>
        </w:rPr>
        <w:fldChar w:fldCharType="end"/>
      </w:r>
      <w:r w:rsidR="009954E5">
        <w:rPr>
          <w:rFonts w:hint="eastAsia"/>
          <w:sz w:val="22"/>
          <w:lang w:val="en-US" w:eastAsia="zh-CN"/>
        </w:rPr>
        <w:t xml:space="preserve"> and </w:t>
      </w:r>
      <w:r w:rsidR="009954E5">
        <w:rPr>
          <w:sz w:val="22"/>
          <w:lang w:val="en-US" w:eastAsia="zh-CN"/>
        </w:rPr>
        <w:fldChar w:fldCharType="begin"/>
      </w:r>
      <w:r w:rsidR="009954E5">
        <w:rPr>
          <w:sz w:val="22"/>
          <w:lang w:val="en-US" w:eastAsia="zh-CN"/>
        </w:rPr>
        <w:instrText xml:space="preserve"> REF _Ref210055859 \h  \* MERGEFORMAT </w:instrText>
      </w:r>
      <w:r w:rsidR="009954E5">
        <w:rPr>
          <w:sz w:val="22"/>
          <w:lang w:val="en-US" w:eastAsia="zh-CN"/>
        </w:rPr>
      </w:r>
      <w:r w:rsidR="009954E5">
        <w:rPr>
          <w:sz w:val="22"/>
          <w:lang w:val="en-US" w:eastAsia="zh-CN"/>
        </w:rPr>
        <w:fldChar w:fldCharType="separate"/>
      </w:r>
      <w:r w:rsidR="00EE502D" w:rsidRPr="00EE502D">
        <w:rPr>
          <w:sz w:val="22"/>
          <w:lang w:val="en-US" w:eastAsia="zh-CN"/>
        </w:rPr>
        <w:t>Figure 15</w:t>
      </w:r>
      <w:r w:rsidR="009954E5">
        <w:rPr>
          <w:sz w:val="22"/>
          <w:lang w:val="en-US" w:eastAsia="zh-CN"/>
        </w:rPr>
        <w:fldChar w:fldCharType="end"/>
      </w:r>
      <w:r w:rsidR="009954E5">
        <w:rPr>
          <w:rFonts w:hint="eastAsia"/>
          <w:sz w:val="22"/>
          <w:lang w:val="en-US" w:eastAsia="zh-CN"/>
        </w:rPr>
        <w:t>.</w:t>
      </w:r>
    </w:p>
    <w:p w14:paraId="5FBB305A" w14:textId="4BFC54E8" w:rsidR="00B4379F" w:rsidRDefault="00B4379F" w:rsidP="00B4379F">
      <w:pPr>
        <w:pStyle w:val="af3"/>
        <w:jc w:val="center"/>
        <w:rPr>
          <w:sz w:val="22"/>
          <w:lang w:val="en-US" w:eastAsia="zh-CN"/>
        </w:rPr>
      </w:pPr>
      <w:bookmarkStart w:id="20" w:name="_Ref210055849"/>
      <w:r>
        <w:t xml:space="preserve">Table </w:t>
      </w:r>
      <w:r>
        <w:fldChar w:fldCharType="begin"/>
      </w:r>
      <w:r>
        <w:instrText xml:space="preserve"> SEQ Table \* ARABIC </w:instrText>
      </w:r>
      <w:r>
        <w:fldChar w:fldCharType="separate"/>
      </w:r>
      <w:r w:rsidR="00EE502D">
        <w:rPr>
          <w:noProof/>
        </w:rPr>
        <w:t>4</w:t>
      </w:r>
      <w:r>
        <w:fldChar w:fldCharType="end"/>
      </w:r>
      <w:bookmarkEnd w:id="20"/>
      <w:r>
        <w:t xml:space="preserve"> </w:t>
      </w:r>
      <w:r w:rsidR="00796F58">
        <w:t>Simulation results on SGCS</w:t>
      </w:r>
      <w:r>
        <w:t xml:space="preserve"> for AI/ML </w:t>
      </w:r>
      <w:r w:rsidR="003E57B4">
        <w:rPr>
          <w:rFonts w:hint="eastAsia"/>
          <w:lang w:eastAsia="zh-CN"/>
        </w:rPr>
        <w:t>compression/</w:t>
      </w:r>
      <w:r w:rsidR="00D126F6">
        <w:rPr>
          <w:lang w:eastAsia="zh-CN"/>
        </w:rPr>
        <w:t>decompression-based</w:t>
      </w:r>
      <w:r>
        <w:t xml:space="preserve"> uplink precoding and benchmark scheme</w:t>
      </w:r>
    </w:p>
    <w:tbl>
      <w:tblPr>
        <w:tblStyle w:val="af7"/>
        <w:tblW w:w="0" w:type="auto"/>
        <w:tblLook w:val="04A0" w:firstRow="1" w:lastRow="0" w:firstColumn="1" w:lastColumn="0" w:noHBand="0" w:noVBand="1"/>
      </w:tblPr>
      <w:tblGrid>
        <w:gridCol w:w="1615"/>
        <w:gridCol w:w="4410"/>
        <w:gridCol w:w="4135"/>
      </w:tblGrid>
      <w:tr w:rsidR="00E47DD4" w14:paraId="751CC3C7" w14:textId="77777777" w:rsidTr="00B4379F">
        <w:tc>
          <w:tcPr>
            <w:tcW w:w="1615" w:type="dxa"/>
            <w:shd w:val="clear" w:color="auto" w:fill="BFBFBF" w:themeFill="background1" w:themeFillShade="BF"/>
          </w:tcPr>
          <w:p w14:paraId="2DCB68A6" w14:textId="52BBDBC6" w:rsidR="00E47DD4" w:rsidRPr="00B4379F" w:rsidRDefault="00FC4F96" w:rsidP="00F726C8">
            <w:pPr>
              <w:spacing w:before="240"/>
              <w:rPr>
                <w:i/>
                <w:iCs/>
                <w:sz w:val="22"/>
                <w:lang w:val="en-US" w:eastAsia="zh-CN"/>
              </w:rPr>
            </w:pPr>
            <w:r w:rsidRPr="00B4379F">
              <w:rPr>
                <w:i/>
                <w:iCs/>
                <w:sz w:val="22"/>
                <w:lang w:val="en-US" w:eastAsia="zh-CN"/>
              </w:rPr>
              <w:t>Channel model</w:t>
            </w:r>
          </w:p>
        </w:tc>
        <w:tc>
          <w:tcPr>
            <w:tcW w:w="4410" w:type="dxa"/>
            <w:shd w:val="clear" w:color="auto" w:fill="BFBFBF" w:themeFill="background1" w:themeFillShade="BF"/>
          </w:tcPr>
          <w:p w14:paraId="40DACCB9" w14:textId="77777777" w:rsidR="00E47DD4" w:rsidRPr="00B4379F" w:rsidRDefault="00FC4F96" w:rsidP="00B4379F">
            <w:pPr>
              <w:spacing w:before="240"/>
              <w:jc w:val="center"/>
              <w:rPr>
                <w:i/>
                <w:iCs/>
                <w:sz w:val="22"/>
                <w:lang w:val="en-US" w:eastAsia="zh-CN"/>
              </w:rPr>
            </w:pPr>
            <w:r w:rsidRPr="00B4379F">
              <w:rPr>
                <w:i/>
                <w:iCs/>
                <w:sz w:val="22"/>
                <w:lang w:val="en-US" w:eastAsia="zh-CN"/>
              </w:rPr>
              <w:t>Benchmark scheme</w:t>
            </w:r>
          </w:p>
          <w:p w14:paraId="6F7A6631" w14:textId="1638E178" w:rsidR="00B4379F" w:rsidRPr="00B4379F" w:rsidRDefault="00B4379F" w:rsidP="00D126F6">
            <w:pPr>
              <w:spacing w:before="240"/>
              <w:jc w:val="center"/>
              <w:rPr>
                <w:i/>
                <w:iCs/>
                <w:sz w:val="22"/>
                <w:lang w:val="en-US" w:eastAsia="zh-CN"/>
              </w:rPr>
            </w:pPr>
            <w:r w:rsidRPr="00B4379F">
              <w:rPr>
                <w:i/>
                <w:iCs/>
                <w:sz w:val="22"/>
                <w:lang w:val="en-US" w:eastAsia="zh-CN"/>
              </w:rPr>
              <w:t>(</w:t>
            </w:r>
            <w:r w:rsidR="00D126F6">
              <w:rPr>
                <w:rFonts w:hint="eastAsia"/>
                <w:i/>
                <w:iCs/>
                <w:sz w:val="22"/>
                <w:lang w:val="en-US" w:eastAsia="zh-CN"/>
              </w:rPr>
              <w:t>Legacy Rank-1 full coherent precoder</w:t>
            </w:r>
            <w:r w:rsidR="00606DC7">
              <w:rPr>
                <w:rFonts w:hint="eastAsia"/>
                <w:i/>
                <w:iCs/>
                <w:sz w:val="22"/>
                <w:lang w:val="en-US" w:eastAsia="zh-CN"/>
              </w:rPr>
              <w:t>,</w:t>
            </w:r>
            <w:r w:rsidR="00D126F6">
              <w:rPr>
                <w:rFonts w:hint="eastAsia"/>
                <w:i/>
                <w:iCs/>
                <w:sz w:val="22"/>
                <w:lang w:val="en-US" w:eastAsia="zh-CN"/>
              </w:rPr>
              <w:t xml:space="preserve"> </w:t>
            </w:r>
            <w:r w:rsidR="00606DC7">
              <w:rPr>
                <w:rFonts w:hint="eastAsia"/>
                <w:i/>
                <w:iCs/>
                <w:sz w:val="22"/>
                <w:lang w:val="en-US" w:eastAsia="zh-CN"/>
              </w:rPr>
              <w:t>f</w:t>
            </w:r>
            <w:r w:rsidRPr="00B4379F">
              <w:rPr>
                <w:i/>
                <w:iCs/>
                <w:sz w:val="22"/>
                <w:lang w:val="en-US" w:eastAsia="zh-CN"/>
              </w:rPr>
              <w:t>requency selective precoding without AI/ML)</w:t>
            </w:r>
          </w:p>
        </w:tc>
        <w:tc>
          <w:tcPr>
            <w:tcW w:w="4135" w:type="dxa"/>
            <w:shd w:val="clear" w:color="auto" w:fill="BFBFBF" w:themeFill="background1" w:themeFillShade="BF"/>
          </w:tcPr>
          <w:p w14:paraId="5C312169" w14:textId="77777777" w:rsidR="00E47DD4" w:rsidRPr="00B4379F" w:rsidRDefault="00FC4F96" w:rsidP="00B4379F">
            <w:pPr>
              <w:spacing w:before="240"/>
              <w:jc w:val="center"/>
              <w:rPr>
                <w:i/>
                <w:iCs/>
                <w:sz w:val="22"/>
                <w:lang w:val="en-US" w:eastAsia="zh-CN"/>
              </w:rPr>
            </w:pPr>
            <w:r w:rsidRPr="00B4379F">
              <w:rPr>
                <w:i/>
                <w:iCs/>
                <w:sz w:val="22"/>
                <w:lang w:val="en-US" w:eastAsia="zh-CN"/>
              </w:rPr>
              <w:t>AI/ML based uplink precoding</w:t>
            </w:r>
          </w:p>
          <w:p w14:paraId="45AF675A" w14:textId="11BF5100" w:rsidR="00B4379F" w:rsidRPr="00B4379F" w:rsidRDefault="00B4379F" w:rsidP="00D126F6">
            <w:pPr>
              <w:spacing w:before="240"/>
              <w:jc w:val="center"/>
              <w:rPr>
                <w:i/>
                <w:iCs/>
                <w:sz w:val="22"/>
                <w:lang w:val="en-US" w:eastAsia="zh-CN"/>
              </w:rPr>
            </w:pPr>
            <w:r w:rsidRPr="00B4379F">
              <w:rPr>
                <w:i/>
                <w:iCs/>
                <w:sz w:val="22"/>
                <w:lang w:val="en-US" w:eastAsia="zh-CN"/>
              </w:rPr>
              <w:t>(Frequency selective precoding with AI/ML)</w:t>
            </w:r>
          </w:p>
        </w:tc>
      </w:tr>
      <w:tr w:rsidR="00E47DD4" w14:paraId="5F55A38C" w14:textId="77777777" w:rsidTr="00B4379F">
        <w:tc>
          <w:tcPr>
            <w:tcW w:w="1615" w:type="dxa"/>
          </w:tcPr>
          <w:p w14:paraId="296FA030" w14:textId="3E30967B" w:rsidR="00E47DD4" w:rsidRDefault="00FC4F96" w:rsidP="00F726C8">
            <w:pPr>
              <w:spacing w:before="240"/>
              <w:rPr>
                <w:sz w:val="22"/>
                <w:lang w:val="en-US" w:eastAsia="zh-CN"/>
              </w:rPr>
            </w:pPr>
            <w:r>
              <w:rPr>
                <w:sz w:val="22"/>
                <w:lang w:val="en-US" w:eastAsia="zh-CN"/>
              </w:rPr>
              <w:t>CDL-C-30-10</w:t>
            </w:r>
          </w:p>
        </w:tc>
        <w:tc>
          <w:tcPr>
            <w:tcW w:w="4410" w:type="dxa"/>
          </w:tcPr>
          <w:p w14:paraId="3A611A32" w14:textId="73087A70" w:rsidR="00E47DD4" w:rsidRDefault="002536A5" w:rsidP="00F726C8">
            <w:pPr>
              <w:spacing w:before="240"/>
              <w:rPr>
                <w:sz w:val="22"/>
                <w:lang w:val="en-US" w:eastAsia="zh-CN"/>
              </w:rPr>
            </w:pPr>
            <w:r w:rsidRPr="002536A5">
              <w:rPr>
                <w:sz w:val="22"/>
                <w:lang w:val="en-US" w:eastAsia="zh-CN"/>
              </w:rPr>
              <w:t>0.7457</w:t>
            </w:r>
          </w:p>
        </w:tc>
        <w:tc>
          <w:tcPr>
            <w:tcW w:w="4135" w:type="dxa"/>
          </w:tcPr>
          <w:p w14:paraId="3A36B1F4" w14:textId="29CFE9FC" w:rsidR="00E47DD4" w:rsidRDefault="002536A5" w:rsidP="00F726C8">
            <w:pPr>
              <w:spacing w:before="240"/>
              <w:rPr>
                <w:sz w:val="22"/>
                <w:lang w:val="en-US" w:eastAsia="zh-CN"/>
              </w:rPr>
            </w:pPr>
            <w:r w:rsidRPr="002536A5">
              <w:rPr>
                <w:sz w:val="22"/>
                <w:lang w:val="en-US" w:eastAsia="zh-CN"/>
              </w:rPr>
              <w:t>0.9349</w:t>
            </w:r>
          </w:p>
        </w:tc>
      </w:tr>
      <w:tr w:rsidR="00E47DD4" w14:paraId="63288B7D" w14:textId="77777777" w:rsidTr="00B4379F">
        <w:tc>
          <w:tcPr>
            <w:tcW w:w="1615" w:type="dxa"/>
          </w:tcPr>
          <w:p w14:paraId="6B8FB28F" w14:textId="761A1E12" w:rsidR="00E47DD4" w:rsidRDefault="00FC4F96" w:rsidP="00F726C8">
            <w:pPr>
              <w:spacing w:before="240"/>
              <w:rPr>
                <w:sz w:val="22"/>
                <w:lang w:val="en-US" w:eastAsia="zh-CN"/>
              </w:rPr>
            </w:pPr>
            <w:r>
              <w:rPr>
                <w:sz w:val="22"/>
                <w:lang w:val="en-US" w:eastAsia="zh-CN"/>
              </w:rPr>
              <w:t>CDL-C-100-10</w:t>
            </w:r>
          </w:p>
        </w:tc>
        <w:tc>
          <w:tcPr>
            <w:tcW w:w="4410" w:type="dxa"/>
          </w:tcPr>
          <w:p w14:paraId="02C20F2A" w14:textId="1D4A7069" w:rsidR="00E47DD4" w:rsidRDefault="002536A5" w:rsidP="00F726C8">
            <w:pPr>
              <w:spacing w:before="240"/>
              <w:rPr>
                <w:sz w:val="22"/>
                <w:lang w:val="en-US" w:eastAsia="zh-CN"/>
              </w:rPr>
            </w:pPr>
            <w:r w:rsidRPr="002536A5">
              <w:rPr>
                <w:sz w:val="22"/>
                <w:lang w:val="en-US" w:eastAsia="zh-CN"/>
              </w:rPr>
              <w:t>0.7513</w:t>
            </w:r>
          </w:p>
        </w:tc>
        <w:tc>
          <w:tcPr>
            <w:tcW w:w="4135" w:type="dxa"/>
          </w:tcPr>
          <w:p w14:paraId="69CC716E" w14:textId="4BC71AF9" w:rsidR="00E47DD4" w:rsidRDefault="002536A5" w:rsidP="00F726C8">
            <w:pPr>
              <w:spacing w:before="240"/>
              <w:rPr>
                <w:sz w:val="22"/>
                <w:lang w:val="en-US" w:eastAsia="zh-CN"/>
              </w:rPr>
            </w:pPr>
            <w:r w:rsidRPr="002536A5">
              <w:rPr>
                <w:sz w:val="22"/>
                <w:lang w:val="en-US" w:eastAsia="zh-CN"/>
              </w:rPr>
              <w:t>0.8747</w:t>
            </w:r>
          </w:p>
        </w:tc>
      </w:tr>
    </w:tbl>
    <w:p w14:paraId="1B65953D" w14:textId="77777777" w:rsidR="00320D56" w:rsidRDefault="00320D56" w:rsidP="00F726C8">
      <w:pPr>
        <w:spacing w:before="240"/>
        <w:jc w:val="both"/>
        <w:rPr>
          <w:sz w:val="22"/>
          <w:lang w:val="en-US" w:eastAsia="zh-CN"/>
        </w:rPr>
      </w:pPr>
    </w:p>
    <w:p w14:paraId="468A2CFD" w14:textId="1DE06539" w:rsidR="00744C6E" w:rsidRDefault="00744C6E" w:rsidP="009954E5">
      <w:pPr>
        <w:spacing w:before="240"/>
        <w:jc w:val="center"/>
        <w:rPr>
          <w:sz w:val="22"/>
          <w:lang w:val="en-US" w:eastAsia="zh-CN"/>
        </w:rPr>
      </w:pPr>
      <w:r>
        <w:rPr>
          <w:noProof/>
          <w:sz w:val="22"/>
          <w:lang w:val="en-US" w:eastAsia="zh-CN"/>
        </w:rPr>
        <w:lastRenderedPageBreak/>
        <w:drawing>
          <wp:inline distT="0" distB="0" distL="0" distR="0" wp14:anchorId="70B9BDDF" wp14:editId="2654165E">
            <wp:extent cx="2560100" cy="1541031"/>
            <wp:effectExtent l="0" t="0" r="0" b="2540"/>
            <wp:docPr id="15990185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83938" cy="1555380"/>
                    </a:xfrm>
                    <a:prstGeom prst="rect">
                      <a:avLst/>
                    </a:prstGeom>
                    <a:noFill/>
                  </pic:spPr>
                </pic:pic>
              </a:graphicData>
            </a:graphic>
          </wp:inline>
        </w:drawing>
      </w:r>
    </w:p>
    <w:p w14:paraId="3D07A5E7" w14:textId="1C8882EB" w:rsidR="009954E5" w:rsidRDefault="009954E5" w:rsidP="009954E5">
      <w:pPr>
        <w:pStyle w:val="af3"/>
        <w:jc w:val="center"/>
        <w:rPr>
          <w:sz w:val="22"/>
          <w:lang w:val="en-US" w:eastAsia="zh-CN"/>
        </w:rPr>
      </w:pPr>
      <w:bookmarkStart w:id="21" w:name="_Ref210055859"/>
      <w:r>
        <w:t xml:space="preserve">Figure </w:t>
      </w:r>
      <w:r>
        <w:fldChar w:fldCharType="begin"/>
      </w:r>
      <w:r>
        <w:instrText xml:space="preserve"> SEQ Figure \* ARABIC </w:instrText>
      </w:r>
      <w:r>
        <w:fldChar w:fldCharType="separate"/>
      </w:r>
      <w:r w:rsidR="00EE502D">
        <w:rPr>
          <w:noProof/>
        </w:rPr>
        <w:t>15</w:t>
      </w:r>
      <w:r>
        <w:fldChar w:fldCharType="end"/>
      </w:r>
      <w:bookmarkEnd w:id="21"/>
      <w:r>
        <w:rPr>
          <w:rFonts w:hint="eastAsia"/>
          <w:lang w:eastAsia="zh-CN"/>
        </w:rPr>
        <w:t xml:space="preserve"> SGCS comparison between AI/ML </w:t>
      </w:r>
      <w:r w:rsidR="00D126F6" w:rsidRPr="00D126F6">
        <w:rPr>
          <w:lang w:eastAsia="zh-CN"/>
        </w:rPr>
        <w:t>compression/decompression-based</w:t>
      </w:r>
      <w:r>
        <w:rPr>
          <w:rFonts w:hint="eastAsia"/>
          <w:lang w:eastAsia="zh-CN"/>
        </w:rPr>
        <w:t xml:space="preserve"> uplink precoding and benchmark scheme</w:t>
      </w:r>
    </w:p>
    <w:p w14:paraId="14C89AC9" w14:textId="2AA6A3C8" w:rsidR="00E47DD4" w:rsidRDefault="00C96739" w:rsidP="00F726C8">
      <w:pPr>
        <w:spacing w:before="240"/>
        <w:jc w:val="both"/>
        <w:rPr>
          <w:sz w:val="22"/>
          <w:lang w:val="en-US" w:eastAsia="zh-CN"/>
        </w:rPr>
      </w:pPr>
      <w:r>
        <w:rPr>
          <w:sz w:val="22"/>
          <w:lang w:val="en-US" w:eastAsia="zh-CN"/>
        </w:rPr>
        <w:t xml:space="preserve">It can be </w:t>
      </w:r>
      <w:r w:rsidR="0045427B">
        <w:rPr>
          <w:sz w:val="22"/>
          <w:lang w:val="en-US" w:eastAsia="zh-CN"/>
        </w:rPr>
        <w:t>observed</w:t>
      </w:r>
      <w:r>
        <w:rPr>
          <w:sz w:val="22"/>
          <w:lang w:val="en-US" w:eastAsia="zh-CN"/>
        </w:rPr>
        <w:t xml:space="preserve"> that the SGCS gain is around 25% for CDL-C-30-10, and the SGCS gain is around 16% for CDL-C-100-10.</w:t>
      </w:r>
    </w:p>
    <w:p w14:paraId="6A8E7A48" w14:textId="0266F22C" w:rsidR="00772E7E" w:rsidRDefault="00B672EE" w:rsidP="00F726C8">
      <w:pPr>
        <w:spacing w:before="240"/>
        <w:jc w:val="both"/>
        <w:rPr>
          <w:sz w:val="22"/>
          <w:lang w:val="en-US" w:eastAsia="zh-CN"/>
        </w:rPr>
      </w:pPr>
      <w:r>
        <w:rPr>
          <w:sz w:val="22"/>
          <w:lang w:val="en-US" w:eastAsia="zh-CN"/>
        </w:rPr>
        <w:t xml:space="preserve">Hence, we have the following </w:t>
      </w:r>
      <w:r w:rsidR="00C96739">
        <w:rPr>
          <w:sz w:val="22"/>
          <w:lang w:val="en-US" w:eastAsia="zh-CN"/>
        </w:rPr>
        <w:t>observation and proposal.</w:t>
      </w:r>
    </w:p>
    <w:p w14:paraId="0358C5F8" w14:textId="2EDD72E9" w:rsidR="00C96739" w:rsidRPr="00036ACE" w:rsidRDefault="00C96739" w:rsidP="00C96739">
      <w:pPr>
        <w:spacing w:before="120" w:after="0"/>
        <w:jc w:val="both"/>
        <w:rPr>
          <w:b/>
          <w:i/>
          <w:sz w:val="22"/>
          <w:szCs w:val="22"/>
        </w:rPr>
      </w:pPr>
      <w:r>
        <w:rPr>
          <w:b/>
          <w:i/>
          <w:sz w:val="22"/>
          <w:szCs w:val="22"/>
        </w:rPr>
        <w:t xml:space="preserve">Observation </w:t>
      </w:r>
      <w:r w:rsidR="006A172B">
        <w:rPr>
          <w:b/>
          <w:i/>
          <w:sz w:val="22"/>
          <w:szCs w:val="22"/>
          <w:lang w:eastAsia="zh-CN"/>
        </w:rPr>
        <w:t>6</w:t>
      </w:r>
      <w:r w:rsidRPr="00036ACE">
        <w:rPr>
          <w:b/>
          <w:i/>
          <w:sz w:val="22"/>
          <w:szCs w:val="22"/>
        </w:rPr>
        <w:t>:</w:t>
      </w:r>
    </w:p>
    <w:p w14:paraId="41D7697D" w14:textId="60248A07" w:rsidR="00C96739" w:rsidRPr="00C96739" w:rsidRDefault="00C96739" w:rsidP="003D0BEA">
      <w:pPr>
        <w:pStyle w:val="aff0"/>
        <w:numPr>
          <w:ilvl w:val="0"/>
          <w:numId w:val="9"/>
        </w:numPr>
        <w:spacing w:before="240"/>
        <w:ind w:firstLine="0"/>
        <w:jc w:val="both"/>
        <w:rPr>
          <w:lang w:eastAsia="zh-CN"/>
        </w:rPr>
      </w:pPr>
      <w:r w:rsidRPr="00C96739">
        <w:rPr>
          <w:rFonts w:ascii="Times New Roman" w:eastAsiaTheme="minorEastAsia" w:hAnsi="Times New Roman"/>
          <w:i/>
          <w:lang w:eastAsia="zh-CN"/>
        </w:rPr>
        <w:t xml:space="preserve">AI/ML based </w:t>
      </w:r>
      <w:r w:rsidR="0075419E" w:rsidRPr="00E72D4C">
        <w:rPr>
          <w:rFonts w:ascii="Times New Roman" w:eastAsiaTheme="minorEastAsia" w:hAnsi="Times New Roman"/>
          <w:i/>
          <w:lang w:eastAsia="zh-CN"/>
        </w:rPr>
        <w:t xml:space="preserve">compression/decompression for </w:t>
      </w:r>
      <w:r w:rsidRPr="00C96739">
        <w:rPr>
          <w:rFonts w:ascii="Times New Roman" w:eastAsiaTheme="minorEastAsia" w:hAnsi="Times New Roman"/>
          <w:i/>
          <w:lang w:eastAsia="zh-CN"/>
        </w:rPr>
        <w:t xml:space="preserve">uplink precoding can achieve better </w:t>
      </w:r>
      <w:r w:rsidR="0045427B">
        <w:rPr>
          <w:rFonts w:ascii="Times New Roman" w:eastAsiaTheme="minorEastAsia" w:hAnsi="Times New Roman"/>
          <w:i/>
          <w:lang w:eastAsia="zh-CN"/>
        </w:rPr>
        <w:t xml:space="preserve">SGCS </w:t>
      </w:r>
      <w:r w:rsidRPr="00C96739">
        <w:rPr>
          <w:rFonts w:ascii="Times New Roman" w:eastAsiaTheme="minorEastAsia" w:hAnsi="Times New Roman"/>
          <w:i/>
          <w:lang w:eastAsia="zh-CN"/>
        </w:rPr>
        <w:t>performance compared with frequency selective precoding without AI/ML.</w:t>
      </w:r>
    </w:p>
    <w:p w14:paraId="06FBDA28" w14:textId="3C53069A" w:rsidR="00A357C6" w:rsidRPr="00036ACE" w:rsidRDefault="00A357C6" w:rsidP="00A357C6">
      <w:pPr>
        <w:spacing w:before="120" w:after="0"/>
        <w:jc w:val="both"/>
        <w:rPr>
          <w:b/>
          <w:i/>
          <w:sz w:val="22"/>
          <w:szCs w:val="22"/>
        </w:rPr>
      </w:pPr>
      <w:r w:rsidRPr="00036ACE">
        <w:rPr>
          <w:b/>
          <w:i/>
          <w:sz w:val="22"/>
          <w:szCs w:val="22"/>
        </w:rPr>
        <w:t>Proposal</w:t>
      </w:r>
      <w:r>
        <w:rPr>
          <w:b/>
          <w:i/>
          <w:sz w:val="22"/>
          <w:szCs w:val="22"/>
        </w:rPr>
        <w:t xml:space="preserve"> </w:t>
      </w:r>
      <w:r w:rsidR="00D17B93">
        <w:rPr>
          <w:b/>
          <w:i/>
          <w:sz w:val="22"/>
          <w:szCs w:val="22"/>
          <w:lang w:eastAsia="zh-CN"/>
        </w:rPr>
        <w:t>9</w:t>
      </w:r>
      <w:r w:rsidRPr="00036ACE">
        <w:rPr>
          <w:b/>
          <w:i/>
          <w:sz w:val="22"/>
          <w:szCs w:val="22"/>
        </w:rPr>
        <w:t>:</w:t>
      </w:r>
    </w:p>
    <w:p w14:paraId="12A9E225" w14:textId="77777777" w:rsidR="00E72D4C" w:rsidRPr="00E72D4C" w:rsidRDefault="00A357C6" w:rsidP="00604032">
      <w:pPr>
        <w:pStyle w:val="aff0"/>
        <w:numPr>
          <w:ilvl w:val="0"/>
          <w:numId w:val="9"/>
        </w:numPr>
        <w:spacing w:before="240"/>
        <w:ind w:firstLine="0"/>
        <w:jc w:val="both"/>
        <w:rPr>
          <w:lang w:eastAsia="zh-CN"/>
        </w:rPr>
      </w:pPr>
      <w:r w:rsidRPr="00E72D4C">
        <w:rPr>
          <w:rFonts w:ascii="Times New Roman" w:eastAsiaTheme="minorEastAsia" w:hAnsi="Times New Roman" w:hint="eastAsia"/>
          <w:i/>
          <w:lang w:eastAsia="zh-CN"/>
        </w:rPr>
        <w:t xml:space="preserve">RAN1 to consider </w:t>
      </w:r>
      <w:r w:rsidRPr="00E72D4C">
        <w:rPr>
          <w:rFonts w:ascii="Times New Roman" w:eastAsiaTheme="minorEastAsia" w:hAnsi="Times New Roman"/>
          <w:i/>
          <w:lang w:eastAsia="zh-CN"/>
        </w:rPr>
        <w:t xml:space="preserve">AI/ML based </w:t>
      </w:r>
      <w:r w:rsidR="00772E7E" w:rsidRPr="00E72D4C">
        <w:rPr>
          <w:rFonts w:ascii="Times New Roman" w:eastAsiaTheme="minorEastAsia" w:hAnsi="Times New Roman"/>
          <w:i/>
          <w:lang w:eastAsia="zh-CN"/>
        </w:rPr>
        <w:t xml:space="preserve">compression/decompression for PUSCH with frequency selective precoding </w:t>
      </w:r>
      <w:r w:rsidRPr="00E72D4C">
        <w:rPr>
          <w:rFonts w:ascii="Times New Roman" w:eastAsiaTheme="minorEastAsia" w:hAnsi="Times New Roman"/>
          <w:i/>
          <w:lang w:eastAsia="zh-CN"/>
        </w:rPr>
        <w:t>as candidate use case for 6G</w:t>
      </w:r>
      <w:r w:rsidR="0045558F" w:rsidRPr="00E72D4C">
        <w:rPr>
          <w:rFonts w:ascii="Times New Roman" w:eastAsiaTheme="minorEastAsia" w:hAnsi="Times New Roman"/>
          <w:i/>
          <w:lang w:eastAsia="zh-CN"/>
        </w:rPr>
        <w:t>R</w:t>
      </w:r>
      <w:r w:rsidRPr="00E72D4C">
        <w:rPr>
          <w:rFonts w:ascii="Times New Roman" w:eastAsiaTheme="minorEastAsia" w:hAnsi="Times New Roman"/>
          <w:i/>
          <w:lang w:eastAsia="zh-CN"/>
        </w:rPr>
        <w:t xml:space="preserve"> study</w:t>
      </w:r>
      <w:r w:rsidR="00947F31" w:rsidRPr="00E72D4C">
        <w:rPr>
          <w:rFonts w:ascii="Times New Roman" w:eastAsiaTheme="minorEastAsia" w:hAnsi="Times New Roman"/>
          <w:i/>
          <w:lang w:eastAsia="zh-CN"/>
        </w:rPr>
        <w:t>, e.g., compression over spatial and frequency domain, or JSCC/JSCCM</w:t>
      </w:r>
      <w:r w:rsidR="00772E7E" w:rsidRPr="00E72D4C">
        <w:rPr>
          <w:rFonts w:ascii="Times New Roman" w:eastAsiaTheme="minorEastAsia" w:hAnsi="Times New Roman"/>
          <w:i/>
          <w:lang w:eastAsia="zh-CN"/>
        </w:rPr>
        <w:t>.</w:t>
      </w:r>
    </w:p>
    <w:p w14:paraId="478FC0CF" w14:textId="4566406A" w:rsidR="00E3215A" w:rsidRDefault="00E3215A" w:rsidP="004F05CD">
      <w:pPr>
        <w:pStyle w:val="aff0"/>
        <w:numPr>
          <w:ilvl w:val="1"/>
          <w:numId w:val="9"/>
        </w:numPr>
        <w:spacing w:before="240"/>
        <w:jc w:val="both"/>
        <w:rPr>
          <w:rFonts w:ascii="Times New Roman" w:hAnsi="Times New Roman"/>
          <w:i/>
          <w:iCs/>
          <w:u w:val="single"/>
          <w:lang w:eastAsia="zh-CN"/>
        </w:rPr>
      </w:pPr>
      <w:r w:rsidRPr="00F11695">
        <w:rPr>
          <w:rFonts w:ascii="Times New Roman" w:hAnsi="Times New Roman"/>
          <w:i/>
          <w:iCs/>
          <w:u w:val="single"/>
          <w:lang w:eastAsia="zh-CN"/>
        </w:rPr>
        <w:t>Expected benefit: improved uplink performance</w:t>
      </w:r>
      <w:r w:rsidR="00BB0873" w:rsidRPr="00F11695">
        <w:rPr>
          <w:rFonts w:ascii="Times New Roman" w:hAnsi="Times New Roman"/>
          <w:i/>
          <w:iCs/>
          <w:u w:val="single"/>
          <w:lang w:eastAsia="zh-CN"/>
        </w:rPr>
        <w:t xml:space="preserve"> as shown by simulation results</w:t>
      </w:r>
      <w:r w:rsidR="009866AE">
        <w:rPr>
          <w:rFonts w:ascii="Times New Roman" w:hAnsi="Times New Roman"/>
          <w:i/>
          <w:iCs/>
          <w:u w:val="single"/>
          <w:lang w:eastAsia="zh-CN"/>
        </w:rPr>
        <w:t xml:space="preserve">, i.e., around </w:t>
      </w:r>
      <w:r w:rsidR="009866AE">
        <w:rPr>
          <w:rFonts w:ascii="Times New Roman" w:hAnsi="Times New Roman"/>
          <w:bCs/>
          <w:i/>
          <w:iCs/>
          <w:u w:val="single"/>
          <w:lang w:eastAsia="zh-CN"/>
        </w:rPr>
        <w:t>25% and 16% SGCS improvement over benchmark for CDL-C-30-10 and CDL-C-100-10 respectively</w:t>
      </w:r>
    </w:p>
    <w:p w14:paraId="4BF6A77D" w14:textId="386F9B84" w:rsidR="00F11695" w:rsidRPr="00F11695" w:rsidRDefault="00F11695" w:rsidP="004F05CD">
      <w:pPr>
        <w:pStyle w:val="aff0"/>
        <w:numPr>
          <w:ilvl w:val="1"/>
          <w:numId w:val="9"/>
        </w:numPr>
        <w:spacing w:before="240"/>
        <w:jc w:val="both"/>
        <w:rPr>
          <w:rFonts w:ascii="Times New Roman" w:hAnsi="Times New Roman"/>
          <w:i/>
          <w:iCs/>
          <w:u w:val="single"/>
          <w:lang w:eastAsia="zh-CN"/>
        </w:rPr>
      </w:pPr>
      <w:r>
        <w:rPr>
          <w:rFonts w:ascii="Times New Roman" w:hAnsi="Times New Roman"/>
          <w:i/>
          <w:iCs/>
          <w:u w:val="single"/>
          <w:lang w:eastAsia="zh-CN"/>
        </w:rPr>
        <w:t>Where for further study: the agenda of MIMO</w:t>
      </w:r>
    </w:p>
    <w:p w14:paraId="31230611" w14:textId="72A400A9" w:rsidR="00281EA7" w:rsidRPr="00972605" w:rsidRDefault="00972605" w:rsidP="00972605">
      <w:pPr>
        <w:pStyle w:val="30"/>
        <w:rPr>
          <w:lang w:val="en-US" w:eastAsia="zh-CN"/>
        </w:rPr>
      </w:pPr>
      <w:r>
        <w:rPr>
          <w:lang w:val="en-US" w:eastAsia="zh-CN"/>
        </w:rPr>
        <w:t>2.</w:t>
      </w:r>
      <w:r w:rsidR="00020B53">
        <w:rPr>
          <w:lang w:val="en-US" w:eastAsia="zh-CN"/>
        </w:rPr>
        <w:t>4</w:t>
      </w:r>
      <w:r>
        <w:rPr>
          <w:lang w:val="en-US" w:eastAsia="zh-CN"/>
        </w:rPr>
        <w:t xml:space="preserve">.2 </w:t>
      </w:r>
      <w:r w:rsidR="00281EA7" w:rsidRPr="00972605">
        <w:rPr>
          <w:lang w:val="en-US" w:eastAsia="zh-CN"/>
        </w:rPr>
        <w:t>Pre-trained codebook for uplink precoding</w:t>
      </w:r>
    </w:p>
    <w:p w14:paraId="6F0439F5" w14:textId="3E1CB29B" w:rsidR="00281EA7" w:rsidRDefault="00281EA7" w:rsidP="00F726C8">
      <w:pPr>
        <w:spacing w:before="240"/>
        <w:jc w:val="both"/>
        <w:rPr>
          <w:sz w:val="22"/>
          <w:lang w:val="en-US" w:eastAsia="zh-CN"/>
        </w:rPr>
      </w:pPr>
      <w:r>
        <w:rPr>
          <w:sz w:val="22"/>
          <w:lang w:val="en-US" w:eastAsia="zh-CN"/>
        </w:rPr>
        <w:t xml:space="preserve">For uplink precoding, the other scheme is pre-trained codebook with AI/ML. </w:t>
      </w:r>
      <w:r w:rsidR="00801F21">
        <w:rPr>
          <w:sz w:val="22"/>
          <w:lang w:val="en-US" w:eastAsia="zh-CN"/>
        </w:rPr>
        <w:t xml:space="preserve">The codebook for uplink transmission could be pre-trained by the network side with AI/ML, and then the codebook is transferred to the UE, i.e., the codebook is downloaded from the </w:t>
      </w:r>
      <w:proofErr w:type="spellStart"/>
      <w:r w:rsidR="00801F21">
        <w:rPr>
          <w:sz w:val="22"/>
          <w:lang w:val="en-US" w:eastAsia="zh-CN"/>
        </w:rPr>
        <w:t>gNB</w:t>
      </w:r>
      <w:proofErr w:type="spellEnd"/>
      <w:r w:rsidR="00801F21">
        <w:rPr>
          <w:sz w:val="22"/>
          <w:lang w:val="en-US" w:eastAsia="zh-CN"/>
        </w:rPr>
        <w:t xml:space="preserve"> to the UE. Alternatively, the codebook for uplink transmission could be pre-trained by the UE side with AI/ML, and then the codebook is transferred to the </w:t>
      </w:r>
      <w:proofErr w:type="spellStart"/>
      <w:r w:rsidR="00801F21">
        <w:rPr>
          <w:sz w:val="22"/>
          <w:lang w:val="en-US" w:eastAsia="zh-CN"/>
        </w:rPr>
        <w:t>gNB</w:t>
      </w:r>
      <w:proofErr w:type="spellEnd"/>
      <w:r w:rsidR="00801F21">
        <w:rPr>
          <w:sz w:val="22"/>
          <w:lang w:val="en-US" w:eastAsia="zh-CN"/>
        </w:rPr>
        <w:t xml:space="preserve">, i.e., the codebook is uploaded from the UE to the </w:t>
      </w:r>
      <w:proofErr w:type="spellStart"/>
      <w:r w:rsidR="00801F21">
        <w:rPr>
          <w:sz w:val="22"/>
          <w:lang w:val="en-US" w:eastAsia="zh-CN"/>
        </w:rPr>
        <w:t>gNB</w:t>
      </w:r>
      <w:proofErr w:type="spellEnd"/>
      <w:r w:rsidR="00801F21">
        <w:rPr>
          <w:sz w:val="22"/>
          <w:lang w:val="en-US" w:eastAsia="zh-CN"/>
        </w:rPr>
        <w:t>.</w:t>
      </w:r>
    </w:p>
    <w:p w14:paraId="29C5C0D5" w14:textId="47E05218" w:rsidR="00281EA7" w:rsidRDefault="00F063A2" w:rsidP="00F726C8">
      <w:pPr>
        <w:spacing w:before="240"/>
        <w:jc w:val="both"/>
        <w:rPr>
          <w:sz w:val="22"/>
          <w:lang w:val="en-US" w:eastAsia="zh-CN"/>
        </w:rPr>
      </w:pPr>
      <w:r>
        <w:rPr>
          <w:sz w:val="22"/>
          <w:lang w:val="en-US" w:eastAsia="zh-CN"/>
        </w:rPr>
        <w:t xml:space="preserve">Since the codebook is pre-trained, </w:t>
      </w:r>
      <w:r w:rsidR="00D452D7">
        <w:rPr>
          <w:sz w:val="22"/>
          <w:lang w:val="en-US" w:eastAsia="zh-CN"/>
        </w:rPr>
        <w:t>this scheme requires codebook transfer, but it does not need inter-vendor collaboration.</w:t>
      </w:r>
    </w:p>
    <w:p w14:paraId="1B6FC317" w14:textId="736FFE40" w:rsidR="00D452D7" w:rsidRDefault="000C052B" w:rsidP="00F726C8">
      <w:pPr>
        <w:spacing w:before="240"/>
        <w:jc w:val="both"/>
        <w:rPr>
          <w:sz w:val="22"/>
          <w:lang w:val="en-US" w:eastAsia="zh-CN"/>
        </w:rPr>
      </w:pPr>
      <w:r>
        <w:rPr>
          <w:sz w:val="22"/>
          <w:lang w:val="en-US" w:eastAsia="zh-CN"/>
        </w:rPr>
        <w:t>To verify the performance benefit of the pre-trained codebook for uplink precoding, preliminary simulation has been performed.</w:t>
      </w:r>
      <w:r w:rsidR="009E59EA">
        <w:rPr>
          <w:rFonts w:hint="eastAsia"/>
          <w:sz w:val="22"/>
          <w:lang w:val="en-US" w:eastAsia="zh-CN"/>
        </w:rPr>
        <w:t xml:space="preserve"> In the simulation, the uniform linear UE antenna array is </w:t>
      </w:r>
      <w:r w:rsidR="009E59EA">
        <w:rPr>
          <w:sz w:val="22"/>
          <w:lang w:val="en-US" w:eastAsia="zh-CN"/>
        </w:rPr>
        <w:t>assumed</w:t>
      </w:r>
      <w:r w:rsidR="00E25137">
        <w:rPr>
          <w:sz w:val="22"/>
          <w:lang w:val="en-US" w:eastAsia="zh-CN"/>
        </w:rPr>
        <w:t xml:space="preserve">. Other simulation assumption is same as </w:t>
      </w:r>
      <w:r w:rsidR="00E25137">
        <w:rPr>
          <w:sz w:val="22"/>
          <w:lang w:val="en-US" w:eastAsia="zh-CN"/>
        </w:rPr>
        <w:fldChar w:fldCharType="begin"/>
      </w:r>
      <w:r w:rsidR="00E25137">
        <w:rPr>
          <w:sz w:val="22"/>
          <w:lang w:val="en-US" w:eastAsia="zh-CN"/>
        </w:rPr>
        <w:instrText xml:space="preserve"> REF _Ref210052903 \h </w:instrText>
      </w:r>
      <w:r w:rsidR="007C0BD4">
        <w:rPr>
          <w:sz w:val="22"/>
          <w:lang w:val="en-US" w:eastAsia="zh-CN"/>
        </w:rPr>
        <w:instrText xml:space="preserve"> \* MERGEFORMAT </w:instrText>
      </w:r>
      <w:r w:rsidR="00E25137">
        <w:rPr>
          <w:sz w:val="22"/>
          <w:lang w:val="en-US" w:eastAsia="zh-CN"/>
        </w:rPr>
      </w:r>
      <w:r w:rsidR="00E25137">
        <w:rPr>
          <w:sz w:val="22"/>
          <w:lang w:val="en-US" w:eastAsia="zh-CN"/>
        </w:rPr>
        <w:fldChar w:fldCharType="separate"/>
      </w:r>
      <w:r w:rsidR="00EE502D" w:rsidRPr="00EE502D">
        <w:rPr>
          <w:sz w:val="22"/>
          <w:lang w:val="en-US" w:eastAsia="zh-CN"/>
        </w:rPr>
        <w:t>Table 3</w:t>
      </w:r>
      <w:r w:rsidR="00E25137">
        <w:rPr>
          <w:sz w:val="22"/>
          <w:lang w:val="en-US" w:eastAsia="zh-CN"/>
        </w:rPr>
        <w:fldChar w:fldCharType="end"/>
      </w:r>
      <w:r w:rsidR="007C0BD4">
        <w:rPr>
          <w:sz w:val="22"/>
          <w:lang w:val="en-US" w:eastAsia="zh-CN"/>
        </w:rPr>
        <w:t xml:space="preserve"> except that</w:t>
      </w:r>
      <w:r w:rsidR="009E59EA">
        <w:rPr>
          <w:rFonts w:hint="eastAsia"/>
          <w:sz w:val="22"/>
          <w:lang w:val="en-US" w:eastAsia="zh-CN"/>
        </w:rPr>
        <w:t xml:space="preserve"> only wideband precoding is applied</w:t>
      </w:r>
      <w:r w:rsidR="00D93DC0">
        <w:rPr>
          <w:sz w:val="22"/>
          <w:lang w:val="en-US" w:eastAsia="zh-CN"/>
        </w:rPr>
        <w:t xml:space="preserve"> in the simulation</w:t>
      </w:r>
      <w:r w:rsidR="009E59EA">
        <w:rPr>
          <w:rFonts w:hint="eastAsia"/>
          <w:sz w:val="22"/>
          <w:lang w:val="en-US" w:eastAsia="zh-CN"/>
        </w:rPr>
        <w:t>.</w:t>
      </w:r>
    </w:p>
    <w:p w14:paraId="4FF95200" w14:textId="3B47D52B" w:rsidR="009E59EA" w:rsidRDefault="009E59EA" w:rsidP="00F726C8">
      <w:pPr>
        <w:spacing w:before="240"/>
        <w:jc w:val="both"/>
        <w:rPr>
          <w:sz w:val="22"/>
          <w:lang w:val="en-US" w:eastAsia="zh-CN"/>
        </w:rPr>
      </w:pPr>
      <w:r>
        <w:rPr>
          <w:rFonts w:hint="eastAsia"/>
          <w:sz w:val="22"/>
          <w:lang w:val="en-US" w:eastAsia="zh-CN"/>
        </w:rPr>
        <w:t>Only Rank-1 precoder is considered</w:t>
      </w:r>
      <w:r w:rsidR="007C0BD4">
        <w:rPr>
          <w:sz w:val="22"/>
          <w:lang w:val="en-US" w:eastAsia="zh-CN"/>
        </w:rPr>
        <w:t xml:space="preserve"> in the simulation</w:t>
      </w:r>
      <w:r>
        <w:rPr>
          <w:rFonts w:hint="eastAsia"/>
          <w:sz w:val="22"/>
          <w:lang w:val="en-US" w:eastAsia="zh-CN"/>
        </w:rPr>
        <w:t xml:space="preserve">, and the full coherent precoding matrix as shown in </w:t>
      </w:r>
      <w:r>
        <w:rPr>
          <w:sz w:val="22"/>
          <w:lang w:val="en-US" w:eastAsia="zh-CN"/>
        </w:rPr>
        <w:fldChar w:fldCharType="begin"/>
      </w:r>
      <w:r>
        <w:rPr>
          <w:sz w:val="22"/>
          <w:lang w:val="en-US" w:eastAsia="zh-CN"/>
        </w:rPr>
        <w:instrText xml:space="preserve"> </w:instrText>
      </w:r>
      <w:r>
        <w:rPr>
          <w:rFonts w:hint="eastAsia"/>
          <w:sz w:val="22"/>
          <w:lang w:val="en-US" w:eastAsia="zh-CN"/>
        </w:rPr>
        <w:instrText>REF _Ref210053140 \h</w:instrText>
      </w:r>
      <w:r>
        <w:rPr>
          <w:sz w:val="22"/>
          <w:lang w:val="en-US" w:eastAsia="zh-CN"/>
        </w:rPr>
        <w:instrText xml:space="preserve">  \* MERGEFORMAT </w:instrText>
      </w:r>
      <w:r>
        <w:rPr>
          <w:sz w:val="22"/>
          <w:lang w:val="en-US" w:eastAsia="zh-CN"/>
        </w:rPr>
      </w:r>
      <w:r>
        <w:rPr>
          <w:sz w:val="22"/>
          <w:lang w:val="en-US" w:eastAsia="zh-CN"/>
        </w:rPr>
        <w:fldChar w:fldCharType="separate"/>
      </w:r>
      <w:r w:rsidR="00EE502D" w:rsidRPr="00EE502D">
        <w:rPr>
          <w:sz w:val="22"/>
          <w:lang w:val="en-US" w:eastAsia="zh-CN"/>
        </w:rPr>
        <w:t>Figure 14</w:t>
      </w:r>
      <w:r>
        <w:rPr>
          <w:sz w:val="22"/>
          <w:lang w:val="en-US" w:eastAsia="zh-CN"/>
        </w:rPr>
        <w:fldChar w:fldCharType="end"/>
      </w:r>
      <w:r>
        <w:rPr>
          <w:rFonts w:hint="eastAsia"/>
          <w:sz w:val="22"/>
          <w:lang w:val="en-US" w:eastAsia="zh-CN"/>
        </w:rPr>
        <w:t xml:space="preserve"> is used as benchmark</w:t>
      </w:r>
      <w:r w:rsidR="003E57B4">
        <w:rPr>
          <w:rFonts w:hint="eastAsia"/>
          <w:sz w:val="22"/>
          <w:lang w:val="en-US" w:eastAsia="zh-CN"/>
        </w:rPr>
        <w:t>, i.e., 16 precoders</w:t>
      </w:r>
      <w:r>
        <w:rPr>
          <w:rFonts w:hint="eastAsia"/>
          <w:sz w:val="22"/>
          <w:lang w:val="en-US" w:eastAsia="zh-CN"/>
        </w:rPr>
        <w:t>. Therefore, the total overhead is 4 bits.</w:t>
      </w:r>
    </w:p>
    <w:p w14:paraId="339B386D" w14:textId="755221A4" w:rsidR="009E59EA" w:rsidRDefault="003E57B4" w:rsidP="00F726C8">
      <w:pPr>
        <w:spacing w:before="240"/>
        <w:jc w:val="both"/>
        <w:rPr>
          <w:sz w:val="22"/>
          <w:lang w:val="en-US" w:eastAsia="zh-CN"/>
        </w:rPr>
      </w:pPr>
      <w:r>
        <w:rPr>
          <w:rFonts w:hint="eastAsia"/>
          <w:sz w:val="22"/>
          <w:lang w:val="en-US" w:eastAsia="zh-CN"/>
        </w:rPr>
        <w:lastRenderedPageBreak/>
        <w:t xml:space="preserve">For simplicity, a vector quantization table is </w:t>
      </w:r>
      <w:r w:rsidR="00FD56AE">
        <w:rPr>
          <w:sz w:val="22"/>
          <w:lang w:val="en-US" w:eastAsia="zh-CN"/>
        </w:rPr>
        <w:t>trained</w:t>
      </w:r>
      <w:r>
        <w:rPr>
          <w:rFonts w:hint="eastAsia"/>
          <w:sz w:val="22"/>
          <w:lang w:val="en-US" w:eastAsia="zh-CN"/>
        </w:rPr>
        <w:t xml:space="preserve"> to obtain the pre-trained codebook</w:t>
      </w:r>
      <w:r w:rsidR="000252AC">
        <w:rPr>
          <w:sz w:val="22"/>
          <w:lang w:val="en-US" w:eastAsia="zh-CN"/>
        </w:rPr>
        <w:t>, since the overhead (4 bits) is relatively low</w:t>
      </w:r>
      <w:r>
        <w:rPr>
          <w:rFonts w:hint="eastAsia"/>
          <w:sz w:val="22"/>
          <w:lang w:val="en-US" w:eastAsia="zh-CN"/>
        </w:rPr>
        <w:t>.</w:t>
      </w:r>
    </w:p>
    <w:p w14:paraId="1CBE99F3" w14:textId="3FA86611" w:rsidR="00617345" w:rsidRDefault="00C87BAA" w:rsidP="00F726C8">
      <w:pPr>
        <w:spacing w:before="240"/>
        <w:jc w:val="both"/>
        <w:rPr>
          <w:sz w:val="22"/>
          <w:lang w:val="en-US" w:eastAsia="zh-CN"/>
        </w:rPr>
      </w:pPr>
      <w:r w:rsidRPr="00C87BAA">
        <w:rPr>
          <w:sz w:val="22"/>
          <w:lang w:val="en-US" w:eastAsia="zh-CN"/>
        </w:rPr>
        <w:t xml:space="preserve">Preliminary simulation results have been achieved regarding intermediate KPI, i.e., SGCS, as shown in </w:t>
      </w:r>
      <w:r>
        <w:rPr>
          <w:sz w:val="22"/>
          <w:lang w:val="en-US" w:eastAsia="zh-CN"/>
        </w:rPr>
        <w:fldChar w:fldCharType="begin"/>
      </w:r>
      <w:r>
        <w:rPr>
          <w:sz w:val="22"/>
          <w:lang w:val="en-US" w:eastAsia="zh-CN"/>
        </w:rPr>
        <w:instrText xml:space="preserve"> REF _Ref213334324 \h  \* MERGEFORMAT </w:instrText>
      </w:r>
      <w:r>
        <w:rPr>
          <w:sz w:val="22"/>
          <w:lang w:val="en-US" w:eastAsia="zh-CN"/>
        </w:rPr>
      </w:r>
      <w:r>
        <w:rPr>
          <w:sz w:val="22"/>
          <w:lang w:val="en-US" w:eastAsia="zh-CN"/>
        </w:rPr>
        <w:fldChar w:fldCharType="separate"/>
      </w:r>
      <w:r w:rsidR="00EE502D" w:rsidRPr="00EE502D">
        <w:rPr>
          <w:sz w:val="22"/>
          <w:lang w:val="en-US" w:eastAsia="zh-CN"/>
        </w:rPr>
        <w:t>Table 5</w:t>
      </w:r>
      <w:r>
        <w:rPr>
          <w:sz w:val="22"/>
          <w:lang w:val="en-US" w:eastAsia="zh-CN"/>
        </w:rPr>
        <w:fldChar w:fldCharType="end"/>
      </w:r>
      <w:r>
        <w:rPr>
          <w:sz w:val="22"/>
          <w:lang w:val="en-US" w:eastAsia="zh-CN"/>
        </w:rPr>
        <w:t xml:space="preserve"> </w:t>
      </w:r>
      <w:r w:rsidRPr="00C87BAA">
        <w:rPr>
          <w:sz w:val="22"/>
          <w:lang w:val="en-US" w:eastAsia="zh-CN"/>
        </w:rPr>
        <w:t>and</w:t>
      </w:r>
      <w:r>
        <w:rPr>
          <w:sz w:val="22"/>
          <w:lang w:val="en-US" w:eastAsia="zh-CN"/>
        </w:rPr>
        <w:t xml:space="preserve"> </w:t>
      </w:r>
      <w:r>
        <w:rPr>
          <w:sz w:val="22"/>
          <w:lang w:val="en-US" w:eastAsia="zh-CN"/>
        </w:rPr>
        <w:fldChar w:fldCharType="begin"/>
      </w:r>
      <w:r>
        <w:rPr>
          <w:sz w:val="22"/>
          <w:lang w:val="en-US" w:eastAsia="zh-CN"/>
        </w:rPr>
        <w:instrText xml:space="preserve"> REF _Ref213334342 \h  \* MERGEFORMAT </w:instrText>
      </w:r>
      <w:r>
        <w:rPr>
          <w:sz w:val="22"/>
          <w:lang w:val="en-US" w:eastAsia="zh-CN"/>
        </w:rPr>
      </w:r>
      <w:r>
        <w:rPr>
          <w:sz w:val="22"/>
          <w:lang w:val="en-US" w:eastAsia="zh-CN"/>
        </w:rPr>
        <w:fldChar w:fldCharType="separate"/>
      </w:r>
      <w:r w:rsidR="00EE502D" w:rsidRPr="00EE502D">
        <w:rPr>
          <w:sz w:val="22"/>
          <w:lang w:val="en-US" w:eastAsia="zh-CN"/>
        </w:rPr>
        <w:t>Figure 16</w:t>
      </w:r>
      <w:r>
        <w:rPr>
          <w:sz w:val="22"/>
          <w:lang w:val="en-US" w:eastAsia="zh-CN"/>
        </w:rPr>
        <w:fldChar w:fldCharType="end"/>
      </w:r>
      <w:r w:rsidRPr="00C87BAA">
        <w:rPr>
          <w:sz w:val="22"/>
          <w:lang w:val="en-US" w:eastAsia="zh-CN"/>
        </w:rPr>
        <w:t>.</w:t>
      </w:r>
    </w:p>
    <w:p w14:paraId="06333C56" w14:textId="114E9A13" w:rsidR="00D126F6" w:rsidRPr="00D126F6" w:rsidRDefault="00D126F6" w:rsidP="00D126F6">
      <w:pPr>
        <w:pStyle w:val="af3"/>
        <w:jc w:val="center"/>
      </w:pPr>
      <w:bookmarkStart w:id="22" w:name="_Ref213334324"/>
      <w:r>
        <w:t xml:space="preserve">Table </w:t>
      </w:r>
      <w:r>
        <w:fldChar w:fldCharType="begin"/>
      </w:r>
      <w:r>
        <w:instrText xml:space="preserve"> SEQ Table \* ARABIC </w:instrText>
      </w:r>
      <w:r>
        <w:fldChar w:fldCharType="separate"/>
      </w:r>
      <w:r w:rsidR="00EE502D">
        <w:rPr>
          <w:noProof/>
        </w:rPr>
        <w:t>5</w:t>
      </w:r>
      <w:r>
        <w:fldChar w:fldCharType="end"/>
      </w:r>
      <w:bookmarkEnd w:id="22"/>
      <w:r>
        <w:rPr>
          <w:rFonts w:hint="eastAsia"/>
        </w:rPr>
        <w:t xml:space="preserve"> </w:t>
      </w:r>
      <w:r>
        <w:t xml:space="preserve">Simulation results on SGCS for </w:t>
      </w:r>
      <w:r w:rsidR="007A693D">
        <w:rPr>
          <w:rFonts w:hint="eastAsia"/>
          <w:lang w:eastAsia="zh-CN"/>
        </w:rPr>
        <w:t>pre-trained codebook</w:t>
      </w:r>
      <w:r>
        <w:t xml:space="preserve"> and benchmark scheme</w:t>
      </w:r>
    </w:p>
    <w:tbl>
      <w:tblPr>
        <w:tblStyle w:val="af7"/>
        <w:tblW w:w="0" w:type="auto"/>
        <w:tblLook w:val="04A0" w:firstRow="1" w:lastRow="0" w:firstColumn="1" w:lastColumn="0" w:noHBand="0" w:noVBand="1"/>
      </w:tblPr>
      <w:tblGrid>
        <w:gridCol w:w="1615"/>
        <w:gridCol w:w="4410"/>
        <w:gridCol w:w="4135"/>
      </w:tblGrid>
      <w:tr w:rsidR="00D126F6" w14:paraId="6E81C702" w14:textId="77777777" w:rsidTr="00523894">
        <w:tc>
          <w:tcPr>
            <w:tcW w:w="1615" w:type="dxa"/>
            <w:shd w:val="clear" w:color="auto" w:fill="BFBFBF" w:themeFill="background1" w:themeFillShade="BF"/>
          </w:tcPr>
          <w:p w14:paraId="769E5A66" w14:textId="77777777" w:rsidR="00D126F6" w:rsidRPr="00B4379F" w:rsidRDefault="00D126F6" w:rsidP="00523894">
            <w:pPr>
              <w:spacing w:before="240"/>
              <w:rPr>
                <w:i/>
                <w:iCs/>
                <w:sz w:val="22"/>
                <w:lang w:val="en-US" w:eastAsia="zh-CN"/>
              </w:rPr>
            </w:pPr>
            <w:r w:rsidRPr="00B4379F">
              <w:rPr>
                <w:i/>
                <w:iCs/>
                <w:sz w:val="22"/>
                <w:lang w:val="en-US" w:eastAsia="zh-CN"/>
              </w:rPr>
              <w:t>Channel model</w:t>
            </w:r>
          </w:p>
        </w:tc>
        <w:tc>
          <w:tcPr>
            <w:tcW w:w="4410" w:type="dxa"/>
            <w:shd w:val="clear" w:color="auto" w:fill="BFBFBF" w:themeFill="background1" w:themeFillShade="BF"/>
          </w:tcPr>
          <w:p w14:paraId="33FEECDF" w14:textId="77777777" w:rsidR="00D126F6" w:rsidRPr="00B4379F" w:rsidRDefault="00D126F6" w:rsidP="00523894">
            <w:pPr>
              <w:spacing w:before="240"/>
              <w:jc w:val="center"/>
              <w:rPr>
                <w:i/>
                <w:iCs/>
                <w:sz w:val="22"/>
                <w:lang w:val="en-US" w:eastAsia="zh-CN"/>
              </w:rPr>
            </w:pPr>
            <w:r w:rsidRPr="00B4379F">
              <w:rPr>
                <w:i/>
                <w:iCs/>
                <w:sz w:val="22"/>
                <w:lang w:val="en-US" w:eastAsia="zh-CN"/>
              </w:rPr>
              <w:t>Benchmark scheme</w:t>
            </w:r>
          </w:p>
          <w:p w14:paraId="55D1FD8E" w14:textId="69AFA1B0" w:rsidR="00D126F6" w:rsidRPr="00B4379F" w:rsidRDefault="00D126F6" w:rsidP="00D126F6">
            <w:pPr>
              <w:spacing w:before="240"/>
              <w:jc w:val="center"/>
              <w:rPr>
                <w:i/>
                <w:iCs/>
                <w:sz w:val="22"/>
                <w:lang w:val="en-US" w:eastAsia="zh-CN"/>
              </w:rPr>
            </w:pPr>
            <w:r w:rsidRPr="00B4379F">
              <w:rPr>
                <w:i/>
                <w:iCs/>
                <w:sz w:val="22"/>
                <w:lang w:val="en-US" w:eastAsia="zh-CN"/>
              </w:rPr>
              <w:t>(</w:t>
            </w:r>
            <w:r>
              <w:rPr>
                <w:rFonts w:hint="eastAsia"/>
                <w:i/>
                <w:iCs/>
                <w:sz w:val="22"/>
                <w:lang w:val="en-US" w:eastAsia="zh-CN"/>
              </w:rPr>
              <w:t>Legacy Rank-1 full coherent precoder with wideband precoding</w:t>
            </w:r>
            <w:r w:rsidRPr="00B4379F">
              <w:rPr>
                <w:i/>
                <w:iCs/>
                <w:sz w:val="22"/>
                <w:lang w:val="en-US" w:eastAsia="zh-CN"/>
              </w:rPr>
              <w:t>)</w:t>
            </w:r>
          </w:p>
        </w:tc>
        <w:tc>
          <w:tcPr>
            <w:tcW w:w="4135" w:type="dxa"/>
            <w:shd w:val="clear" w:color="auto" w:fill="BFBFBF" w:themeFill="background1" w:themeFillShade="BF"/>
          </w:tcPr>
          <w:p w14:paraId="73F9028E" w14:textId="70C4D261" w:rsidR="00D126F6" w:rsidRPr="00B4379F" w:rsidRDefault="00D126F6" w:rsidP="00523894">
            <w:pPr>
              <w:spacing w:before="240"/>
              <w:jc w:val="center"/>
              <w:rPr>
                <w:i/>
                <w:iCs/>
                <w:sz w:val="22"/>
                <w:lang w:val="en-US" w:eastAsia="zh-CN"/>
              </w:rPr>
            </w:pPr>
            <w:r>
              <w:rPr>
                <w:rFonts w:hint="eastAsia"/>
                <w:i/>
                <w:iCs/>
                <w:sz w:val="22"/>
                <w:lang w:val="en-US" w:eastAsia="zh-CN"/>
              </w:rPr>
              <w:t>Pre-trained codebook</w:t>
            </w:r>
          </w:p>
          <w:p w14:paraId="32E3F6DA" w14:textId="3BD5FAE6" w:rsidR="00D126F6" w:rsidRPr="00B4379F" w:rsidRDefault="00D126F6" w:rsidP="00D126F6">
            <w:pPr>
              <w:spacing w:before="240"/>
              <w:jc w:val="center"/>
              <w:rPr>
                <w:i/>
                <w:iCs/>
                <w:sz w:val="22"/>
                <w:lang w:val="en-US" w:eastAsia="zh-CN"/>
              </w:rPr>
            </w:pPr>
            <w:r w:rsidRPr="00B4379F">
              <w:rPr>
                <w:i/>
                <w:iCs/>
                <w:sz w:val="22"/>
                <w:lang w:val="en-US" w:eastAsia="zh-CN"/>
              </w:rPr>
              <w:t>(</w:t>
            </w:r>
            <w:r>
              <w:rPr>
                <w:rFonts w:hint="eastAsia"/>
                <w:i/>
                <w:iCs/>
                <w:sz w:val="22"/>
                <w:lang w:val="en-US" w:eastAsia="zh-CN"/>
              </w:rPr>
              <w:t>Wideband precoding</w:t>
            </w:r>
            <w:r w:rsidRPr="00B4379F">
              <w:rPr>
                <w:i/>
                <w:iCs/>
                <w:sz w:val="22"/>
                <w:lang w:val="en-US" w:eastAsia="zh-CN"/>
              </w:rPr>
              <w:t>)</w:t>
            </w:r>
          </w:p>
        </w:tc>
      </w:tr>
      <w:tr w:rsidR="00D126F6" w14:paraId="295CA431" w14:textId="77777777" w:rsidTr="00523894">
        <w:tc>
          <w:tcPr>
            <w:tcW w:w="1615" w:type="dxa"/>
          </w:tcPr>
          <w:p w14:paraId="03BC9250" w14:textId="77777777" w:rsidR="00D126F6" w:rsidRDefault="00D126F6" w:rsidP="00523894">
            <w:pPr>
              <w:spacing w:before="240"/>
              <w:rPr>
                <w:sz w:val="22"/>
                <w:lang w:val="en-US" w:eastAsia="zh-CN"/>
              </w:rPr>
            </w:pPr>
            <w:r>
              <w:rPr>
                <w:sz w:val="22"/>
                <w:lang w:val="en-US" w:eastAsia="zh-CN"/>
              </w:rPr>
              <w:t>CDL-C-30-10</w:t>
            </w:r>
          </w:p>
        </w:tc>
        <w:tc>
          <w:tcPr>
            <w:tcW w:w="4410" w:type="dxa"/>
          </w:tcPr>
          <w:p w14:paraId="7445C0D4" w14:textId="74491239" w:rsidR="00D126F6" w:rsidRDefault="00A1426D" w:rsidP="00523894">
            <w:pPr>
              <w:spacing w:before="240"/>
              <w:rPr>
                <w:sz w:val="22"/>
                <w:lang w:val="en-US" w:eastAsia="zh-CN"/>
              </w:rPr>
            </w:pPr>
            <w:r w:rsidRPr="00A1426D">
              <w:rPr>
                <w:sz w:val="22"/>
                <w:lang w:val="en-US" w:eastAsia="zh-CN"/>
              </w:rPr>
              <w:t>0.7515</w:t>
            </w:r>
          </w:p>
        </w:tc>
        <w:tc>
          <w:tcPr>
            <w:tcW w:w="4135" w:type="dxa"/>
          </w:tcPr>
          <w:p w14:paraId="330386F1" w14:textId="14962203" w:rsidR="00D126F6" w:rsidRDefault="00A1426D" w:rsidP="00523894">
            <w:pPr>
              <w:spacing w:before="240"/>
              <w:rPr>
                <w:sz w:val="22"/>
                <w:lang w:val="en-US" w:eastAsia="zh-CN"/>
              </w:rPr>
            </w:pPr>
            <w:r w:rsidRPr="00A1426D">
              <w:rPr>
                <w:sz w:val="22"/>
                <w:lang w:val="en-US" w:eastAsia="zh-CN"/>
              </w:rPr>
              <w:t>0.8034</w:t>
            </w:r>
          </w:p>
        </w:tc>
      </w:tr>
      <w:tr w:rsidR="00D126F6" w14:paraId="7FF51B6E" w14:textId="77777777" w:rsidTr="00523894">
        <w:tc>
          <w:tcPr>
            <w:tcW w:w="1615" w:type="dxa"/>
          </w:tcPr>
          <w:p w14:paraId="6213C111" w14:textId="77777777" w:rsidR="00D126F6" w:rsidRDefault="00D126F6" w:rsidP="00523894">
            <w:pPr>
              <w:spacing w:before="240"/>
              <w:rPr>
                <w:sz w:val="22"/>
                <w:lang w:val="en-US" w:eastAsia="zh-CN"/>
              </w:rPr>
            </w:pPr>
            <w:r>
              <w:rPr>
                <w:sz w:val="22"/>
                <w:lang w:val="en-US" w:eastAsia="zh-CN"/>
              </w:rPr>
              <w:t>CDL-C-100-10</w:t>
            </w:r>
          </w:p>
        </w:tc>
        <w:tc>
          <w:tcPr>
            <w:tcW w:w="4410" w:type="dxa"/>
          </w:tcPr>
          <w:p w14:paraId="2AE29E24" w14:textId="624C6BD6" w:rsidR="00D126F6" w:rsidRDefault="00A1426D" w:rsidP="00523894">
            <w:pPr>
              <w:spacing w:before="240"/>
              <w:rPr>
                <w:sz w:val="22"/>
                <w:lang w:val="en-US" w:eastAsia="zh-CN"/>
              </w:rPr>
            </w:pPr>
            <w:r w:rsidRPr="00A1426D">
              <w:rPr>
                <w:sz w:val="22"/>
                <w:lang w:val="en-US" w:eastAsia="zh-CN"/>
              </w:rPr>
              <w:t>0.7514</w:t>
            </w:r>
          </w:p>
        </w:tc>
        <w:tc>
          <w:tcPr>
            <w:tcW w:w="4135" w:type="dxa"/>
          </w:tcPr>
          <w:p w14:paraId="52D9934F" w14:textId="458F9C94" w:rsidR="00D126F6" w:rsidRDefault="00A1426D" w:rsidP="00523894">
            <w:pPr>
              <w:spacing w:before="240"/>
              <w:rPr>
                <w:sz w:val="22"/>
                <w:lang w:val="en-US" w:eastAsia="zh-CN"/>
              </w:rPr>
            </w:pPr>
            <w:r w:rsidRPr="00A1426D">
              <w:rPr>
                <w:sz w:val="22"/>
                <w:lang w:val="en-US" w:eastAsia="zh-CN"/>
              </w:rPr>
              <w:t>0.8087</w:t>
            </w:r>
          </w:p>
        </w:tc>
      </w:tr>
    </w:tbl>
    <w:p w14:paraId="792A5414" w14:textId="77777777" w:rsidR="00D126F6" w:rsidRDefault="00D126F6" w:rsidP="00D126F6">
      <w:pPr>
        <w:spacing w:before="240"/>
        <w:jc w:val="both"/>
        <w:rPr>
          <w:sz w:val="22"/>
          <w:lang w:val="en-US" w:eastAsia="zh-CN"/>
        </w:rPr>
      </w:pPr>
    </w:p>
    <w:p w14:paraId="40F6B9D2" w14:textId="1FB871E8" w:rsidR="00135D6A" w:rsidRDefault="00135D6A" w:rsidP="00135D6A">
      <w:pPr>
        <w:spacing w:before="240"/>
        <w:jc w:val="center"/>
        <w:rPr>
          <w:sz w:val="22"/>
          <w:lang w:val="en-US" w:eastAsia="zh-CN"/>
        </w:rPr>
      </w:pPr>
      <w:r>
        <w:rPr>
          <w:noProof/>
          <w:sz w:val="22"/>
          <w:lang w:val="en-US" w:eastAsia="zh-CN"/>
        </w:rPr>
        <w:drawing>
          <wp:inline distT="0" distB="0" distL="0" distR="0" wp14:anchorId="08B56C3A" wp14:editId="069831FB">
            <wp:extent cx="2544233" cy="1531480"/>
            <wp:effectExtent l="0" t="0" r="8890" b="0"/>
            <wp:docPr id="1136901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49360" cy="1534566"/>
                    </a:xfrm>
                    <a:prstGeom prst="rect">
                      <a:avLst/>
                    </a:prstGeom>
                    <a:noFill/>
                  </pic:spPr>
                </pic:pic>
              </a:graphicData>
            </a:graphic>
          </wp:inline>
        </w:drawing>
      </w:r>
    </w:p>
    <w:p w14:paraId="0F099646" w14:textId="7065927D" w:rsidR="00135D6A" w:rsidRDefault="00135D6A" w:rsidP="00EA6134">
      <w:pPr>
        <w:pStyle w:val="af3"/>
        <w:jc w:val="center"/>
        <w:rPr>
          <w:sz w:val="22"/>
          <w:lang w:val="en-US" w:eastAsia="zh-CN"/>
        </w:rPr>
      </w:pPr>
      <w:bookmarkStart w:id="23" w:name="_Ref213334342"/>
      <w:r>
        <w:t xml:space="preserve">Figure </w:t>
      </w:r>
      <w:r>
        <w:fldChar w:fldCharType="begin"/>
      </w:r>
      <w:r>
        <w:instrText xml:space="preserve"> SEQ Figure \* ARABIC </w:instrText>
      </w:r>
      <w:r>
        <w:fldChar w:fldCharType="separate"/>
      </w:r>
      <w:r w:rsidR="00EE502D">
        <w:rPr>
          <w:noProof/>
        </w:rPr>
        <w:t>16</w:t>
      </w:r>
      <w:r>
        <w:fldChar w:fldCharType="end"/>
      </w:r>
      <w:bookmarkEnd w:id="23"/>
      <w:r>
        <w:t xml:space="preserve"> </w:t>
      </w:r>
      <w:r w:rsidR="00EA6134" w:rsidRPr="00EA6134">
        <w:t xml:space="preserve">SGCS comparison between </w:t>
      </w:r>
      <w:r w:rsidR="00EA6134">
        <w:t>pre-trained codebook</w:t>
      </w:r>
      <w:r w:rsidR="00EA6134" w:rsidRPr="00EA6134">
        <w:t xml:space="preserve"> and benchmark scheme</w:t>
      </w:r>
    </w:p>
    <w:p w14:paraId="359B8D9B" w14:textId="320B3DB7" w:rsidR="004975E0" w:rsidRPr="004975E0" w:rsidRDefault="004975E0" w:rsidP="004975E0">
      <w:pPr>
        <w:spacing w:before="240"/>
        <w:jc w:val="both"/>
        <w:rPr>
          <w:sz w:val="22"/>
          <w:lang w:val="en-US" w:eastAsia="zh-CN"/>
        </w:rPr>
      </w:pPr>
      <w:r w:rsidRPr="004975E0">
        <w:rPr>
          <w:sz w:val="22"/>
          <w:lang w:val="en-US" w:eastAsia="zh-CN"/>
        </w:rPr>
        <w:t xml:space="preserve">It can be observed that the </w:t>
      </w:r>
      <w:r w:rsidR="0010264C">
        <w:rPr>
          <w:sz w:val="22"/>
          <w:lang w:val="en-US" w:eastAsia="zh-CN"/>
        </w:rPr>
        <w:t xml:space="preserve">pre-trained codebook could achieve around 7% </w:t>
      </w:r>
      <w:r w:rsidRPr="004975E0">
        <w:rPr>
          <w:sz w:val="22"/>
          <w:lang w:val="en-US" w:eastAsia="zh-CN"/>
        </w:rPr>
        <w:t xml:space="preserve">SGCS gain </w:t>
      </w:r>
      <w:r w:rsidR="0010264C">
        <w:rPr>
          <w:sz w:val="22"/>
          <w:lang w:val="en-US" w:eastAsia="zh-CN"/>
        </w:rPr>
        <w:t xml:space="preserve">over benchmark for </w:t>
      </w:r>
      <w:r w:rsidRPr="004975E0">
        <w:rPr>
          <w:sz w:val="22"/>
          <w:lang w:val="en-US" w:eastAsia="zh-CN"/>
        </w:rPr>
        <w:t>CDL-C-30-10</w:t>
      </w:r>
      <w:r w:rsidR="0010264C">
        <w:rPr>
          <w:sz w:val="22"/>
          <w:lang w:val="en-US" w:eastAsia="zh-CN"/>
        </w:rPr>
        <w:t xml:space="preserve"> and</w:t>
      </w:r>
      <w:r w:rsidRPr="004975E0">
        <w:rPr>
          <w:sz w:val="22"/>
          <w:lang w:val="en-US" w:eastAsia="zh-CN"/>
        </w:rPr>
        <w:t xml:space="preserve"> CDL-C-100-10.</w:t>
      </w:r>
    </w:p>
    <w:p w14:paraId="3B59690B" w14:textId="2B944AC0" w:rsidR="00135D6A" w:rsidRDefault="004975E0" w:rsidP="004975E0">
      <w:pPr>
        <w:spacing w:before="240"/>
        <w:jc w:val="both"/>
        <w:rPr>
          <w:sz w:val="22"/>
          <w:lang w:val="en-US" w:eastAsia="zh-CN"/>
        </w:rPr>
      </w:pPr>
      <w:r w:rsidRPr="004975E0">
        <w:rPr>
          <w:sz w:val="22"/>
          <w:lang w:val="en-US" w:eastAsia="zh-CN"/>
        </w:rPr>
        <w:t>Hence, we have the following observation and proposal.</w:t>
      </w:r>
    </w:p>
    <w:p w14:paraId="65E4D129" w14:textId="67136A6A" w:rsidR="004975E0" w:rsidRPr="00746BF9" w:rsidRDefault="004975E0" w:rsidP="004975E0">
      <w:pPr>
        <w:spacing w:before="120" w:after="0"/>
        <w:jc w:val="both"/>
        <w:rPr>
          <w:b/>
          <w:i/>
          <w:sz w:val="22"/>
          <w:szCs w:val="22"/>
        </w:rPr>
      </w:pPr>
      <w:r w:rsidRPr="00746BF9">
        <w:rPr>
          <w:b/>
          <w:i/>
          <w:sz w:val="22"/>
          <w:szCs w:val="22"/>
        </w:rPr>
        <w:t xml:space="preserve">Observation </w:t>
      </w:r>
      <w:r w:rsidR="003B6E92" w:rsidRPr="00746BF9">
        <w:rPr>
          <w:b/>
          <w:i/>
          <w:sz w:val="22"/>
          <w:szCs w:val="22"/>
          <w:lang w:eastAsia="zh-CN"/>
        </w:rPr>
        <w:t>7</w:t>
      </w:r>
      <w:r w:rsidRPr="00746BF9">
        <w:rPr>
          <w:b/>
          <w:i/>
          <w:sz w:val="22"/>
          <w:szCs w:val="22"/>
        </w:rPr>
        <w:t>:</w:t>
      </w:r>
    </w:p>
    <w:p w14:paraId="1638F63A" w14:textId="67440BB4" w:rsidR="004975E0" w:rsidRPr="00245D8B" w:rsidRDefault="001A48AF" w:rsidP="004975E0">
      <w:pPr>
        <w:pStyle w:val="aff0"/>
        <w:numPr>
          <w:ilvl w:val="0"/>
          <w:numId w:val="9"/>
        </w:numPr>
        <w:spacing w:before="240"/>
        <w:ind w:firstLine="0"/>
        <w:jc w:val="both"/>
        <w:rPr>
          <w:bCs/>
          <w:u w:val="single"/>
          <w:lang w:eastAsia="zh-CN"/>
        </w:rPr>
      </w:pPr>
      <w:r w:rsidRPr="00245D8B">
        <w:rPr>
          <w:rFonts w:ascii="Times New Roman" w:eastAsiaTheme="minorEastAsia" w:hAnsi="Times New Roman"/>
          <w:bCs/>
          <w:i/>
          <w:u w:val="single"/>
          <w:lang w:eastAsia="zh-CN"/>
        </w:rPr>
        <w:t>Pre-trained codebook</w:t>
      </w:r>
      <w:r w:rsidR="004975E0" w:rsidRPr="00245D8B">
        <w:rPr>
          <w:rFonts w:ascii="Times New Roman" w:eastAsiaTheme="minorEastAsia" w:hAnsi="Times New Roman"/>
          <w:bCs/>
          <w:i/>
          <w:u w:val="single"/>
          <w:lang w:eastAsia="zh-CN"/>
        </w:rPr>
        <w:t xml:space="preserve"> can achieve better SGCS performance compared with </w:t>
      </w:r>
      <w:r w:rsidRPr="00245D8B">
        <w:rPr>
          <w:rFonts w:ascii="Times New Roman" w:eastAsiaTheme="minorEastAsia" w:hAnsi="Times New Roman"/>
          <w:bCs/>
          <w:i/>
          <w:u w:val="single"/>
          <w:lang w:eastAsia="zh-CN"/>
        </w:rPr>
        <w:t>legacy codebook for PUSCH transmission with wideband precoding</w:t>
      </w:r>
      <w:r w:rsidR="004975E0" w:rsidRPr="00245D8B">
        <w:rPr>
          <w:rFonts w:ascii="Times New Roman" w:eastAsiaTheme="minorEastAsia" w:hAnsi="Times New Roman"/>
          <w:bCs/>
          <w:i/>
          <w:u w:val="single"/>
          <w:lang w:eastAsia="zh-CN"/>
        </w:rPr>
        <w:t>.</w:t>
      </w:r>
    </w:p>
    <w:p w14:paraId="224ACADD" w14:textId="6D1B15AD" w:rsidR="004975E0" w:rsidRPr="00746BF9" w:rsidRDefault="004975E0" w:rsidP="004975E0">
      <w:pPr>
        <w:spacing w:before="120" w:after="0"/>
        <w:jc w:val="both"/>
        <w:rPr>
          <w:b/>
          <w:i/>
          <w:sz w:val="22"/>
          <w:szCs w:val="22"/>
        </w:rPr>
      </w:pPr>
      <w:r w:rsidRPr="00746BF9">
        <w:rPr>
          <w:b/>
          <w:i/>
          <w:sz w:val="22"/>
          <w:szCs w:val="22"/>
        </w:rPr>
        <w:t xml:space="preserve">Proposal </w:t>
      </w:r>
      <w:r w:rsidR="003B6E92" w:rsidRPr="00746BF9">
        <w:rPr>
          <w:b/>
          <w:i/>
          <w:sz w:val="22"/>
          <w:szCs w:val="22"/>
          <w:lang w:eastAsia="zh-CN"/>
        </w:rPr>
        <w:t>1</w:t>
      </w:r>
      <w:r w:rsidR="00D17B93">
        <w:rPr>
          <w:b/>
          <w:i/>
          <w:sz w:val="22"/>
          <w:szCs w:val="22"/>
          <w:lang w:eastAsia="zh-CN"/>
        </w:rPr>
        <w:t>0</w:t>
      </w:r>
      <w:r w:rsidRPr="00746BF9">
        <w:rPr>
          <w:b/>
          <w:i/>
          <w:sz w:val="22"/>
          <w:szCs w:val="22"/>
        </w:rPr>
        <w:t>:</w:t>
      </w:r>
    </w:p>
    <w:p w14:paraId="2A55582D" w14:textId="1F6D5411" w:rsidR="004975E0" w:rsidRPr="00245D8B" w:rsidRDefault="004975E0" w:rsidP="004975E0">
      <w:pPr>
        <w:pStyle w:val="aff0"/>
        <w:numPr>
          <w:ilvl w:val="0"/>
          <w:numId w:val="9"/>
        </w:numPr>
        <w:spacing w:before="240"/>
        <w:ind w:firstLine="0"/>
        <w:jc w:val="both"/>
        <w:rPr>
          <w:bCs/>
          <w:u w:val="single"/>
          <w:lang w:eastAsia="zh-CN"/>
        </w:rPr>
      </w:pPr>
      <w:r w:rsidRPr="00245D8B">
        <w:rPr>
          <w:rFonts w:ascii="Times New Roman" w:eastAsiaTheme="minorEastAsia" w:hAnsi="Times New Roman" w:hint="eastAsia"/>
          <w:bCs/>
          <w:i/>
          <w:u w:val="single"/>
          <w:lang w:eastAsia="zh-CN"/>
        </w:rPr>
        <w:t xml:space="preserve">RAN1 to consider </w:t>
      </w:r>
      <w:r w:rsidR="00296550" w:rsidRPr="00245D8B">
        <w:rPr>
          <w:rFonts w:ascii="Times New Roman" w:eastAsiaTheme="minorEastAsia" w:hAnsi="Times New Roman"/>
          <w:bCs/>
          <w:i/>
          <w:u w:val="single"/>
          <w:lang w:eastAsia="zh-CN"/>
        </w:rPr>
        <w:t>pre-trained codebook for uplink</w:t>
      </w:r>
      <w:r w:rsidRPr="00245D8B">
        <w:rPr>
          <w:rFonts w:ascii="Times New Roman" w:eastAsiaTheme="minorEastAsia" w:hAnsi="Times New Roman"/>
          <w:bCs/>
          <w:i/>
          <w:u w:val="single"/>
          <w:lang w:eastAsia="zh-CN"/>
        </w:rPr>
        <w:t xml:space="preserve"> precoding as candidate use case for 6GR study.</w:t>
      </w:r>
    </w:p>
    <w:p w14:paraId="2EEFE33B" w14:textId="4DBB3EB9" w:rsidR="004975E0" w:rsidRDefault="00FC75BA" w:rsidP="004975E0">
      <w:pPr>
        <w:pStyle w:val="aff0"/>
        <w:numPr>
          <w:ilvl w:val="1"/>
          <w:numId w:val="9"/>
        </w:numPr>
        <w:spacing w:before="240"/>
        <w:jc w:val="both"/>
        <w:rPr>
          <w:rFonts w:ascii="Times New Roman" w:hAnsi="Times New Roman"/>
          <w:bCs/>
          <w:i/>
          <w:iCs/>
          <w:u w:val="single"/>
          <w:lang w:eastAsia="zh-CN"/>
        </w:rPr>
      </w:pPr>
      <w:r w:rsidRPr="00245D8B">
        <w:rPr>
          <w:rFonts w:ascii="Times New Roman" w:hAnsi="Times New Roman"/>
          <w:bCs/>
          <w:i/>
          <w:iCs/>
          <w:u w:val="single"/>
          <w:lang w:eastAsia="zh-CN"/>
        </w:rPr>
        <w:t xml:space="preserve">Expected benefit: </w:t>
      </w:r>
      <w:r w:rsidR="00E3215A" w:rsidRPr="00245D8B">
        <w:rPr>
          <w:rFonts w:ascii="Times New Roman" w:hAnsi="Times New Roman"/>
          <w:bCs/>
          <w:i/>
          <w:iCs/>
          <w:u w:val="single"/>
          <w:lang w:eastAsia="zh-CN"/>
        </w:rPr>
        <w:t>improved uplink performance</w:t>
      </w:r>
      <w:r w:rsidR="00BB0873" w:rsidRPr="00245D8B">
        <w:rPr>
          <w:rFonts w:ascii="Times New Roman" w:hAnsi="Times New Roman"/>
          <w:bCs/>
          <w:i/>
          <w:iCs/>
          <w:u w:val="single"/>
          <w:lang w:eastAsia="zh-CN"/>
        </w:rPr>
        <w:t xml:space="preserve"> as shown by simulation results</w:t>
      </w:r>
      <w:r w:rsidR="00F11695">
        <w:rPr>
          <w:rFonts w:ascii="Times New Roman" w:hAnsi="Times New Roman"/>
          <w:bCs/>
          <w:i/>
          <w:iCs/>
          <w:u w:val="single"/>
          <w:lang w:eastAsia="zh-CN"/>
        </w:rPr>
        <w:t>, i.e., around 7% SGCS improvement over benchmark</w:t>
      </w:r>
    </w:p>
    <w:p w14:paraId="1F7C9074" w14:textId="4EE4764A" w:rsidR="00245D8B" w:rsidRPr="00245D8B" w:rsidRDefault="00245D8B" w:rsidP="004975E0">
      <w:pPr>
        <w:pStyle w:val="aff0"/>
        <w:numPr>
          <w:ilvl w:val="1"/>
          <w:numId w:val="9"/>
        </w:numPr>
        <w:spacing w:before="240"/>
        <w:jc w:val="both"/>
        <w:rPr>
          <w:rFonts w:ascii="Times New Roman" w:hAnsi="Times New Roman"/>
          <w:bCs/>
          <w:i/>
          <w:iCs/>
          <w:u w:val="single"/>
          <w:lang w:eastAsia="zh-CN"/>
        </w:rPr>
      </w:pPr>
      <w:r w:rsidRPr="00245D8B">
        <w:rPr>
          <w:rFonts w:ascii="Times New Roman" w:hAnsi="Times New Roman"/>
          <w:bCs/>
          <w:i/>
          <w:iCs/>
          <w:u w:val="single"/>
          <w:lang w:eastAsia="zh-CN"/>
        </w:rPr>
        <w:t>Where for further study</w:t>
      </w:r>
      <w:r>
        <w:rPr>
          <w:rFonts w:ascii="Times New Roman" w:hAnsi="Times New Roman"/>
          <w:bCs/>
          <w:i/>
          <w:iCs/>
          <w:u w:val="single"/>
          <w:lang w:eastAsia="zh-CN"/>
        </w:rPr>
        <w:t xml:space="preserve">: the agenda </w:t>
      </w:r>
      <w:r w:rsidR="00F11695">
        <w:rPr>
          <w:rFonts w:ascii="Times New Roman" w:hAnsi="Times New Roman"/>
          <w:bCs/>
          <w:i/>
          <w:iCs/>
          <w:u w:val="single"/>
          <w:lang w:eastAsia="zh-CN"/>
        </w:rPr>
        <w:t>of</w:t>
      </w:r>
      <w:r>
        <w:rPr>
          <w:rFonts w:ascii="Times New Roman" w:hAnsi="Times New Roman"/>
          <w:bCs/>
          <w:i/>
          <w:iCs/>
          <w:u w:val="single"/>
          <w:lang w:eastAsia="zh-CN"/>
        </w:rPr>
        <w:t xml:space="preserve"> MIMO</w:t>
      </w:r>
    </w:p>
    <w:p w14:paraId="3DA91751" w14:textId="3F0C0791" w:rsidR="005226C4" w:rsidRPr="005F349B" w:rsidRDefault="005226C4" w:rsidP="005F349B">
      <w:pPr>
        <w:pStyle w:val="2"/>
      </w:pPr>
      <w:r w:rsidRPr="005F349B">
        <w:lastRenderedPageBreak/>
        <w:t>2.</w:t>
      </w:r>
      <w:r w:rsidR="00020B53">
        <w:t>5</w:t>
      </w:r>
      <w:r w:rsidRPr="005F349B">
        <w:t xml:space="preserve"> AI/ML based modulation and demodulation</w:t>
      </w:r>
    </w:p>
    <w:p w14:paraId="1AF04310" w14:textId="77777777" w:rsidR="005226C4" w:rsidRDefault="005226C4" w:rsidP="005226C4">
      <w:pPr>
        <w:spacing w:before="240"/>
        <w:jc w:val="both"/>
        <w:rPr>
          <w:sz w:val="22"/>
          <w:lang w:val="en-US" w:eastAsia="zh-CN"/>
        </w:rPr>
      </w:pPr>
      <w:r>
        <w:rPr>
          <w:sz w:val="22"/>
          <w:lang w:val="en-US" w:eastAsia="zh-CN"/>
        </w:rPr>
        <w:t>In NR, up to 1024 QAM could be supported for modulation. Higher order modulation is helpful to improve the system throughput. However, higher SNR is always required for higher order modulation.</w:t>
      </w:r>
    </w:p>
    <w:p w14:paraId="0E497EFA" w14:textId="793331A3" w:rsidR="005226C4" w:rsidRDefault="005226C4" w:rsidP="005226C4">
      <w:pPr>
        <w:spacing w:before="240"/>
        <w:jc w:val="both"/>
        <w:rPr>
          <w:sz w:val="22"/>
          <w:lang w:val="en-US" w:eastAsia="zh-CN"/>
        </w:rPr>
      </w:pPr>
      <w:r>
        <w:rPr>
          <w:sz w:val="22"/>
          <w:lang w:val="en-US" w:eastAsia="zh-CN"/>
        </w:rPr>
        <w:t xml:space="preserve">To further improve the spectral efficiency, AI/ML based modulation and demodulation could be considered, e.g., constellation shaping. Generally, there are two kinds of constellation shaping, as shown in </w:t>
      </w:r>
      <w:r>
        <w:rPr>
          <w:sz w:val="22"/>
          <w:lang w:val="en-US" w:eastAsia="zh-CN"/>
        </w:rPr>
        <w:fldChar w:fldCharType="begin"/>
      </w:r>
      <w:r>
        <w:rPr>
          <w:sz w:val="22"/>
          <w:lang w:val="en-US" w:eastAsia="zh-CN"/>
        </w:rPr>
        <w:instrText xml:space="preserve"> REF _Ref205916461 \h  \* MERGEFORMAT </w:instrText>
      </w:r>
      <w:r>
        <w:rPr>
          <w:sz w:val="22"/>
          <w:lang w:val="en-US" w:eastAsia="zh-CN"/>
        </w:rPr>
      </w:r>
      <w:r>
        <w:rPr>
          <w:sz w:val="22"/>
          <w:lang w:val="en-US" w:eastAsia="zh-CN"/>
        </w:rPr>
        <w:fldChar w:fldCharType="separate"/>
      </w:r>
      <w:r w:rsidR="00EE502D" w:rsidRPr="00EE502D">
        <w:rPr>
          <w:sz w:val="22"/>
          <w:lang w:val="en-US" w:eastAsia="zh-CN"/>
        </w:rPr>
        <w:t>Figure 17</w:t>
      </w:r>
      <w:r>
        <w:rPr>
          <w:sz w:val="22"/>
          <w:lang w:val="en-US" w:eastAsia="zh-CN"/>
        </w:rPr>
        <w:fldChar w:fldCharType="end"/>
      </w:r>
      <w:r>
        <w:rPr>
          <w:sz w:val="22"/>
          <w:lang w:val="en-US" w:eastAsia="zh-CN"/>
        </w:rPr>
        <w:t>:</w:t>
      </w:r>
    </w:p>
    <w:p w14:paraId="3498FF35" w14:textId="77777777" w:rsidR="005226C4" w:rsidRPr="00737DC7" w:rsidRDefault="005226C4" w:rsidP="005226C4">
      <w:pPr>
        <w:pStyle w:val="aff0"/>
        <w:numPr>
          <w:ilvl w:val="0"/>
          <w:numId w:val="133"/>
        </w:numPr>
        <w:spacing w:before="240"/>
        <w:jc w:val="both"/>
        <w:rPr>
          <w:rFonts w:ascii="Times New Roman" w:hAnsi="Times New Roman"/>
          <w:lang w:eastAsia="zh-CN"/>
        </w:rPr>
      </w:pPr>
      <w:r w:rsidRPr="00737DC7">
        <w:rPr>
          <w:rFonts w:ascii="Times New Roman" w:hAnsi="Times New Roman"/>
          <w:lang w:eastAsia="zh-CN"/>
        </w:rPr>
        <w:t>Probabilistic constellation shaping</w:t>
      </w:r>
    </w:p>
    <w:p w14:paraId="6C836B8B" w14:textId="77777777" w:rsidR="005226C4" w:rsidRPr="00737DC7" w:rsidRDefault="005226C4" w:rsidP="005226C4">
      <w:pPr>
        <w:pStyle w:val="aff0"/>
        <w:numPr>
          <w:ilvl w:val="0"/>
          <w:numId w:val="133"/>
        </w:numPr>
        <w:spacing w:before="240"/>
        <w:jc w:val="both"/>
        <w:rPr>
          <w:rFonts w:ascii="Times New Roman" w:hAnsi="Times New Roman"/>
          <w:lang w:eastAsia="zh-CN"/>
        </w:rPr>
      </w:pPr>
      <w:r w:rsidRPr="00737DC7">
        <w:rPr>
          <w:rFonts w:ascii="Times New Roman" w:hAnsi="Times New Roman"/>
          <w:lang w:eastAsia="zh-CN"/>
        </w:rPr>
        <w:t>Geometric constellation shaping</w:t>
      </w:r>
    </w:p>
    <w:p w14:paraId="08C1A4CB" w14:textId="77777777" w:rsidR="005226C4" w:rsidRDefault="005226C4" w:rsidP="005226C4">
      <w:pPr>
        <w:spacing w:before="240"/>
        <w:jc w:val="center"/>
        <w:rPr>
          <w:sz w:val="22"/>
          <w:lang w:val="en-US" w:eastAsia="zh-CN"/>
        </w:rPr>
      </w:pPr>
      <w:r>
        <w:rPr>
          <w:noProof/>
          <w:sz w:val="22"/>
          <w:lang w:val="en-US" w:eastAsia="zh-CN"/>
        </w:rPr>
        <w:drawing>
          <wp:inline distT="0" distB="0" distL="0" distR="0" wp14:anchorId="07D2C357" wp14:editId="3B9CA5FD">
            <wp:extent cx="5016500" cy="1362506"/>
            <wp:effectExtent l="0" t="0" r="0" b="9525"/>
            <wp:docPr id="20340834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67469" cy="1376349"/>
                    </a:xfrm>
                    <a:prstGeom prst="rect">
                      <a:avLst/>
                    </a:prstGeom>
                    <a:noFill/>
                  </pic:spPr>
                </pic:pic>
              </a:graphicData>
            </a:graphic>
          </wp:inline>
        </w:drawing>
      </w:r>
    </w:p>
    <w:p w14:paraId="07DBA570" w14:textId="7AC46536" w:rsidR="005226C4" w:rsidRDefault="005226C4" w:rsidP="005226C4">
      <w:pPr>
        <w:pStyle w:val="af3"/>
        <w:jc w:val="center"/>
        <w:rPr>
          <w:sz w:val="22"/>
          <w:lang w:val="en-US" w:eastAsia="zh-CN"/>
        </w:rPr>
      </w:pPr>
      <w:bookmarkStart w:id="24" w:name="_Ref205916461"/>
      <w:r>
        <w:t xml:space="preserve">Figure </w:t>
      </w:r>
      <w:r>
        <w:fldChar w:fldCharType="begin"/>
      </w:r>
      <w:r>
        <w:instrText xml:space="preserve"> SEQ Figure \* ARABIC </w:instrText>
      </w:r>
      <w:r>
        <w:fldChar w:fldCharType="separate"/>
      </w:r>
      <w:r w:rsidR="00EE502D">
        <w:rPr>
          <w:noProof/>
        </w:rPr>
        <w:t>17</w:t>
      </w:r>
      <w:r>
        <w:fldChar w:fldCharType="end"/>
      </w:r>
      <w:bookmarkEnd w:id="24"/>
      <w:r>
        <w:t xml:space="preserve"> Example of constellation shaping</w:t>
      </w:r>
    </w:p>
    <w:p w14:paraId="10667B2E" w14:textId="77777777" w:rsidR="005226C4" w:rsidRDefault="005226C4" w:rsidP="005226C4">
      <w:pPr>
        <w:spacing w:before="240"/>
        <w:jc w:val="both"/>
        <w:rPr>
          <w:sz w:val="22"/>
          <w:lang w:val="en-US" w:eastAsia="zh-CN"/>
        </w:rPr>
      </w:pPr>
      <w:r>
        <w:rPr>
          <w:sz w:val="22"/>
          <w:lang w:val="en-US" w:eastAsia="zh-CN"/>
        </w:rPr>
        <w:t>With constellation shaping, higher order modulation could be utilized in low SNR region and correspondingly the spectral efficiency could be improved.</w:t>
      </w:r>
    </w:p>
    <w:p w14:paraId="4B8D9D62" w14:textId="1839C26D" w:rsidR="006212F2" w:rsidRDefault="006212F2" w:rsidP="005226C4">
      <w:pPr>
        <w:spacing w:before="240"/>
        <w:jc w:val="both"/>
        <w:rPr>
          <w:sz w:val="22"/>
          <w:lang w:val="en-US" w:eastAsia="zh-CN"/>
        </w:rPr>
      </w:pPr>
      <w:r>
        <w:rPr>
          <w:sz w:val="22"/>
          <w:lang w:val="en-US" w:eastAsia="zh-CN"/>
        </w:rPr>
        <w:t xml:space="preserve">Generally, there could be two options for AI/ML based modulation/demodulation. </w:t>
      </w:r>
      <w:r w:rsidR="009D16CF">
        <w:rPr>
          <w:sz w:val="22"/>
          <w:lang w:val="en-US" w:eastAsia="zh-CN"/>
        </w:rPr>
        <w:t>The first option is using two-sided model. The other option is to use pre-trained constellation, which is trained with AI/ML.</w:t>
      </w:r>
    </w:p>
    <w:p w14:paraId="4C01DB53" w14:textId="50125B7F" w:rsidR="006727F7" w:rsidRPr="003B6E92" w:rsidRDefault="0031096A" w:rsidP="005226C4">
      <w:pPr>
        <w:spacing w:before="240"/>
        <w:jc w:val="both"/>
        <w:rPr>
          <w:sz w:val="22"/>
          <w:lang w:val="en-US" w:eastAsia="zh-CN"/>
        </w:rPr>
      </w:pPr>
      <w:r w:rsidRPr="003B6E92">
        <w:rPr>
          <w:sz w:val="22"/>
          <w:lang w:val="en-US" w:eastAsia="zh-CN"/>
        </w:rPr>
        <w:t xml:space="preserve">For wireless communication system design, higher spectral efficiency is always expected. </w:t>
      </w:r>
      <w:r w:rsidR="006727F7" w:rsidRPr="003B6E92">
        <w:rPr>
          <w:sz w:val="22"/>
          <w:lang w:val="en-US" w:eastAsia="zh-CN"/>
        </w:rPr>
        <w:t xml:space="preserve">Compared with </w:t>
      </w:r>
      <w:r w:rsidRPr="003B6E92">
        <w:rPr>
          <w:sz w:val="22"/>
          <w:lang w:val="en-US" w:eastAsia="zh-CN"/>
        </w:rPr>
        <w:t>legacy modulation scheme</w:t>
      </w:r>
      <w:r w:rsidR="006727F7" w:rsidRPr="003B6E92">
        <w:rPr>
          <w:sz w:val="22"/>
          <w:lang w:val="en-US" w:eastAsia="zh-CN"/>
        </w:rPr>
        <w:t xml:space="preserve">, </w:t>
      </w:r>
      <w:r w:rsidRPr="003B6E92">
        <w:rPr>
          <w:sz w:val="22"/>
          <w:lang w:val="en-US" w:eastAsia="zh-CN"/>
        </w:rPr>
        <w:t>AI-based modulation could be helpful to improve the spectral efficiency, especially at the low SNR range.</w:t>
      </w:r>
    </w:p>
    <w:p w14:paraId="46903DBF" w14:textId="0ED58C22" w:rsidR="005226C4" w:rsidRPr="00036ACE" w:rsidRDefault="005226C4" w:rsidP="005226C4">
      <w:pPr>
        <w:spacing w:before="120" w:after="0"/>
        <w:jc w:val="both"/>
        <w:rPr>
          <w:b/>
          <w:i/>
          <w:sz w:val="22"/>
          <w:szCs w:val="22"/>
        </w:rPr>
      </w:pPr>
      <w:r w:rsidRPr="00036ACE">
        <w:rPr>
          <w:b/>
          <w:i/>
          <w:sz w:val="22"/>
          <w:szCs w:val="22"/>
        </w:rPr>
        <w:t>Proposal</w:t>
      </w:r>
      <w:r>
        <w:rPr>
          <w:b/>
          <w:i/>
          <w:sz w:val="22"/>
          <w:szCs w:val="22"/>
        </w:rPr>
        <w:t xml:space="preserve"> </w:t>
      </w:r>
      <w:r w:rsidR="007447F4">
        <w:rPr>
          <w:b/>
          <w:i/>
          <w:sz w:val="22"/>
          <w:szCs w:val="22"/>
          <w:lang w:eastAsia="zh-CN"/>
        </w:rPr>
        <w:t>1</w:t>
      </w:r>
      <w:r w:rsidR="00D17B93">
        <w:rPr>
          <w:b/>
          <w:i/>
          <w:sz w:val="22"/>
          <w:szCs w:val="22"/>
          <w:lang w:eastAsia="zh-CN"/>
        </w:rPr>
        <w:t>1</w:t>
      </w:r>
      <w:r w:rsidRPr="00036ACE">
        <w:rPr>
          <w:b/>
          <w:i/>
          <w:sz w:val="22"/>
          <w:szCs w:val="22"/>
        </w:rPr>
        <w:t>:</w:t>
      </w:r>
    </w:p>
    <w:p w14:paraId="01FE7515" w14:textId="36EB2106" w:rsidR="00D70130" w:rsidRDefault="005226C4" w:rsidP="0047231D">
      <w:pPr>
        <w:pStyle w:val="aff0"/>
        <w:numPr>
          <w:ilvl w:val="0"/>
          <w:numId w:val="9"/>
        </w:numPr>
        <w:spacing w:before="240"/>
        <w:ind w:firstLine="0"/>
        <w:jc w:val="both"/>
        <w:rPr>
          <w:rFonts w:ascii="Times New Roman" w:hAnsi="Times New Roman"/>
          <w:i/>
          <w:iCs/>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Pr>
          <w:rFonts w:ascii="Times New Roman" w:eastAsiaTheme="minorEastAsia" w:hAnsi="Times New Roman"/>
          <w:i/>
          <w:lang w:eastAsia="zh-CN"/>
        </w:rPr>
        <w:t>modulation/demodulation</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w:t>
      </w:r>
      <w:r w:rsidR="008D7180">
        <w:rPr>
          <w:rFonts w:ascii="Times New Roman" w:eastAsiaTheme="minorEastAsia" w:hAnsi="Times New Roman"/>
          <w:i/>
          <w:lang w:eastAsia="zh-CN"/>
        </w:rPr>
        <w:t xml:space="preserve"> Either two-sided model or pre-trained constellation could be considered.</w:t>
      </w:r>
    </w:p>
    <w:p w14:paraId="098D9F59" w14:textId="7B0C47CB" w:rsidR="00994727" w:rsidRPr="008F5798" w:rsidRDefault="00994727" w:rsidP="00D70130">
      <w:pPr>
        <w:pStyle w:val="aff0"/>
        <w:numPr>
          <w:ilvl w:val="1"/>
          <w:numId w:val="9"/>
        </w:numPr>
        <w:spacing w:before="240"/>
        <w:jc w:val="both"/>
        <w:rPr>
          <w:rFonts w:ascii="Times New Roman" w:hAnsi="Times New Roman"/>
          <w:i/>
          <w:iCs/>
          <w:u w:val="single"/>
          <w:lang w:eastAsia="zh-CN"/>
        </w:rPr>
      </w:pPr>
      <w:r w:rsidRPr="008F5798">
        <w:rPr>
          <w:rFonts w:ascii="Times New Roman" w:hAnsi="Times New Roman"/>
          <w:i/>
          <w:iCs/>
          <w:u w:val="single"/>
          <w:lang w:eastAsia="zh-CN"/>
        </w:rPr>
        <w:t>Expected benefit:</w:t>
      </w:r>
      <w:r w:rsidR="000868C7" w:rsidRPr="008F5798">
        <w:rPr>
          <w:rFonts w:ascii="Times New Roman" w:hAnsi="Times New Roman"/>
          <w:i/>
          <w:iCs/>
          <w:u w:val="single"/>
          <w:lang w:eastAsia="zh-CN"/>
        </w:rPr>
        <w:t xml:space="preserve"> improved spectral efficiency</w:t>
      </w:r>
    </w:p>
    <w:p w14:paraId="4E230EFD" w14:textId="6F092B42" w:rsidR="0047231D" w:rsidRPr="008F5798" w:rsidRDefault="0047231D" w:rsidP="00D70130">
      <w:pPr>
        <w:pStyle w:val="aff0"/>
        <w:numPr>
          <w:ilvl w:val="1"/>
          <w:numId w:val="9"/>
        </w:numPr>
        <w:spacing w:before="240"/>
        <w:jc w:val="both"/>
        <w:rPr>
          <w:rFonts w:ascii="Times New Roman" w:hAnsi="Times New Roman"/>
          <w:i/>
          <w:iCs/>
          <w:u w:val="single"/>
          <w:lang w:eastAsia="zh-CN"/>
        </w:rPr>
      </w:pPr>
      <w:r w:rsidRPr="008F5798">
        <w:rPr>
          <w:rFonts w:ascii="Times New Roman" w:hAnsi="Times New Roman"/>
          <w:i/>
          <w:iCs/>
          <w:u w:val="single"/>
          <w:lang w:eastAsia="zh-CN"/>
        </w:rPr>
        <w:t xml:space="preserve">Where for further study: </w:t>
      </w:r>
      <w:r w:rsidR="00245D8B" w:rsidRPr="008F5798">
        <w:rPr>
          <w:rFonts w:ascii="Times New Roman" w:hAnsi="Times New Roman"/>
          <w:i/>
          <w:iCs/>
          <w:u w:val="single"/>
          <w:lang w:eastAsia="zh-CN"/>
        </w:rPr>
        <w:t xml:space="preserve">the </w:t>
      </w:r>
      <w:r w:rsidRPr="008F5798">
        <w:rPr>
          <w:rFonts w:ascii="Times New Roman" w:hAnsi="Times New Roman"/>
          <w:i/>
          <w:iCs/>
          <w:u w:val="single"/>
          <w:lang w:eastAsia="zh-CN"/>
        </w:rPr>
        <w:t xml:space="preserve">agenda </w:t>
      </w:r>
      <w:r w:rsidR="00F11695" w:rsidRPr="008F5798">
        <w:rPr>
          <w:rFonts w:ascii="Times New Roman" w:hAnsi="Times New Roman"/>
          <w:i/>
          <w:iCs/>
          <w:u w:val="single"/>
          <w:lang w:eastAsia="zh-CN"/>
        </w:rPr>
        <w:t>of</w:t>
      </w:r>
      <w:r w:rsidRPr="008F5798">
        <w:rPr>
          <w:rFonts w:ascii="Times New Roman" w:hAnsi="Times New Roman"/>
          <w:i/>
          <w:iCs/>
          <w:u w:val="single"/>
          <w:lang w:eastAsia="zh-CN"/>
        </w:rPr>
        <w:t xml:space="preserve"> modulation</w:t>
      </w:r>
    </w:p>
    <w:p w14:paraId="30516554" w14:textId="52CAAD8E" w:rsidR="005226C4" w:rsidRDefault="005226C4" w:rsidP="00F726C8">
      <w:pPr>
        <w:spacing w:before="240"/>
        <w:jc w:val="both"/>
        <w:rPr>
          <w:sz w:val="22"/>
          <w:lang w:val="en-US" w:eastAsia="zh-CN"/>
        </w:rPr>
      </w:pPr>
    </w:p>
    <w:p w14:paraId="4A41C859" w14:textId="7114A5FF" w:rsidR="00B80D06" w:rsidRDefault="00B80D06" w:rsidP="00B80D06">
      <w:pPr>
        <w:pStyle w:val="1"/>
        <w:numPr>
          <w:ilvl w:val="0"/>
          <w:numId w:val="5"/>
        </w:numPr>
      </w:pPr>
      <w:r>
        <w:t>Conclusion</w:t>
      </w:r>
    </w:p>
    <w:p w14:paraId="33229481" w14:textId="3D796EF2" w:rsidR="000E6355" w:rsidRDefault="000E6355" w:rsidP="007F1B19">
      <w:pPr>
        <w:spacing w:before="120" w:after="0"/>
        <w:jc w:val="both"/>
        <w:rPr>
          <w:sz w:val="22"/>
          <w:szCs w:val="22"/>
        </w:rPr>
      </w:pPr>
    </w:p>
    <w:p w14:paraId="1DED7D0A" w14:textId="6F704E6E" w:rsidR="001645EC" w:rsidRDefault="001645EC" w:rsidP="001645EC">
      <w:pPr>
        <w:spacing w:before="120" w:after="0"/>
        <w:jc w:val="both"/>
        <w:rPr>
          <w:sz w:val="22"/>
          <w:szCs w:val="22"/>
        </w:rPr>
      </w:pPr>
      <w:r>
        <w:rPr>
          <w:sz w:val="22"/>
          <w:szCs w:val="22"/>
        </w:rPr>
        <w:t xml:space="preserve">In conclusion, we have the following proposals </w:t>
      </w:r>
      <w:r w:rsidR="00255788">
        <w:rPr>
          <w:sz w:val="22"/>
          <w:szCs w:val="22"/>
        </w:rPr>
        <w:t xml:space="preserve">and observations </w:t>
      </w:r>
      <w:r>
        <w:rPr>
          <w:sz w:val="22"/>
          <w:szCs w:val="22"/>
        </w:rPr>
        <w:t xml:space="preserve">on </w:t>
      </w:r>
      <w:r w:rsidR="00342C61">
        <w:rPr>
          <w:sz w:val="22"/>
          <w:szCs w:val="22"/>
        </w:rPr>
        <w:t>AI/ML use case for physical layer enhancement in 6G study</w:t>
      </w:r>
      <w:r>
        <w:rPr>
          <w:sz w:val="22"/>
          <w:szCs w:val="22"/>
        </w:rPr>
        <w:t>.</w:t>
      </w:r>
    </w:p>
    <w:p w14:paraId="55820E54" w14:textId="77777777" w:rsidR="009C14AE" w:rsidRDefault="009C14AE" w:rsidP="001645EC">
      <w:pPr>
        <w:spacing w:before="120" w:after="0"/>
        <w:jc w:val="both"/>
        <w:rPr>
          <w:sz w:val="22"/>
          <w:szCs w:val="22"/>
        </w:rPr>
      </w:pPr>
    </w:p>
    <w:p w14:paraId="559309E6" w14:textId="067A8C32" w:rsidR="009C14AE" w:rsidRDefault="009C14AE" w:rsidP="001645EC">
      <w:pPr>
        <w:spacing w:before="120" w:after="0"/>
        <w:jc w:val="both"/>
        <w:rPr>
          <w:sz w:val="22"/>
          <w:szCs w:val="22"/>
        </w:rPr>
      </w:pPr>
      <w:r>
        <w:rPr>
          <w:sz w:val="22"/>
          <w:szCs w:val="22"/>
        </w:rPr>
        <w:lastRenderedPageBreak/>
        <w:t xml:space="preserve">Please note that the new/update part compared with those submitted to RAN1 #122bis meeting is highlighted with </w:t>
      </w:r>
      <w:r w:rsidRPr="009C14AE">
        <w:rPr>
          <w:sz w:val="22"/>
          <w:szCs w:val="22"/>
          <w:u w:val="single"/>
        </w:rPr>
        <w:t>underline</w:t>
      </w:r>
      <w:r>
        <w:rPr>
          <w:sz w:val="22"/>
          <w:szCs w:val="22"/>
        </w:rPr>
        <w:t>.</w:t>
      </w:r>
    </w:p>
    <w:p w14:paraId="4A71055D" w14:textId="77777777" w:rsidR="00604011" w:rsidRDefault="00604011" w:rsidP="007F1B19">
      <w:pPr>
        <w:spacing w:before="120" w:after="0"/>
        <w:jc w:val="both"/>
        <w:rPr>
          <w:sz w:val="22"/>
          <w:szCs w:val="22"/>
        </w:rPr>
      </w:pPr>
    </w:p>
    <w:p w14:paraId="10BAC8DE" w14:textId="77777777"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1</w:t>
      </w:r>
      <w:r w:rsidRPr="00036ACE">
        <w:rPr>
          <w:b/>
          <w:i/>
          <w:sz w:val="22"/>
          <w:szCs w:val="22"/>
        </w:rPr>
        <w:t>:</w:t>
      </w:r>
    </w:p>
    <w:p w14:paraId="68B8A0B9" w14:textId="77777777" w:rsidR="005C7720" w:rsidRPr="00F1241A" w:rsidRDefault="005C7720" w:rsidP="005C7720">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Pr>
          <w:rFonts w:ascii="Times New Roman" w:eastAsiaTheme="minorEastAsia" w:hAnsi="Times New Roman"/>
          <w:i/>
          <w:lang w:eastAsia="zh-CN"/>
        </w:rPr>
        <w:t>beam management for cross frequency and multi-TRP scenario</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w:t>
      </w:r>
    </w:p>
    <w:p w14:paraId="0DFABC44" w14:textId="77777777" w:rsidR="005C7720" w:rsidRPr="00510CC3" w:rsidRDefault="005C7720" w:rsidP="005C7720">
      <w:pPr>
        <w:pStyle w:val="aff0"/>
        <w:numPr>
          <w:ilvl w:val="1"/>
          <w:numId w:val="9"/>
        </w:numPr>
        <w:spacing w:before="240"/>
        <w:jc w:val="both"/>
        <w:rPr>
          <w:rFonts w:ascii="Times New Roman" w:hAnsi="Times New Roman"/>
          <w:i/>
          <w:iCs/>
          <w:u w:val="single"/>
          <w:lang w:eastAsia="zh-CN"/>
        </w:rPr>
      </w:pPr>
      <w:r w:rsidRPr="00510CC3">
        <w:rPr>
          <w:rFonts w:ascii="Times New Roman" w:hAnsi="Times New Roman"/>
          <w:i/>
          <w:iCs/>
          <w:u w:val="single"/>
          <w:lang w:eastAsia="zh-CN"/>
        </w:rPr>
        <w:t>Expected benefit: reduced overhead for beam management in the scenario of cross frequency and multi-TRP operation</w:t>
      </w:r>
    </w:p>
    <w:p w14:paraId="6715351F" w14:textId="77777777" w:rsidR="005C7720" w:rsidRPr="00510CC3" w:rsidRDefault="005C7720" w:rsidP="005C7720">
      <w:pPr>
        <w:pStyle w:val="aff0"/>
        <w:numPr>
          <w:ilvl w:val="1"/>
          <w:numId w:val="9"/>
        </w:numPr>
        <w:spacing w:before="240"/>
        <w:jc w:val="both"/>
        <w:rPr>
          <w:rFonts w:ascii="Times New Roman" w:hAnsi="Times New Roman"/>
          <w:i/>
          <w:iCs/>
          <w:u w:val="single"/>
          <w:lang w:eastAsia="zh-CN"/>
        </w:rPr>
      </w:pPr>
      <w:r w:rsidRPr="00510CC3">
        <w:rPr>
          <w:rFonts w:ascii="Times New Roman" w:hAnsi="Times New Roman"/>
          <w:i/>
          <w:iCs/>
          <w:u w:val="single"/>
          <w:lang w:eastAsia="zh-CN"/>
        </w:rPr>
        <w:t>Where for further study: the agenda of MIMO</w:t>
      </w:r>
    </w:p>
    <w:p w14:paraId="377D4C68" w14:textId="77777777"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2</w:t>
      </w:r>
      <w:r w:rsidRPr="00036ACE">
        <w:rPr>
          <w:b/>
          <w:i/>
          <w:sz w:val="22"/>
          <w:szCs w:val="22"/>
        </w:rPr>
        <w:t>:</w:t>
      </w:r>
    </w:p>
    <w:p w14:paraId="5CE8FA4F" w14:textId="77777777" w:rsidR="005C7720" w:rsidRPr="001663D0"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beam failure recovery </w:t>
      </w:r>
      <w:r>
        <w:rPr>
          <w:rFonts w:ascii="Times New Roman" w:eastAsiaTheme="minorEastAsia" w:hAnsi="Times New Roman"/>
          <w:i/>
          <w:lang w:eastAsia="zh-CN"/>
        </w:rPr>
        <w:t xml:space="preserve">with UE side model </w:t>
      </w:r>
      <w:r w:rsidRPr="00175690">
        <w:rPr>
          <w:rFonts w:ascii="Times New Roman" w:eastAsiaTheme="minorEastAsia" w:hAnsi="Times New Roman"/>
          <w:i/>
          <w:lang w:eastAsia="zh-CN"/>
        </w:rPr>
        <w:t>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hint="eastAsia"/>
          <w:i/>
          <w:lang w:eastAsia="zh-CN"/>
        </w:rPr>
        <w:t xml:space="preserve">, e.g., </w:t>
      </w:r>
      <w:r w:rsidRPr="001663D0">
        <w:rPr>
          <w:rFonts w:ascii="Times New Roman" w:eastAsiaTheme="minorEastAsia" w:hAnsi="Times New Roman"/>
          <w:i/>
          <w:lang w:eastAsia="zh-CN"/>
        </w:rPr>
        <w:t>AI/ML model could be used to select candidate beam</w:t>
      </w:r>
    </w:p>
    <w:p w14:paraId="70D7A24E" w14:textId="77777777" w:rsidR="005C7720" w:rsidRPr="00E72D4C" w:rsidRDefault="005C7720" w:rsidP="005C772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1663D0">
        <w:rPr>
          <w:rFonts w:ascii="Times New Roman" w:hAnsi="Times New Roman"/>
          <w:i/>
          <w:iCs/>
          <w:lang w:eastAsia="zh-CN"/>
        </w:rPr>
        <w:t>measurement of a set of DL reference signals (Set B)</w:t>
      </w:r>
    </w:p>
    <w:p w14:paraId="1B7A82F9" w14:textId="77777777" w:rsidR="005C7720" w:rsidRPr="00E72D4C" w:rsidRDefault="005C7720" w:rsidP="005C772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1663D0">
        <w:rPr>
          <w:rFonts w:ascii="Times New Roman" w:hAnsi="Times New Roman"/>
          <w:i/>
          <w:iCs/>
          <w:lang w:eastAsia="zh-CN"/>
        </w:rPr>
        <w:t>the candidate beam, which is from another set of reference signals</w:t>
      </w:r>
    </w:p>
    <w:p w14:paraId="45FF4F04" w14:textId="77777777" w:rsidR="005C7720" w:rsidRPr="00E72D4C" w:rsidRDefault="005C7720" w:rsidP="005C772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6E872E02" w14:textId="77777777" w:rsidR="005C7720" w:rsidRPr="00510CC3" w:rsidRDefault="005C7720" w:rsidP="005C7720">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Model location: one-sided model, i.e., UE-sided model</w:t>
      </w:r>
    </w:p>
    <w:p w14:paraId="52FCEF99" w14:textId="77777777" w:rsidR="005C7720" w:rsidRPr="00510CC3" w:rsidRDefault="005C7720" w:rsidP="005C7720">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Expected benefit: improved robustness with reduced overhead for beam failure recovery operation</w:t>
      </w:r>
    </w:p>
    <w:p w14:paraId="4C809793" w14:textId="77777777" w:rsidR="005C7720" w:rsidRPr="00510CC3" w:rsidRDefault="005C7720" w:rsidP="005C7720">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Where for further study: the agenda of MIMO</w:t>
      </w:r>
    </w:p>
    <w:p w14:paraId="0FFE91B4" w14:textId="77777777"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3</w:t>
      </w:r>
      <w:r w:rsidRPr="00036ACE">
        <w:rPr>
          <w:b/>
          <w:i/>
          <w:sz w:val="22"/>
          <w:szCs w:val="22"/>
        </w:rPr>
        <w:t>:</w:t>
      </w:r>
    </w:p>
    <w:p w14:paraId="34287331" w14:textId="77777777" w:rsidR="005C7720" w:rsidRPr="0088092D" w:rsidRDefault="005C7720" w:rsidP="005C7720">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Pr>
          <w:rFonts w:ascii="Times New Roman" w:eastAsiaTheme="minorEastAsia" w:hAnsi="Times New Roman"/>
          <w:i/>
          <w:lang w:eastAsia="zh-CN"/>
        </w:rPr>
        <w:t xml:space="preserve">beam management based on </w:t>
      </w:r>
      <w:r w:rsidRPr="00677FF4">
        <w:rPr>
          <w:rFonts w:ascii="Times New Roman" w:eastAsiaTheme="minorEastAsia" w:hAnsi="Times New Roman" w:hint="eastAsia"/>
          <w:i/>
          <w:lang w:eastAsia="zh-CN"/>
        </w:rPr>
        <w:t xml:space="preserve">beam steering </w:t>
      </w:r>
      <w:r>
        <w:rPr>
          <w:rFonts w:ascii="Times New Roman" w:eastAsiaTheme="minorEastAsia" w:hAnsi="Times New Roman"/>
          <w:i/>
          <w:lang w:eastAsia="zh-CN"/>
        </w:rPr>
        <w:t>with</w:t>
      </w:r>
      <w:r w:rsidRPr="00677FF4">
        <w:rPr>
          <w:rFonts w:ascii="Times New Roman" w:eastAsiaTheme="minorEastAsia" w:hAnsi="Times New Roman" w:hint="eastAsia"/>
          <w:i/>
          <w:lang w:eastAsia="zh-CN"/>
        </w:rPr>
        <w:t xml:space="preserve"> AI/ML as candidate use case for 6G</w:t>
      </w:r>
      <w:r>
        <w:rPr>
          <w:rFonts w:ascii="Times New Roman" w:eastAsiaTheme="minorEastAsia" w:hAnsi="Times New Roman"/>
          <w:i/>
          <w:lang w:eastAsia="zh-CN"/>
        </w:rPr>
        <w:t>R</w:t>
      </w:r>
      <w:r w:rsidRPr="00677FF4">
        <w:rPr>
          <w:rFonts w:ascii="Times New Roman" w:eastAsiaTheme="minorEastAsia" w:hAnsi="Times New Roman" w:hint="eastAsia"/>
          <w:i/>
          <w:lang w:eastAsia="zh-CN"/>
        </w:rPr>
        <w:t xml:space="preserve"> study.</w:t>
      </w:r>
    </w:p>
    <w:p w14:paraId="0ED7FF9D" w14:textId="77777777" w:rsidR="005C7720" w:rsidRPr="00E72D4C" w:rsidRDefault="005C7720" w:rsidP="005C772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88092D">
        <w:rPr>
          <w:rFonts w:ascii="Times New Roman" w:hAnsi="Times New Roman"/>
          <w:i/>
          <w:iCs/>
          <w:lang w:eastAsia="zh-CN"/>
        </w:rPr>
        <w:t>measurement of uplink signal, e.g., SRS</w:t>
      </w:r>
    </w:p>
    <w:p w14:paraId="0F75D13A" w14:textId="77777777" w:rsidR="005C7720" w:rsidRPr="00E72D4C" w:rsidRDefault="005C7720" w:rsidP="005C772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88092D">
        <w:rPr>
          <w:rFonts w:ascii="Times New Roman" w:hAnsi="Times New Roman"/>
          <w:i/>
          <w:iCs/>
          <w:lang w:eastAsia="zh-CN"/>
        </w:rPr>
        <w:t>the direction of DL Tx beam</w:t>
      </w:r>
    </w:p>
    <w:p w14:paraId="35E85179" w14:textId="77777777" w:rsidR="005C7720" w:rsidRPr="00E72D4C" w:rsidRDefault="005C7720" w:rsidP="005C772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2C8A59A9" w14:textId="77777777" w:rsidR="005C7720" w:rsidRPr="00510CC3" w:rsidRDefault="005C7720" w:rsidP="005C7720">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 i.e., NW-sided model</w:t>
      </w:r>
    </w:p>
    <w:p w14:paraId="529E85E7" w14:textId="77777777" w:rsidR="005C7720" w:rsidRPr="00510CC3" w:rsidRDefault="005C7720" w:rsidP="005C7720">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Expected benefit: fast beam acquisition with overhead reduction</w:t>
      </w:r>
    </w:p>
    <w:p w14:paraId="2683E322" w14:textId="77777777" w:rsidR="005C7720" w:rsidRPr="00510CC3" w:rsidRDefault="005C7720" w:rsidP="005C7720">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Where for further study: the agenda of MIMO</w:t>
      </w:r>
    </w:p>
    <w:p w14:paraId="19414D8F" w14:textId="77777777" w:rsidR="005C7720" w:rsidRPr="00F17627" w:rsidRDefault="005C7720" w:rsidP="005C7720">
      <w:pPr>
        <w:spacing w:before="120" w:after="0"/>
        <w:jc w:val="both"/>
        <w:rPr>
          <w:b/>
          <w:i/>
          <w:sz w:val="22"/>
          <w:szCs w:val="22"/>
        </w:rPr>
      </w:pPr>
      <w:r w:rsidRPr="00F17627">
        <w:rPr>
          <w:rFonts w:hint="eastAsia"/>
          <w:b/>
          <w:i/>
          <w:sz w:val="22"/>
          <w:szCs w:val="22"/>
        </w:rPr>
        <w:t>Observation</w:t>
      </w:r>
      <w:r>
        <w:rPr>
          <w:b/>
          <w:i/>
          <w:sz w:val="22"/>
          <w:szCs w:val="22"/>
        </w:rPr>
        <w:t xml:space="preserve"> </w:t>
      </w:r>
      <w:r w:rsidRPr="00F17627">
        <w:rPr>
          <w:rFonts w:hint="eastAsia"/>
          <w:b/>
          <w:i/>
          <w:sz w:val="22"/>
          <w:szCs w:val="22"/>
        </w:rPr>
        <w:t>1:</w:t>
      </w:r>
    </w:p>
    <w:p w14:paraId="7949262F" w14:textId="77777777" w:rsidR="005C7720" w:rsidRPr="00F17627"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F17627">
        <w:rPr>
          <w:rFonts w:ascii="Times New Roman" w:eastAsiaTheme="minorEastAsia" w:hAnsi="Times New Roman" w:hint="eastAsia"/>
          <w:i/>
          <w:lang w:eastAsia="zh-CN"/>
        </w:rPr>
        <w:t xml:space="preserve">To meet the performance requirements of 6GR, a </w:t>
      </w:r>
      <w:r w:rsidRPr="00F17627">
        <w:rPr>
          <w:rFonts w:ascii="Times New Roman" w:eastAsiaTheme="minorEastAsia" w:hAnsi="Times New Roman"/>
          <w:i/>
          <w:lang w:eastAsia="zh-CN"/>
        </w:rPr>
        <w:t>larger</w:t>
      </w:r>
      <w:r w:rsidRPr="00F17627">
        <w:rPr>
          <w:rFonts w:ascii="Times New Roman" w:eastAsiaTheme="minorEastAsia" w:hAnsi="Times New Roman" w:hint="eastAsia"/>
          <w:i/>
          <w:lang w:eastAsia="zh-CN"/>
        </w:rPr>
        <w:t xml:space="preserve"> number of DMRS ports and a larger number of CSI-RS ports (e.g. up to 256port) </w:t>
      </w:r>
      <w:r w:rsidRPr="00F17627">
        <w:rPr>
          <w:rFonts w:ascii="Times New Roman" w:eastAsiaTheme="minorEastAsia" w:hAnsi="Times New Roman"/>
          <w:i/>
          <w:lang w:eastAsia="zh-CN"/>
        </w:rPr>
        <w:t>could be considered</w:t>
      </w:r>
      <w:r w:rsidRPr="00F17627">
        <w:rPr>
          <w:rFonts w:ascii="Times New Roman" w:eastAsiaTheme="minorEastAsia" w:hAnsi="Times New Roman" w:hint="eastAsia"/>
          <w:i/>
          <w:lang w:eastAsia="zh-CN"/>
        </w:rPr>
        <w:t xml:space="preserve"> in 6GR.</w:t>
      </w:r>
    </w:p>
    <w:p w14:paraId="31E71411" w14:textId="2D07E258" w:rsidR="005C7720" w:rsidRPr="0005320B" w:rsidRDefault="005C7720" w:rsidP="005C7720">
      <w:pPr>
        <w:spacing w:before="120" w:after="0"/>
        <w:jc w:val="both"/>
        <w:rPr>
          <w:b/>
          <w:i/>
          <w:sz w:val="22"/>
          <w:szCs w:val="22"/>
        </w:rPr>
      </w:pPr>
      <w:r w:rsidRPr="0005320B">
        <w:rPr>
          <w:rFonts w:hint="eastAsia"/>
          <w:b/>
          <w:i/>
          <w:sz w:val="22"/>
          <w:szCs w:val="22"/>
        </w:rPr>
        <w:t>Observation</w:t>
      </w:r>
      <w:r>
        <w:rPr>
          <w:b/>
          <w:i/>
          <w:sz w:val="22"/>
          <w:szCs w:val="22"/>
        </w:rPr>
        <w:t xml:space="preserve"> </w:t>
      </w:r>
      <w:r w:rsidRPr="0005320B">
        <w:rPr>
          <w:rFonts w:hint="eastAsia"/>
          <w:b/>
          <w:i/>
          <w:sz w:val="22"/>
          <w:szCs w:val="22"/>
        </w:rPr>
        <w:t>2:</w:t>
      </w:r>
    </w:p>
    <w:p w14:paraId="08F9ABBE" w14:textId="5E8EDBBD" w:rsidR="005C7720" w:rsidRPr="0005320B"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05320B">
        <w:rPr>
          <w:rFonts w:ascii="Times New Roman" w:eastAsiaTheme="minorEastAsia" w:hAnsi="Times New Roman"/>
          <w:i/>
          <w:lang w:eastAsia="zh-CN"/>
        </w:rPr>
        <w:lastRenderedPageBreak/>
        <w:t xml:space="preserve">Considering the increased overhead with </w:t>
      </w:r>
      <w:r w:rsidR="00EF0AB4">
        <w:rPr>
          <w:rFonts w:ascii="Times New Roman" w:eastAsiaTheme="minorEastAsia" w:hAnsi="Times New Roman"/>
          <w:i/>
          <w:lang w:eastAsia="zh-CN"/>
        </w:rPr>
        <w:t xml:space="preserve">a </w:t>
      </w:r>
      <w:r w:rsidRPr="0005320B">
        <w:rPr>
          <w:rFonts w:ascii="Times New Roman" w:eastAsiaTheme="minorEastAsia" w:hAnsi="Times New Roman"/>
          <w:i/>
          <w:lang w:eastAsia="zh-CN"/>
        </w:rPr>
        <w:t>larger number of CSI-RS ports and DMRS ports, low</w:t>
      </w:r>
      <w:r>
        <w:rPr>
          <w:rFonts w:ascii="Times New Roman" w:eastAsiaTheme="minorEastAsia" w:hAnsi="Times New Roman"/>
          <w:i/>
          <w:lang w:eastAsia="zh-CN"/>
        </w:rPr>
        <w:t>er</w:t>
      </w:r>
      <w:r w:rsidRPr="0005320B">
        <w:rPr>
          <w:rFonts w:ascii="Times New Roman" w:eastAsiaTheme="minorEastAsia" w:hAnsi="Times New Roman"/>
          <w:i/>
          <w:lang w:eastAsia="zh-CN"/>
        </w:rPr>
        <w:t xml:space="preserve"> </w:t>
      </w:r>
      <w:r>
        <w:rPr>
          <w:rFonts w:ascii="Times New Roman" w:eastAsiaTheme="minorEastAsia" w:hAnsi="Times New Roman"/>
          <w:i/>
          <w:lang w:eastAsia="zh-CN"/>
        </w:rPr>
        <w:t xml:space="preserve">RS </w:t>
      </w:r>
      <w:r w:rsidRPr="0005320B">
        <w:rPr>
          <w:rFonts w:ascii="Times New Roman" w:eastAsiaTheme="minorEastAsia" w:hAnsi="Times New Roman"/>
          <w:i/>
          <w:lang w:eastAsia="zh-CN"/>
        </w:rPr>
        <w:t xml:space="preserve">overhead scheme with AI/ML </w:t>
      </w:r>
      <w:r>
        <w:rPr>
          <w:rFonts w:ascii="Times New Roman" w:eastAsiaTheme="minorEastAsia" w:hAnsi="Times New Roman"/>
          <w:i/>
          <w:lang w:eastAsia="zh-CN"/>
        </w:rPr>
        <w:t>could</w:t>
      </w:r>
      <w:r w:rsidRPr="0005320B">
        <w:rPr>
          <w:rFonts w:ascii="Times New Roman" w:eastAsiaTheme="minorEastAsia" w:hAnsi="Times New Roman"/>
          <w:i/>
          <w:lang w:eastAsia="zh-CN"/>
        </w:rPr>
        <w:t xml:space="preserve"> be studied in 6G</w:t>
      </w:r>
      <w:r>
        <w:rPr>
          <w:rFonts w:ascii="Times New Roman" w:eastAsiaTheme="minorEastAsia" w:hAnsi="Times New Roman"/>
          <w:i/>
          <w:lang w:eastAsia="zh-CN"/>
        </w:rPr>
        <w:t>R</w:t>
      </w:r>
      <w:r w:rsidRPr="0005320B">
        <w:rPr>
          <w:rFonts w:ascii="Times New Roman" w:eastAsiaTheme="minorEastAsia" w:hAnsi="Times New Roman" w:hint="eastAsia"/>
          <w:i/>
          <w:lang w:eastAsia="zh-CN"/>
        </w:rPr>
        <w:t>.</w:t>
      </w:r>
    </w:p>
    <w:p w14:paraId="3B05F4D4" w14:textId="60956E5E" w:rsidR="005C7720" w:rsidRPr="0005320B" w:rsidRDefault="005C7720" w:rsidP="005C7720">
      <w:pPr>
        <w:spacing w:before="120" w:after="0"/>
        <w:jc w:val="both"/>
        <w:rPr>
          <w:b/>
          <w:i/>
          <w:sz w:val="22"/>
          <w:szCs w:val="22"/>
        </w:rPr>
      </w:pPr>
      <w:r w:rsidRPr="0005320B">
        <w:rPr>
          <w:rFonts w:hint="eastAsia"/>
          <w:b/>
          <w:i/>
          <w:sz w:val="22"/>
          <w:szCs w:val="22"/>
        </w:rPr>
        <w:t>Observation</w:t>
      </w:r>
      <w:r>
        <w:rPr>
          <w:b/>
          <w:i/>
          <w:sz w:val="22"/>
          <w:szCs w:val="22"/>
        </w:rPr>
        <w:t xml:space="preserve"> 3</w:t>
      </w:r>
      <w:r w:rsidRPr="0005320B">
        <w:rPr>
          <w:rFonts w:hint="eastAsia"/>
          <w:b/>
          <w:i/>
          <w:sz w:val="22"/>
          <w:szCs w:val="22"/>
        </w:rPr>
        <w:t>:</w:t>
      </w:r>
    </w:p>
    <w:p w14:paraId="6E8E416E" w14:textId="77777777" w:rsidR="005C7720" w:rsidRDefault="005C7720" w:rsidP="005C7720">
      <w:pPr>
        <w:pStyle w:val="aff0"/>
        <w:numPr>
          <w:ilvl w:val="0"/>
          <w:numId w:val="9"/>
        </w:numPr>
        <w:spacing w:before="240"/>
        <w:ind w:firstLine="0"/>
        <w:jc w:val="both"/>
        <w:rPr>
          <w:rFonts w:ascii="Times New Roman" w:eastAsiaTheme="minorEastAsia" w:hAnsi="Times New Roman"/>
          <w:i/>
          <w:lang w:eastAsia="zh-CN"/>
        </w:rPr>
      </w:pPr>
      <w:r>
        <w:rPr>
          <w:rFonts w:ascii="Times New Roman" w:eastAsiaTheme="minorEastAsia" w:hAnsi="Times New Roman"/>
          <w:i/>
          <w:lang w:eastAsia="zh-CN"/>
        </w:rPr>
        <w:t>With</w:t>
      </w:r>
      <w:r w:rsidRPr="00514E73">
        <w:rPr>
          <w:rFonts w:ascii="Times New Roman" w:eastAsiaTheme="minorEastAsia" w:hAnsi="Times New Roman"/>
          <w:i/>
          <w:lang w:eastAsia="zh-CN"/>
        </w:rPr>
        <w:t xml:space="preserve"> the same DMRS density, AI/ML-based channel estimation can achieve 1~2dB NMSE gain over </w:t>
      </w:r>
      <w:r>
        <w:rPr>
          <w:rFonts w:ascii="Times New Roman" w:eastAsiaTheme="minorEastAsia" w:hAnsi="Times New Roman"/>
          <w:i/>
          <w:lang w:eastAsia="zh-CN"/>
        </w:rPr>
        <w:t>legacy</w:t>
      </w:r>
      <w:r w:rsidRPr="00514E73">
        <w:rPr>
          <w:rFonts w:ascii="Times New Roman" w:eastAsiaTheme="minorEastAsia" w:hAnsi="Times New Roman"/>
          <w:i/>
          <w:lang w:eastAsia="zh-CN"/>
        </w:rPr>
        <w:t xml:space="preserve"> channel estimation.</w:t>
      </w:r>
    </w:p>
    <w:p w14:paraId="6270FFB0" w14:textId="77777777" w:rsidR="005C7720" w:rsidRPr="0005320B"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514E73">
        <w:rPr>
          <w:rFonts w:ascii="Times New Roman" w:eastAsiaTheme="minorEastAsia" w:hAnsi="Times New Roman"/>
          <w:i/>
          <w:lang w:eastAsia="zh-CN"/>
        </w:rPr>
        <w:t>AI/ML</w:t>
      </w:r>
      <w:r>
        <w:rPr>
          <w:rFonts w:ascii="Times New Roman" w:eastAsiaTheme="minorEastAsia" w:hAnsi="Times New Roman"/>
          <w:i/>
          <w:lang w:eastAsia="zh-CN"/>
        </w:rPr>
        <w:t>-based channel estimation</w:t>
      </w:r>
      <w:r w:rsidRPr="00514E73">
        <w:rPr>
          <w:rFonts w:ascii="Times New Roman" w:eastAsiaTheme="minorEastAsia" w:hAnsi="Times New Roman"/>
          <w:i/>
          <w:lang w:eastAsia="zh-CN"/>
        </w:rPr>
        <w:t xml:space="preserve"> can achieve 50%~67% DMRS overhead reduction without throughput degradation.</w:t>
      </w:r>
    </w:p>
    <w:p w14:paraId="0F4347AD" w14:textId="6CB04834" w:rsidR="005C7720" w:rsidRPr="00F70C5B" w:rsidRDefault="005C7720" w:rsidP="005C7720">
      <w:pPr>
        <w:spacing w:before="120" w:after="0"/>
        <w:jc w:val="both"/>
        <w:rPr>
          <w:b/>
          <w:i/>
          <w:sz w:val="22"/>
          <w:szCs w:val="22"/>
        </w:rPr>
      </w:pPr>
      <w:r w:rsidRPr="00F70C5B">
        <w:rPr>
          <w:b/>
          <w:i/>
          <w:sz w:val="22"/>
          <w:szCs w:val="22"/>
        </w:rPr>
        <w:t xml:space="preserve">Proposal </w:t>
      </w:r>
      <w:r>
        <w:rPr>
          <w:b/>
          <w:i/>
          <w:sz w:val="22"/>
          <w:szCs w:val="22"/>
        </w:rPr>
        <w:t>4</w:t>
      </w:r>
      <w:r w:rsidRPr="00F70C5B">
        <w:rPr>
          <w:b/>
          <w:i/>
          <w:sz w:val="22"/>
          <w:szCs w:val="22"/>
        </w:rPr>
        <w:t>:</w:t>
      </w:r>
    </w:p>
    <w:p w14:paraId="23217990" w14:textId="69A93CA4" w:rsidR="005C7720" w:rsidRPr="00F70C5B"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F70C5B">
        <w:rPr>
          <w:rFonts w:ascii="Times New Roman" w:eastAsiaTheme="minorEastAsia" w:hAnsi="Times New Roman"/>
          <w:i/>
          <w:lang w:eastAsia="zh-CN"/>
        </w:rPr>
        <w:t>RAN1 to consider AI/ML-based DMRS overhead reduction as a candidate use case for 6G</w:t>
      </w:r>
      <w:r>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Pr>
          <w:rFonts w:ascii="Times New Roman" w:eastAsiaTheme="minorEastAsia" w:hAnsi="Times New Roman"/>
          <w:i/>
          <w:lang w:eastAsia="zh-CN"/>
        </w:rPr>
        <w:t>, including o</w:t>
      </w:r>
      <w:r w:rsidRPr="00F70C5B">
        <w:rPr>
          <w:rFonts w:ascii="Times New Roman" w:eastAsiaTheme="minorEastAsia" w:hAnsi="Times New Roman"/>
          <w:i/>
          <w:lang w:eastAsia="zh-CN"/>
        </w:rPr>
        <w:t>rthogonal scheme</w:t>
      </w:r>
      <w:r>
        <w:rPr>
          <w:rFonts w:ascii="Times New Roman" w:eastAsiaTheme="minorEastAsia" w:hAnsi="Times New Roman" w:hint="eastAsia"/>
          <w:i/>
          <w:lang w:eastAsia="zh-CN"/>
        </w:rPr>
        <w:t xml:space="preserve"> between DMRS and data</w:t>
      </w:r>
      <w:r>
        <w:rPr>
          <w:rFonts w:ascii="Times New Roman" w:eastAsiaTheme="minorEastAsia" w:hAnsi="Times New Roman"/>
          <w:i/>
          <w:lang w:eastAsia="zh-CN"/>
        </w:rPr>
        <w:t>, and n</w:t>
      </w:r>
      <w:r w:rsidRPr="00C75C24">
        <w:rPr>
          <w:rFonts w:ascii="Times New Roman" w:eastAsiaTheme="minorEastAsia" w:hAnsi="Times New Roman"/>
          <w:i/>
          <w:lang w:eastAsia="zh-CN"/>
        </w:rPr>
        <w:t>on-</w:t>
      </w:r>
      <w:r w:rsidR="00DC5308">
        <w:rPr>
          <w:rFonts w:ascii="Times New Roman" w:eastAsiaTheme="minorEastAsia" w:hAnsi="Times New Roman"/>
          <w:i/>
          <w:lang w:eastAsia="zh-CN"/>
        </w:rPr>
        <w:t>o</w:t>
      </w:r>
      <w:r w:rsidRPr="00C75C24">
        <w:rPr>
          <w:rFonts w:ascii="Times New Roman" w:eastAsiaTheme="minorEastAsia" w:hAnsi="Times New Roman"/>
          <w:i/>
          <w:lang w:eastAsia="zh-CN"/>
        </w:rPr>
        <w:t>rthogonal scheme between DMRS and data</w:t>
      </w:r>
    </w:p>
    <w:p w14:paraId="56414840" w14:textId="77777777" w:rsidR="005C7720" w:rsidRPr="00510CC3" w:rsidRDefault="005C7720" w:rsidP="005C7720">
      <w:pPr>
        <w:pStyle w:val="aff0"/>
        <w:numPr>
          <w:ilvl w:val="1"/>
          <w:numId w:val="9"/>
        </w:numPr>
        <w:spacing w:before="240"/>
        <w:jc w:val="both"/>
        <w:rPr>
          <w:rFonts w:ascii="Times New Roman" w:eastAsiaTheme="minorEastAsia" w:hAnsi="Times New Roman"/>
          <w:i/>
          <w:u w:val="single"/>
          <w:lang w:eastAsia="zh-CN"/>
        </w:rPr>
      </w:pPr>
      <w:r w:rsidRPr="00510CC3">
        <w:rPr>
          <w:rFonts w:ascii="Times New Roman" w:hAnsi="Times New Roman"/>
          <w:i/>
          <w:iCs/>
          <w:u w:val="single"/>
          <w:lang w:eastAsia="zh-CN"/>
        </w:rPr>
        <w:t>Expected benefit: reduced overhead for DMRS as shown by simulation results</w:t>
      </w:r>
      <w:r>
        <w:rPr>
          <w:rFonts w:ascii="Times New Roman" w:hAnsi="Times New Roman"/>
          <w:i/>
          <w:iCs/>
          <w:u w:val="single"/>
          <w:lang w:eastAsia="zh-CN"/>
        </w:rPr>
        <w:t xml:space="preserve">, i.e., around </w:t>
      </w:r>
      <w:r w:rsidRPr="00510CC3">
        <w:rPr>
          <w:rFonts w:ascii="Times New Roman" w:hAnsi="Times New Roman"/>
          <w:i/>
          <w:iCs/>
          <w:u w:val="single"/>
          <w:lang w:eastAsia="zh-CN"/>
        </w:rPr>
        <w:t>50%~67%</w:t>
      </w:r>
      <w:r>
        <w:rPr>
          <w:rFonts w:ascii="Times New Roman" w:hAnsi="Times New Roman"/>
          <w:i/>
          <w:iCs/>
          <w:u w:val="single"/>
          <w:lang w:eastAsia="zh-CN"/>
        </w:rPr>
        <w:t xml:space="preserve"> overhead reduction for DMRS</w:t>
      </w:r>
    </w:p>
    <w:p w14:paraId="217DAF45" w14:textId="77777777" w:rsidR="005C7720" w:rsidRPr="00510CC3" w:rsidRDefault="005C7720" w:rsidP="005C7720">
      <w:pPr>
        <w:pStyle w:val="aff0"/>
        <w:numPr>
          <w:ilvl w:val="1"/>
          <w:numId w:val="9"/>
        </w:numPr>
        <w:spacing w:before="240"/>
        <w:jc w:val="both"/>
        <w:rPr>
          <w:rFonts w:ascii="Times New Roman" w:eastAsiaTheme="minorEastAsia" w:hAnsi="Times New Roman"/>
          <w:i/>
          <w:u w:val="single"/>
          <w:lang w:eastAsia="zh-CN"/>
        </w:rPr>
      </w:pPr>
      <w:r>
        <w:rPr>
          <w:rFonts w:ascii="Times New Roman" w:hAnsi="Times New Roman"/>
          <w:i/>
          <w:iCs/>
          <w:u w:val="single"/>
          <w:lang w:eastAsia="zh-CN"/>
        </w:rPr>
        <w:t>Where for further study: the agenda of MIMO</w:t>
      </w:r>
    </w:p>
    <w:p w14:paraId="65EE814E" w14:textId="77777777" w:rsidR="005C7720" w:rsidRPr="00206094" w:rsidRDefault="005C7720" w:rsidP="005C7720">
      <w:pPr>
        <w:spacing w:before="120" w:after="0"/>
        <w:jc w:val="both"/>
        <w:rPr>
          <w:b/>
          <w:i/>
          <w:sz w:val="22"/>
          <w:szCs w:val="22"/>
        </w:rPr>
      </w:pPr>
      <w:r>
        <w:rPr>
          <w:b/>
          <w:i/>
          <w:sz w:val="22"/>
          <w:szCs w:val="22"/>
        </w:rPr>
        <w:t>Observation</w:t>
      </w:r>
      <w:r w:rsidRPr="00206094">
        <w:rPr>
          <w:b/>
          <w:i/>
          <w:sz w:val="22"/>
          <w:szCs w:val="22"/>
        </w:rPr>
        <w:t xml:space="preserve"> </w:t>
      </w:r>
      <w:r>
        <w:rPr>
          <w:b/>
          <w:i/>
          <w:sz w:val="22"/>
          <w:szCs w:val="22"/>
        </w:rPr>
        <w:t>4</w:t>
      </w:r>
      <w:r w:rsidRPr="00206094">
        <w:rPr>
          <w:b/>
          <w:i/>
          <w:sz w:val="22"/>
          <w:szCs w:val="22"/>
        </w:rPr>
        <w:t>:</w:t>
      </w:r>
    </w:p>
    <w:p w14:paraId="09E36B99" w14:textId="77777777" w:rsidR="005C7720" w:rsidRPr="00206094"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307B6C">
        <w:rPr>
          <w:rFonts w:ascii="Times New Roman" w:eastAsiaTheme="minorEastAsia" w:hAnsi="Times New Roman"/>
          <w:i/>
          <w:lang w:eastAsia="zh-CN"/>
        </w:rPr>
        <w:t>AI/ML-based CSI reconstruction can achieve 75% CSI-RS overhead reduction without obvious SGCS degradation</w:t>
      </w:r>
      <w:r>
        <w:rPr>
          <w:rFonts w:ascii="Times New Roman" w:eastAsiaTheme="minorEastAsia" w:hAnsi="Times New Roman"/>
          <w:i/>
          <w:lang w:eastAsia="zh-CN"/>
        </w:rPr>
        <w:t>.</w:t>
      </w:r>
    </w:p>
    <w:p w14:paraId="2435597F" w14:textId="7BAA4EF6" w:rsidR="005C7720" w:rsidRPr="00206094" w:rsidRDefault="005C7720" w:rsidP="005C7720">
      <w:pPr>
        <w:spacing w:before="120" w:after="0"/>
        <w:jc w:val="both"/>
        <w:rPr>
          <w:b/>
          <w:i/>
          <w:sz w:val="22"/>
          <w:szCs w:val="22"/>
        </w:rPr>
      </w:pPr>
      <w:r w:rsidRPr="00206094">
        <w:rPr>
          <w:b/>
          <w:i/>
          <w:sz w:val="22"/>
          <w:szCs w:val="22"/>
        </w:rPr>
        <w:t xml:space="preserve">Proposal </w:t>
      </w:r>
      <w:r>
        <w:rPr>
          <w:b/>
          <w:i/>
          <w:sz w:val="22"/>
          <w:szCs w:val="22"/>
        </w:rPr>
        <w:t>5</w:t>
      </w:r>
      <w:r w:rsidRPr="00206094">
        <w:rPr>
          <w:b/>
          <w:i/>
          <w:sz w:val="22"/>
          <w:szCs w:val="22"/>
        </w:rPr>
        <w:t>:</w:t>
      </w:r>
    </w:p>
    <w:p w14:paraId="2DB7296B" w14:textId="77777777" w:rsidR="005C7720" w:rsidRPr="00206094"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206094">
        <w:rPr>
          <w:rFonts w:ascii="Times New Roman" w:eastAsiaTheme="minorEastAsia" w:hAnsi="Times New Roman"/>
          <w:i/>
          <w:lang w:eastAsia="zh-CN"/>
        </w:rPr>
        <w:t xml:space="preserve">RAN1 to consider AI/ML based CSI-RS overhead reduction </w:t>
      </w:r>
      <w:r w:rsidRPr="00F70C5B">
        <w:rPr>
          <w:rFonts w:ascii="Times New Roman" w:eastAsiaTheme="minorEastAsia" w:hAnsi="Times New Roman"/>
          <w:i/>
          <w:lang w:eastAsia="zh-CN"/>
        </w:rPr>
        <w:t>as a candidate use case for 6G</w:t>
      </w:r>
      <w:r>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Pr>
          <w:rFonts w:ascii="Times New Roman" w:eastAsiaTheme="minorEastAsia" w:hAnsi="Times New Roman"/>
          <w:i/>
          <w:lang w:eastAsia="zh-CN"/>
        </w:rPr>
        <w:t>, and the o</w:t>
      </w:r>
      <w:r w:rsidRPr="00426A7D">
        <w:rPr>
          <w:rFonts w:ascii="Times New Roman" w:eastAsiaTheme="minorEastAsia" w:hAnsi="Times New Roman"/>
          <w:i/>
          <w:lang w:eastAsia="zh-CN"/>
        </w:rPr>
        <w:t xml:space="preserve">verhead reduction in spatial domain, frequency domain, time domain or combinations could be </w:t>
      </w:r>
      <w:r>
        <w:rPr>
          <w:rFonts w:ascii="Times New Roman" w:eastAsiaTheme="minorEastAsia" w:hAnsi="Times New Roman"/>
          <w:i/>
          <w:lang w:eastAsia="zh-CN"/>
        </w:rPr>
        <w:t>considered.</w:t>
      </w:r>
    </w:p>
    <w:p w14:paraId="66BCA966" w14:textId="77777777" w:rsidR="005C7720" w:rsidRPr="008F5798" w:rsidRDefault="005C7720" w:rsidP="005C7720">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t>Expected benefit: reduced overhead for CSI-RS as shown by simulation results, i.e., around 75% overhead reduction</w:t>
      </w:r>
    </w:p>
    <w:p w14:paraId="6EBBA719" w14:textId="77777777" w:rsidR="005C7720" w:rsidRPr="008F5798" w:rsidRDefault="005C7720" w:rsidP="005C7720">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t>Where for further study: the agenda of MIMO</w:t>
      </w:r>
    </w:p>
    <w:p w14:paraId="627A6A5B" w14:textId="77777777"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6</w:t>
      </w:r>
      <w:r w:rsidRPr="00036ACE">
        <w:rPr>
          <w:b/>
          <w:i/>
          <w:sz w:val="22"/>
          <w:szCs w:val="22"/>
        </w:rPr>
        <w:t>:</w:t>
      </w:r>
    </w:p>
    <w:p w14:paraId="0D4F189A" w14:textId="77777777" w:rsidR="005C7720" w:rsidRPr="00875CD3" w:rsidRDefault="005C7720" w:rsidP="005C7720">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Pr>
          <w:rFonts w:ascii="Times New Roman" w:eastAsiaTheme="minorEastAsia" w:hAnsi="Times New Roman"/>
          <w:i/>
          <w:lang w:eastAsia="zh-CN"/>
        </w:rPr>
        <w:t xml:space="preserve">SRS overhead reduction with </w:t>
      </w:r>
      <w:r w:rsidRPr="00175690">
        <w:rPr>
          <w:rFonts w:ascii="Times New Roman" w:eastAsiaTheme="minorEastAsia" w:hAnsi="Times New Roman"/>
          <w:i/>
          <w:lang w:eastAsia="zh-CN"/>
        </w:rPr>
        <w:t>AI/ML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w:t>
      </w:r>
    </w:p>
    <w:p w14:paraId="2E6F82DF" w14:textId="77777777" w:rsidR="005C7720" w:rsidRPr="008F5798" w:rsidRDefault="005C7720" w:rsidP="005C7720">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t>Expected benefit: reduced SRS overhead</w:t>
      </w:r>
    </w:p>
    <w:p w14:paraId="06FC5DF6" w14:textId="77777777" w:rsidR="005C7720" w:rsidRPr="008F5798" w:rsidRDefault="005C7720" w:rsidP="005C7720">
      <w:pPr>
        <w:pStyle w:val="aff0"/>
        <w:numPr>
          <w:ilvl w:val="1"/>
          <w:numId w:val="9"/>
        </w:numPr>
        <w:spacing w:before="240"/>
        <w:jc w:val="both"/>
        <w:rPr>
          <w:rFonts w:ascii="Times New Roman" w:eastAsiaTheme="minorEastAsia" w:hAnsi="Times New Roman"/>
          <w:i/>
          <w:u w:val="single"/>
          <w:lang w:eastAsia="zh-CN"/>
        </w:rPr>
      </w:pPr>
      <w:r w:rsidRPr="008F5798">
        <w:rPr>
          <w:rFonts w:ascii="Times New Roman" w:hAnsi="Times New Roman"/>
          <w:i/>
          <w:iCs/>
          <w:u w:val="single"/>
          <w:lang w:eastAsia="zh-CN"/>
        </w:rPr>
        <w:t>Where for further study: the agenda of MIMO</w:t>
      </w:r>
    </w:p>
    <w:p w14:paraId="1A6B378B" w14:textId="77777777" w:rsidR="005C7720" w:rsidRPr="00036ACE" w:rsidRDefault="005C7720" w:rsidP="005C7720">
      <w:pPr>
        <w:spacing w:before="120" w:after="0"/>
        <w:jc w:val="both"/>
        <w:rPr>
          <w:b/>
          <w:i/>
          <w:sz w:val="22"/>
          <w:szCs w:val="22"/>
        </w:rPr>
      </w:pPr>
      <w:r w:rsidRPr="000167C8">
        <w:rPr>
          <w:b/>
          <w:i/>
          <w:sz w:val="22"/>
          <w:szCs w:val="22"/>
        </w:rPr>
        <w:t>Observation</w:t>
      </w:r>
      <w:r>
        <w:rPr>
          <w:b/>
          <w:i/>
          <w:sz w:val="22"/>
          <w:szCs w:val="22"/>
        </w:rPr>
        <w:t xml:space="preserve"> 5:</w:t>
      </w:r>
    </w:p>
    <w:p w14:paraId="1E3E8838" w14:textId="77777777" w:rsidR="005C7720" w:rsidRPr="000167C8" w:rsidRDefault="005C7720" w:rsidP="005C7720">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For CSI feedback, AI/ML based JSCC could achieve a better SGCS performance over SSCC (AI compression &amp; polar codes) except for some SNR</w:t>
      </w:r>
      <w:r>
        <w:rPr>
          <w:rFonts w:ascii="Times New Roman" w:eastAsiaTheme="minorEastAsia" w:hAnsi="Times New Roman"/>
          <w:i/>
          <w:lang w:eastAsia="zh-CN"/>
        </w:rPr>
        <w:t>.</w:t>
      </w:r>
    </w:p>
    <w:p w14:paraId="5FFC9313" w14:textId="77777777" w:rsidR="005C7720" w:rsidRDefault="005C7720" w:rsidP="005C7720">
      <w:pPr>
        <w:pStyle w:val="aff0"/>
        <w:numPr>
          <w:ilvl w:val="0"/>
          <w:numId w:val="9"/>
        </w:numPr>
        <w:spacing w:before="240"/>
        <w:ind w:firstLine="0"/>
        <w:jc w:val="both"/>
        <w:rPr>
          <w:rFonts w:ascii="Times New Roman" w:eastAsiaTheme="minorEastAsia" w:hAnsi="Times New Roman"/>
          <w:i/>
          <w:lang w:eastAsia="zh-CN"/>
        </w:rPr>
      </w:pPr>
      <w:r w:rsidRPr="000167C8">
        <w:rPr>
          <w:rFonts w:ascii="Times New Roman" w:eastAsiaTheme="minorEastAsia" w:hAnsi="Times New Roman"/>
          <w:i/>
          <w:lang w:eastAsia="zh-CN"/>
        </w:rPr>
        <w:t>For CSI feedback, AI/ML based JSCCM could achieve a better SGCS performance over SSCC (AI compression &amp; polar codes) in the whole SNR region</w:t>
      </w:r>
      <w:r>
        <w:rPr>
          <w:rFonts w:ascii="Times New Roman" w:eastAsiaTheme="minorEastAsia" w:hAnsi="Times New Roman"/>
          <w:i/>
          <w:lang w:eastAsia="zh-CN"/>
        </w:rPr>
        <w:t>.</w:t>
      </w:r>
    </w:p>
    <w:p w14:paraId="2D14C0E6" w14:textId="3B4EB745"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7</w:t>
      </w:r>
      <w:r w:rsidRPr="00036ACE">
        <w:rPr>
          <w:b/>
          <w:i/>
          <w:sz w:val="22"/>
          <w:szCs w:val="22"/>
        </w:rPr>
        <w:t>:</w:t>
      </w:r>
    </w:p>
    <w:p w14:paraId="103907BB" w14:textId="77777777" w:rsidR="005C7720" w:rsidRPr="00175690" w:rsidRDefault="005C7720" w:rsidP="005C7720">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RAN1 to consider AI/ML based JSCC/JSCCM for DL CSI feedback as candidate use case for 6GR study.</w:t>
      </w:r>
    </w:p>
    <w:p w14:paraId="76EA520B" w14:textId="77777777" w:rsidR="005C7720" w:rsidRPr="00782284" w:rsidRDefault="005C7720" w:rsidP="005C7720">
      <w:pPr>
        <w:pStyle w:val="aff0"/>
        <w:numPr>
          <w:ilvl w:val="1"/>
          <w:numId w:val="9"/>
        </w:numPr>
        <w:spacing w:before="240"/>
        <w:jc w:val="both"/>
        <w:rPr>
          <w:rFonts w:ascii="Times New Roman" w:eastAsiaTheme="minorEastAsia" w:hAnsi="Times New Roman"/>
          <w:i/>
          <w:u w:val="single"/>
          <w:lang w:eastAsia="zh-CN"/>
        </w:rPr>
      </w:pPr>
      <w:r w:rsidRPr="00782284">
        <w:rPr>
          <w:rFonts w:ascii="Times New Roman" w:hAnsi="Times New Roman"/>
          <w:i/>
          <w:iCs/>
          <w:u w:val="single"/>
          <w:lang w:eastAsia="zh-CN"/>
        </w:rPr>
        <w:lastRenderedPageBreak/>
        <w:t>Expected benefit: improved CSI feedback performance as shown by simulation results</w:t>
      </w:r>
    </w:p>
    <w:p w14:paraId="165A6A48" w14:textId="77777777" w:rsidR="005C7720" w:rsidRPr="00782284" w:rsidRDefault="005C7720" w:rsidP="005C7720">
      <w:pPr>
        <w:pStyle w:val="aff0"/>
        <w:numPr>
          <w:ilvl w:val="1"/>
          <w:numId w:val="9"/>
        </w:numPr>
        <w:spacing w:before="240"/>
        <w:jc w:val="both"/>
        <w:rPr>
          <w:rFonts w:ascii="Times New Roman" w:eastAsiaTheme="minorEastAsia" w:hAnsi="Times New Roman"/>
          <w:i/>
          <w:u w:val="single"/>
          <w:lang w:eastAsia="zh-CN"/>
        </w:rPr>
      </w:pPr>
      <w:r>
        <w:rPr>
          <w:rFonts w:ascii="Times New Roman" w:hAnsi="Times New Roman"/>
          <w:i/>
          <w:iCs/>
          <w:u w:val="single"/>
          <w:lang w:eastAsia="zh-CN"/>
        </w:rPr>
        <w:t>Where for further study: the agenda of MIMO</w:t>
      </w:r>
    </w:p>
    <w:p w14:paraId="47158494" w14:textId="77777777"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8</w:t>
      </w:r>
      <w:r w:rsidRPr="00036ACE">
        <w:rPr>
          <w:b/>
          <w:i/>
          <w:sz w:val="22"/>
          <w:szCs w:val="22"/>
        </w:rPr>
        <w:t>:</w:t>
      </w:r>
    </w:p>
    <w:p w14:paraId="1F8BF730" w14:textId="77777777" w:rsidR="005C7720" w:rsidRPr="00175690" w:rsidRDefault="005C7720" w:rsidP="005C7720">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If JSCCM for CSI feedback is selected as 6GR use case, RAN1 should study the performance impacted by non-ideal factors, such as PA non-linearity, phase noise, IQ imbalance.</w:t>
      </w:r>
    </w:p>
    <w:p w14:paraId="388FBCD4" w14:textId="77777777" w:rsidR="00D8327E" w:rsidRPr="00036ACE" w:rsidRDefault="00D8327E" w:rsidP="00D8327E">
      <w:pPr>
        <w:spacing w:before="120" w:after="0"/>
        <w:jc w:val="both"/>
        <w:rPr>
          <w:b/>
          <w:i/>
          <w:sz w:val="22"/>
          <w:szCs w:val="22"/>
        </w:rPr>
      </w:pPr>
      <w:r>
        <w:rPr>
          <w:b/>
          <w:i/>
          <w:sz w:val="22"/>
          <w:szCs w:val="22"/>
        </w:rPr>
        <w:t xml:space="preserve">Observation </w:t>
      </w:r>
      <w:r>
        <w:rPr>
          <w:b/>
          <w:i/>
          <w:sz w:val="22"/>
          <w:szCs w:val="22"/>
          <w:lang w:eastAsia="zh-CN"/>
        </w:rPr>
        <w:t>6</w:t>
      </w:r>
      <w:r w:rsidRPr="00036ACE">
        <w:rPr>
          <w:b/>
          <w:i/>
          <w:sz w:val="22"/>
          <w:szCs w:val="22"/>
        </w:rPr>
        <w:t>:</w:t>
      </w:r>
    </w:p>
    <w:p w14:paraId="7D4BF232" w14:textId="7A2D2B1B" w:rsidR="00D8327E" w:rsidRPr="00C96739" w:rsidRDefault="00D8327E" w:rsidP="00D8327E">
      <w:pPr>
        <w:pStyle w:val="aff0"/>
        <w:numPr>
          <w:ilvl w:val="0"/>
          <w:numId w:val="9"/>
        </w:numPr>
        <w:spacing w:before="240"/>
        <w:ind w:firstLine="0"/>
        <w:jc w:val="both"/>
        <w:rPr>
          <w:lang w:eastAsia="zh-CN"/>
        </w:rPr>
      </w:pPr>
      <w:r w:rsidRPr="00C96739">
        <w:rPr>
          <w:rFonts w:ascii="Times New Roman" w:eastAsiaTheme="minorEastAsia" w:hAnsi="Times New Roman"/>
          <w:i/>
          <w:lang w:eastAsia="zh-CN"/>
        </w:rPr>
        <w:t xml:space="preserve">AI/ML based </w:t>
      </w:r>
      <w:r w:rsidRPr="00E72D4C">
        <w:rPr>
          <w:rFonts w:ascii="Times New Roman" w:eastAsiaTheme="minorEastAsia" w:hAnsi="Times New Roman"/>
          <w:i/>
          <w:lang w:eastAsia="zh-CN"/>
        </w:rPr>
        <w:t xml:space="preserve">compression/decompression for </w:t>
      </w:r>
      <w:r w:rsidRPr="00C96739">
        <w:rPr>
          <w:rFonts w:ascii="Times New Roman" w:eastAsiaTheme="minorEastAsia" w:hAnsi="Times New Roman"/>
          <w:i/>
          <w:lang w:eastAsia="zh-CN"/>
        </w:rPr>
        <w:t xml:space="preserve">uplink precoding can achieve better </w:t>
      </w:r>
      <w:r>
        <w:rPr>
          <w:rFonts w:ascii="Times New Roman" w:eastAsiaTheme="minorEastAsia" w:hAnsi="Times New Roman"/>
          <w:i/>
          <w:lang w:eastAsia="zh-CN"/>
        </w:rPr>
        <w:t xml:space="preserve">SGCS </w:t>
      </w:r>
      <w:r w:rsidRPr="00C96739">
        <w:rPr>
          <w:rFonts w:ascii="Times New Roman" w:eastAsiaTheme="minorEastAsia" w:hAnsi="Times New Roman"/>
          <w:i/>
          <w:lang w:eastAsia="zh-CN"/>
        </w:rPr>
        <w:t>performance compared with frequency selective precoding without AI/ML.</w:t>
      </w:r>
    </w:p>
    <w:p w14:paraId="79696796" w14:textId="77777777"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9</w:t>
      </w:r>
      <w:r w:rsidRPr="00036ACE">
        <w:rPr>
          <w:b/>
          <w:i/>
          <w:sz w:val="22"/>
          <w:szCs w:val="22"/>
        </w:rPr>
        <w:t>:</w:t>
      </w:r>
    </w:p>
    <w:p w14:paraId="5BB7D25D" w14:textId="77777777" w:rsidR="005C7720" w:rsidRPr="00E72D4C" w:rsidRDefault="005C7720" w:rsidP="005C7720">
      <w:pPr>
        <w:pStyle w:val="aff0"/>
        <w:numPr>
          <w:ilvl w:val="0"/>
          <w:numId w:val="9"/>
        </w:numPr>
        <w:spacing w:before="240"/>
        <w:ind w:firstLine="0"/>
        <w:jc w:val="both"/>
        <w:rPr>
          <w:lang w:eastAsia="zh-CN"/>
        </w:rPr>
      </w:pPr>
      <w:r w:rsidRPr="00E72D4C">
        <w:rPr>
          <w:rFonts w:ascii="Times New Roman" w:eastAsiaTheme="minorEastAsia" w:hAnsi="Times New Roman" w:hint="eastAsia"/>
          <w:i/>
          <w:lang w:eastAsia="zh-CN"/>
        </w:rPr>
        <w:t xml:space="preserve">RAN1 to consider </w:t>
      </w:r>
      <w:r w:rsidRPr="00E72D4C">
        <w:rPr>
          <w:rFonts w:ascii="Times New Roman" w:eastAsiaTheme="minorEastAsia" w:hAnsi="Times New Roman"/>
          <w:i/>
          <w:lang w:eastAsia="zh-CN"/>
        </w:rPr>
        <w:t>AI/ML based compression/decompression for PUSCH with frequency selective precoding as candidate use case for 6GR study, e.g., compression over spatial and frequency domain, or JSCC/JSCCM.</w:t>
      </w:r>
    </w:p>
    <w:p w14:paraId="360E10C7" w14:textId="59D46CFE" w:rsidR="005C7720" w:rsidRDefault="005C7720" w:rsidP="005C7720">
      <w:pPr>
        <w:pStyle w:val="aff0"/>
        <w:numPr>
          <w:ilvl w:val="1"/>
          <w:numId w:val="9"/>
        </w:numPr>
        <w:spacing w:before="240"/>
        <w:jc w:val="both"/>
        <w:rPr>
          <w:rFonts w:ascii="Times New Roman" w:hAnsi="Times New Roman"/>
          <w:i/>
          <w:iCs/>
          <w:u w:val="single"/>
          <w:lang w:eastAsia="zh-CN"/>
        </w:rPr>
      </w:pPr>
      <w:r w:rsidRPr="00F11695">
        <w:rPr>
          <w:rFonts w:ascii="Times New Roman" w:hAnsi="Times New Roman"/>
          <w:i/>
          <w:iCs/>
          <w:u w:val="single"/>
          <w:lang w:eastAsia="zh-CN"/>
        </w:rPr>
        <w:t>Expected benefit: improved uplink performance as shown by simulation results</w:t>
      </w:r>
      <w:r>
        <w:rPr>
          <w:rFonts w:ascii="Times New Roman" w:hAnsi="Times New Roman"/>
          <w:i/>
          <w:iCs/>
          <w:u w:val="single"/>
          <w:lang w:eastAsia="zh-CN"/>
        </w:rPr>
        <w:t xml:space="preserve">, i.e., around </w:t>
      </w:r>
      <w:r>
        <w:rPr>
          <w:rFonts w:ascii="Times New Roman" w:hAnsi="Times New Roman"/>
          <w:bCs/>
          <w:i/>
          <w:iCs/>
          <w:u w:val="single"/>
          <w:lang w:eastAsia="zh-CN"/>
        </w:rPr>
        <w:t>25% and 16% SGCS improvement over benchmark for CDL-C-30-10 and CDL-C-100-10 respectively</w:t>
      </w:r>
    </w:p>
    <w:p w14:paraId="54A677B6" w14:textId="77777777" w:rsidR="005C7720" w:rsidRPr="00F11695" w:rsidRDefault="005C7720" w:rsidP="005C7720">
      <w:pPr>
        <w:pStyle w:val="aff0"/>
        <w:numPr>
          <w:ilvl w:val="1"/>
          <w:numId w:val="9"/>
        </w:numPr>
        <w:spacing w:before="240"/>
        <w:jc w:val="both"/>
        <w:rPr>
          <w:rFonts w:ascii="Times New Roman" w:hAnsi="Times New Roman"/>
          <w:i/>
          <w:iCs/>
          <w:u w:val="single"/>
          <w:lang w:eastAsia="zh-CN"/>
        </w:rPr>
      </w:pPr>
      <w:r>
        <w:rPr>
          <w:rFonts w:ascii="Times New Roman" w:hAnsi="Times New Roman"/>
          <w:i/>
          <w:iCs/>
          <w:u w:val="single"/>
          <w:lang w:eastAsia="zh-CN"/>
        </w:rPr>
        <w:t>Where for further study: the agenda of MIMO</w:t>
      </w:r>
    </w:p>
    <w:p w14:paraId="624CDF9A" w14:textId="77777777" w:rsidR="005C7720" w:rsidRPr="00746BF9" w:rsidRDefault="005C7720" w:rsidP="005C7720">
      <w:pPr>
        <w:spacing w:before="120" w:after="0"/>
        <w:jc w:val="both"/>
        <w:rPr>
          <w:b/>
          <w:i/>
          <w:sz w:val="22"/>
          <w:szCs w:val="22"/>
        </w:rPr>
      </w:pPr>
      <w:r w:rsidRPr="00746BF9">
        <w:rPr>
          <w:b/>
          <w:i/>
          <w:sz w:val="22"/>
          <w:szCs w:val="22"/>
        </w:rPr>
        <w:t xml:space="preserve">Observation </w:t>
      </w:r>
      <w:r w:rsidRPr="00746BF9">
        <w:rPr>
          <w:b/>
          <w:i/>
          <w:sz w:val="22"/>
          <w:szCs w:val="22"/>
          <w:lang w:eastAsia="zh-CN"/>
        </w:rPr>
        <w:t>7</w:t>
      </w:r>
      <w:r w:rsidRPr="00746BF9">
        <w:rPr>
          <w:b/>
          <w:i/>
          <w:sz w:val="22"/>
          <w:szCs w:val="22"/>
        </w:rPr>
        <w:t>:</w:t>
      </w:r>
    </w:p>
    <w:p w14:paraId="3A2AF9C7" w14:textId="77777777" w:rsidR="005C7720" w:rsidRPr="00245D8B" w:rsidRDefault="005C7720" w:rsidP="005C7720">
      <w:pPr>
        <w:pStyle w:val="aff0"/>
        <w:numPr>
          <w:ilvl w:val="0"/>
          <w:numId w:val="9"/>
        </w:numPr>
        <w:spacing w:before="240"/>
        <w:ind w:firstLine="0"/>
        <w:jc w:val="both"/>
        <w:rPr>
          <w:bCs/>
          <w:u w:val="single"/>
          <w:lang w:eastAsia="zh-CN"/>
        </w:rPr>
      </w:pPr>
      <w:r w:rsidRPr="00245D8B">
        <w:rPr>
          <w:rFonts w:ascii="Times New Roman" w:eastAsiaTheme="minorEastAsia" w:hAnsi="Times New Roman"/>
          <w:bCs/>
          <w:i/>
          <w:u w:val="single"/>
          <w:lang w:eastAsia="zh-CN"/>
        </w:rPr>
        <w:t>Pre-trained codebook can achieve better SGCS performance compared with legacy codebook for PUSCH transmission with wideband precoding.</w:t>
      </w:r>
    </w:p>
    <w:p w14:paraId="1DBD112D" w14:textId="77777777" w:rsidR="005C7720" w:rsidRPr="00746BF9" w:rsidRDefault="005C7720" w:rsidP="005C7720">
      <w:pPr>
        <w:spacing w:before="120" w:after="0"/>
        <w:jc w:val="both"/>
        <w:rPr>
          <w:b/>
          <w:i/>
          <w:sz w:val="22"/>
          <w:szCs w:val="22"/>
        </w:rPr>
      </w:pPr>
      <w:r w:rsidRPr="00746BF9">
        <w:rPr>
          <w:b/>
          <w:i/>
          <w:sz w:val="22"/>
          <w:szCs w:val="22"/>
        </w:rPr>
        <w:t xml:space="preserve">Proposal </w:t>
      </w:r>
      <w:r w:rsidRPr="00746BF9">
        <w:rPr>
          <w:b/>
          <w:i/>
          <w:sz w:val="22"/>
          <w:szCs w:val="22"/>
          <w:lang w:eastAsia="zh-CN"/>
        </w:rPr>
        <w:t>1</w:t>
      </w:r>
      <w:r>
        <w:rPr>
          <w:b/>
          <w:i/>
          <w:sz w:val="22"/>
          <w:szCs w:val="22"/>
          <w:lang w:eastAsia="zh-CN"/>
        </w:rPr>
        <w:t>0</w:t>
      </w:r>
      <w:r w:rsidRPr="00746BF9">
        <w:rPr>
          <w:b/>
          <w:i/>
          <w:sz w:val="22"/>
          <w:szCs w:val="22"/>
        </w:rPr>
        <w:t>:</w:t>
      </w:r>
    </w:p>
    <w:p w14:paraId="7948A291" w14:textId="77777777" w:rsidR="005C7720" w:rsidRPr="00245D8B" w:rsidRDefault="005C7720" w:rsidP="005C7720">
      <w:pPr>
        <w:pStyle w:val="aff0"/>
        <w:numPr>
          <w:ilvl w:val="0"/>
          <w:numId w:val="9"/>
        </w:numPr>
        <w:spacing w:before="240"/>
        <w:ind w:firstLine="0"/>
        <w:jc w:val="both"/>
        <w:rPr>
          <w:bCs/>
          <w:u w:val="single"/>
          <w:lang w:eastAsia="zh-CN"/>
        </w:rPr>
      </w:pPr>
      <w:r w:rsidRPr="00245D8B">
        <w:rPr>
          <w:rFonts w:ascii="Times New Roman" w:eastAsiaTheme="minorEastAsia" w:hAnsi="Times New Roman" w:hint="eastAsia"/>
          <w:bCs/>
          <w:i/>
          <w:u w:val="single"/>
          <w:lang w:eastAsia="zh-CN"/>
        </w:rPr>
        <w:t xml:space="preserve">RAN1 to consider </w:t>
      </w:r>
      <w:r w:rsidRPr="00245D8B">
        <w:rPr>
          <w:rFonts w:ascii="Times New Roman" w:eastAsiaTheme="minorEastAsia" w:hAnsi="Times New Roman"/>
          <w:bCs/>
          <w:i/>
          <w:u w:val="single"/>
          <w:lang w:eastAsia="zh-CN"/>
        </w:rPr>
        <w:t>pre-trained codebook for uplink precoding as candidate use case for 6GR study.</w:t>
      </w:r>
    </w:p>
    <w:p w14:paraId="72918FDB" w14:textId="77777777" w:rsidR="005C7720" w:rsidRDefault="005C7720" w:rsidP="005C7720">
      <w:pPr>
        <w:pStyle w:val="aff0"/>
        <w:numPr>
          <w:ilvl w:val="1"/>
          <w:numId w:val="9"/>
        </w:numPr>
        <w:spacing w:before="240"/>
        <w:jc w:val="both"/>
        <w:rPr>
          <w:rFonts w:ascii="Times New Roman" w:hAnsi="Times New Roman"/>
          <w:bCs/>
          <w:i/>
          <w:iCs/>
          <w:u w:val="single"/>
          <w:lang w:eastAsia="zh-CN"/>
        </w:rPr>
      </w:pPr>
      <w:r w:rsidRPr="00245D8B">
        <w:rPr>
          <w:rFonts w:ascii="Times New Roman" w:hAnsi="Times New Roman"/>
          <w:bCs/>
          <w:i/>
          <w:iCs/>
          <w:u w:val="single"/>
          <w:lang w:eastAsia="zh-CN"/>
        </w:rPr>
        <w:t>Expected benefit: improved uplink performance as shown by simulation results</w:t>
      </w:r>
      <w:r>
        <w:rPr>
          <w:rFonts w:ascii="Times New Roman" w:hAnsi="Times New Roman"/>
          <w:bCs/>
          <w:i/>
          <w:iCs/>
          <w:u w:val="single"/>
          <w:lang w:eastAsia="zh-CN"/>
        </w:rPr>
        <w:t>, i.e., around 7% SGCS improvement over benchmark</w:t>
      </w:r>
    </w:p>
    <w:p w14:paraId="5548B613" w14:textId="77777777" w:rsidR="005C7720" w:rsidRPr="00245D8B" w:rsidRDefault="005C7720" w:rsidP="005C7720">
      <w:pPr>
        <w:pStyle w:val="aff0"/>
        <w:numPr>
          <w:ilvl w:val="1"/>
          <w:numId w:val="9"/>
        </w:numPr>
        <w:spacing w:before="240"/>
        <w:jc w:val="both"/>
        <w:rPr>
          <w:rFonts w:ascii="Times New Roman" w:hAnsi="Times New Roman"/>
          <w:bCs/>
          <w:i/>
          <w:iCs/>
          <w:u w:val="single"/>
          <w:lang w:eastAsia="zh-CN"/>
        </w:rPr>
      </w:pPr>
      <w:r w:rsidRPr="00245D8B">
        <w:rPr>
          <w:rFonts w:ascii="Times New Roman" w:hAnsi="Times New Roman"/>
          <w:bCs/>
          <w:i/>
          <w:iCs/>
          <w:u w:val="single"/>
          <w:lang w:eastAsia="zh-CN"/>
        </w:rPr>
        <w:t>Where for further study</w:t>
      </w:r>
      <w:r>
        <w:rPr>
          <w:rFonts w:ascii="Times New Roman" w:hAnsi="Times New Roman"/>
          <w:bCs/>
          <w:i/>
          <w:iCs/>
          <w:u w:val="single"/>
          <w:lang w:eastAsia="zh-CN"/>
        </w:rPr>
        <w:t>: the agenda of MIMO</w:t>
      </w:r>
    </w:p>
    <w:p w14:paraId="1A18EF3E" w14:textId="77777777" w:rsidR="005C7720" w:rsidRPr="00036ACE" w:rsidRDefault="005C7720" w:rsidP="005C7720">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11</w:t>
      </w:r>
      <w:r w:rsidRPr="00036ACE">
        <w:rPr>
          <w:b/>
          <w:i/>
          <w:sz w:val="22"/>
          <w:szCs w:val="22"/>
        </w:rPr>
        <w:t>:</w:t>
      </w:r>
    </w:p>
    <w:p w14:paraId="499ED3EC" w14:textId="77777777" w:rsidR="005C7720" w:rsidRDefault="005C7720" w:rsidP="005C7720">
      <w:pPr>
        <w:pStyle w:val="aff0"/>
        <w:numPr>
          <w:ilvl w:val="0"/>
          <w:numId w:val="9"/>
        </w:numPr>
        <w:spacing w:before="240"/>
        <w:ind w:firstLine="0"/>
        <w:jc w:val="both"/>
        <w:rPr>
          <w:rFonts w:ascii="Times New Roman" w:hAnsi="Times New Roman"/>
          <w:i/>
          <w:iCs/>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Pr>
          <w:rFonts w:ascii="Times New Roman" w:eastAsiaTheme="minorEastAsia" w:hAnsi="Times New Roman"/>
          <w:i/>
          <w:lang w:eastAsia="zh-CN"/>
        </w:rPr>
        <w:t>modulation/demodulation</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 Either two-sided model or pre-trained constellation could be considered.</w:t>
      </w:r>
    </w:p>
    <w:p w14:paraId="6D34D9A0" w14:textId="77777777" w:rsidR="005C7720" w:rsidRPr="008F5798" w:rsidRDefault="005C7720" w:rsidP="005C7720">
      <w:pPr>
        <w:pStyle w:val="aff0"/>
        <w:numPr>
          <w:ilvl w:val="1"/>
          <w:numId w:val="9"/>
        </w:numPr>
        <w:spacing w:before="240"/>
        <w:jc w:val="both"/>
        <w:rPr>
          <w:rFonts w:ascii="Times New Roman" w:hAnsi="Times New Roman"/>
          <w:i/>
          <w:iCs/>
          <w:u w:val="single"/>
          <w:lang w:eastAsia="zh-CN"/>
        </w:rPr>
      </w:pPr>
      <w:r w:rsidRPr="008F5798">
        <w:rPr>
          <w:rFonts w:ascii="Times New Roman" w:hAnsi="Times New Roman"/>
          <w:i/>
          <w:iCs/>
          <w:u w:val="single"/>
          <w:lang w:eastAsia="zh-CN"/>
        </w:rPr>
        <w:t>Expected benefit: improved spectral efficiency</w:t>
      </w:r>
    </w:p>
    <w:p w14:paraId="1F8DC79D" w14:textId="77777777" w:rsidR="005C7720" w:rsidRPr="008F5798" w:rsidRDefault="005C7720" w:rsidP="005C7720">
      <w:pPr>
        <w:pStyle w:val="aff0"/>
        <w:numPr>
          <w:ilvl w:val="1"/>
          <w:numId w:val="9"/>
        </w:numPr>
        <w:spacing w:before="240"/>
        <w:jc w:val="both"/>
        <w:rPr>
          <w:rFonts w:ascii="Times New Roman" w:hAnsi="Times New Roman"/>
          <w:i/>
          <w:iCs/>
          <w:u w:val="single"/>
          <w:lang w:eastAsia="zh-CN"/>
        </w:rPr>
      </w:pPr>
      <w:r w:rsidRPr="008F5798">
        <w:rPr>
          <w:rFonts w:ascii="Times New Roman" w:hAnsi="Times New Roman"/>
          <w:i/>
          <w:iCs/>
          <w:u w:val="single"/>
          <w:lang w:eastAsia="zh-CN"/>
        </w:rPr>
        <w:t>Where for further study: the agenda of modulation</w:t>
      </w:r>
    </w:p>
    <w:p w14:paraId="0BAEAD44" w14:textId="77777777" w:rsidR="00DE2800" w:rsidRPr="00947033" w:rsidRDefault="00DE2800" w:rsidP="007F1B19">
      <w:pPr>
        <w:spacing w:before="120" w:after="0"/>
        <w:jc w:val="both"/>
        <w:rPr>
          <w:sz w:val="22"/>
          <w:szCs w:val="22"/>
          <w:lang w:val="en-US"/>
        </w:rPr>
      </w:pPr>
    </w:p>
    <w:p w14:paraId="05D83324" w14:textId="77777777" w:rsidR="002A4EFE" w:rsidRPr="00534451" w:rsidRDefault="002A4EFE" w:rsidP="00BC783B">
      <w:pPr>
        <w:pStyle w:val="1"/>
        <w:pBdr>
          <w:top w:val="single" w:sz="12" w:space="4" w:color="auto"/>
        </w:pBdr>
        <w:ind w:left="0" w:firstLine="0"/>
        <w:rPr>
          <w:rFonts w:cs="Arial"/>
          <w:lang w:val="en-US" w:eastAsia="zh-CN"/>
        </w:rPr>
      </w:pPr>
      <w:r w:rsidRPr="00FF2077">
        <w:rPr>
          <w:rFonts w:cs="Arial"/>
          <w:lang w:val="en-US"/>
        </w:rPr>
        <w:t>References</w:t>
      </w:r>
    </w:p>
    <w:p w14:paraId="468A4508" w14:textId="68F92B94" w:rsidR="001937F7" w:rsidRDefault="00D61695" w:rsidP="009A0813">
      <w:pPr>
        <w:numPr>
          <w:ilvl w:val="0"/>
          <w:numId w:val="2"/>
        </w:numPr>
        <w:rPr>
          <w:sz w:val="22"/>
          <w:szCs w:val="22"/>
          <w:lang w:val="en-US" w:eastAsia="zh-CN"/>
        </w:rPr>
      </w:pPr>
      <w:bookmarkStart w:id="25" w:name="_Ref162968035"/>
      <w:bookmarkStart w:id="26" w:name="_Ref206149091"/>
      <w:bookmarkStart w:id="27" w:name="_Ref54277122"/>
      <w:r>
        <w:rPr>
          <w:sz w:val="22"/>
          <w:szCs w:val="22"/>
          <w:lang w:val="en-US" w:eastAsia="zh-CN"/>
        </w:rPr>
        <w:t xml:space="preserve">RP-251881, </w:t>
      </w:r>
      <w:r w:rsidRPr="00D61695">
        <w:rPr>
          <w:sz w:val="22"/>
          <w:szCs w:val="22"/>
          <w:lang w:val="en-US" w:eastAsia="zh-CN"/>
        </w:rPr>
        <w:t>New SID: Study on 6G Radio</w:t>
      </w:r>
      <w:r w:rsidR="00FA5A54" w:rsidRPr="00FA5A54">
        <w:rPr>
          <w:sz w:val="22"/>
          <w:szCs w:val="22"/>
          <w:lang w:val="en-US" w:eastAsia="zh-CN"/>
        </w:rPr>
        <w:t>, 3GPP TSG RAN Meeting #1</w:t>
      </w:r>
      <w:r>
        <w:rPr>
          <w:sz w:val="22"/>
          <w:szCs w:val="22"/>
          <w:lang w:val="en-US" w:eastAsia="zh-CN"/>
        </w:rPr>
        <w:t>08</w:t>
      </w:r>
      <w:r w:rsidR="00FA5A54" w:rsidRPr="00FA5A54">
        <w:rPr>
          <w:sz w:val="22"/>
          <w:szCs w:val="22"/>
          <w:lang w:val="en-US" w:eastAsia="zh-CN"/>
        </w:rPr>
        <w:t xml:space="preserve">, </w:t>
      </w:r>
      <w:r>
        <w:rPr>
          <w:sz w:val="22"/>
          <w:szCs w:val="22"/>
          <w:lang w:val="en-US" w:eastAsia="zh-CN"/>
        </w:rPr>
        <w:t>June</w:t>
      </w:r>
      <w:r w:rsidR="00817CC6" w:rsidRPr="00817CC6">
        <w:rPr>
          <w:sz w:val="22"/>
          <w:szCs w:val="22"/>
          <w:lang w:val="en-US" w:eastAsia="zh-CN"/>
        </w:rPr>
        <w:t xml:space="preserve"> </w:t>
      </w:r>
      <w:r>
        <w:rPr>
          <w:sz w:val="22"/>
          <w:szCs w:val="22"/>
          <w:lang w:val="en-US" w:eastAsia="zh-CN"/>
        </w:rPr>
        <w:t>9</w:t>
      </w:r>
      <w:r w:rsidR="00817CC6" w:rsidRPr="00817CC6">
        <w:rPr>
          <w:sz w:val="22"/>
          <w:szCs w:val="22"/>
          <w:lang w:val="en-US" w:eastAsia="zh-CN"/>
        </w:rPr>
        <w:t xml:space="preserve">th – </w:t>
      </w:r>
      <w:r>
        <w:rPr>
          <w:sz w:val="22"/>
          <w:szCs w:val="22"/>
          <w:lang w:val="en-US" w:eastAsia="zh-CN"/>
        </w:rPr>
        <w:t>13r</w:t>
      </w:r>
      <w:r w:rsidR="000236B2">
        <w:rPr>
          <w:sz w:val="22"/>
          <w:szCs w:val="22"/>
          <w:lang w:val="en-US" w:eastAsia="zh-CN"/>
        </w:rPr>
        <w:t>d</w:t>
      </w:r>
      <w:r w:rsidR="00FA5A54" w:rsidRPr="00FA5A54">
        <w:rPr>
          <w:sz w:val="22"/>
          <w:szCs w:val="22"/>
          <w:lang w:val="en-US" w:eastAsia="zh-CN"/>
        </w:rPr>
        <w:t>, 202</w:t>
      </w:r>
      <w:bookmarkEnd w:id="25"/>
      <w:r>
        <w:rPr>
          <w:sz w:val="22"/>
          <w:szCs w:val="22"/>
          <w:lang w:val="en-US" w:eastAsia="zh-CN"/>
        </w:rPr>
        <w:t>5</w:t>
      </w:r>
      <w:bookmarkEnd w:id="26"/>
    </w:p>
    <w:p w14:paraId="72D5F389" w14:textId="34130D51" w:rsidR="000B1D84" w:rsidRDefault="000B1D84" w:rsidP="009A0813">
      <w:pPr>
        <w:numPr>
          <w:ilvl w:val="0"/>
          <w:numId w:val="2"/>
        </w:numPr>
        <w:rPr>
          <w:sz w:val="22"/>
          <w:szCs w:val="22"/>
          <w:lang w:val="en-US" w:eastAsia="zh-CN"/>
        </w:rPr>
      </w:pPr>
      <w:bookmarkStart w:id="28" w:name="_Ref210057665"/>
      <w:r w:rsidRPr="000B1D84">
        <w:rPr>
          <w:sz w:val="22"/>
          <w:szCs w:val="22"/>
          <w:lang w:val="en-US" w:eastAsia="zh-CN"/>
        </w:rPr>
        <w:t>RAN1 Chairman’s Notes, 3GPP TSG RAN WG1 Meeting #12</w:t>
      </w:r>
      <w:r w:rsidR="00270072">
        <w:rPr>
          <w:sz w:val="22"/>
          <w:szCs w:val="22"/>
          <w:lang w:val="en-US" w:eastAsia="zh-CN"/>
        </w:rPr>
        <w:t>2bis</w:t>
      </w:r>
      <w:r w:rsidRPr="000B1D84">
        <w:rPr>
          <w:sz w:val="22"/>
          <w:szCs w:val="22"/>
          <w:lang w:val="en-US" w:eastAsia="zh-CN"/>
        </w:rPr>
        <w:t xml:space="preserve">, </w:t>
      </w:r>
      <w:bookmarkEnd w:id="28"/>
      <w:r w:rsidR="006D3AA8" w:rsidRPr="006D3AA8">
        <w:rPr>
          <w:sz w:val="22"/>
          <w:szCs w:val="22"/>
          <w:lang w:val="en-US" w:eastAsia="zh-CN"/>
        </w:rPr>
        <w:t>Oct</w:t>
      </w:r>
      <w:r w:rsidR="006D3AA8">
        <w:rPr>
          <w:sz w:val="22"/>
          <w:szCs w:val="22"/>
          <w:lang w:val="en-US" w:eastAsia="zh-CN"/>
        </w:rPr>
        <w:t>ober</w:t>
      </w:r>
      <w:r w:rsidR="006D3AA8" w:rsidRPr="006D3AA8">
        <w:rPr>
          <w:sz w:val="22"/>
          <w:szCs w:val="22"/>
          <w:lang w:val="en-US" w:eastAsia="zh-CN"/>
        </w:rPr>
        <w:t xml:space="preserve"> 13th – 17th, 2025</w:t>
      </w:r>
    </w:p>
    <w:p w14:paraId="14A6C76F" w14:textId="4CE290D2" w:rsidR="002D613C" w:rsidRPr="002D613C" w:rsidRDefault="002D613C" w:rsidP="002D613C">
      <w:pPr>
        <w:pStyle w:val="aff0"/>
        <w:numPr>
          <w:ilvl w:val="0"/>
          <w:numId w:val="2"/>
        </w:numPr>
        <w:rPr>
          <w:rFonts w:ascii="Times New Roman" w:eastAsia="SimSun" w:hAnsi="Times New Roman"/>
          <w:lang w:eastAsia="zh-CN"/>
        </w:rPr>
      </w:pPr>
      <w:bookmarkStart w:id="29" w:name="_Ref206149082"/>
      <w:r w:rsidRPr="002D613C">
        <w:rPr>
          <w:rFonts w:ascii="Times New Roman" w:eastAsia="SimSun" w:hAnsi="Times New Roman"/>
          <w:lang w:eastAsia="zh-CN"/>
        </w:rPr>
        <w:lastRenderedPageBreak/>
        <w:t>RP-251394, Summary of CC#1 and CC#2 conclusions on IMT-2030 TPRs, 3GPP TSG RAN Meeting #108, June 9th – 13rd, 2025</w:t>
      </w:r>
      <w:bookmarkEnd w:id="29"/>
    </w:p>
    <w:p w14:paraId="645F2A6F" w14:textId="3D54C9CB" w:rsidR="001E3650" w:rsidRDefault="002D613C" w:rsidP="00EB3A7C">
      <w:pPr>
        <w:numPr>
          <w:ilvl w:val="0"/>
          <w:numId w:val="2"/>
        </w:numPr>
        <w:rPr>
          <w:sz w:val="22"/>
          <w:szCs w:val="22"/>
          <w:lang w:val="en-US" w:eastAsia="zh-CN"/>
        </w:rPr>
      </w:pPr>
      <w:bookmarkStart w:id="30" w:name="_Ref206149060"/>
      <w:r w:rsidRPr="002D613C">
        <w:rPr>
          <w:sz w:val="22"/>
          <w:szCs w:val="22"/>
          <w:lang w:val="en-US" w:eastAsia="zh-CN"/>
        </w:rPr>
        <w:t>X. Han et al., Interference cancellation based neural receiver for superimposed pilot in multi-layer transmission, China Communications, Jan</w:t>
      </w:r>
      <w:r>
        <w:rPr>
          <w:sz w:val="22"/>
          <w:szCs w:val="22"/>
          <w:lang w:val="en-US" w:eastAsia="zh-CN"/>
        </w:rPr>
        <w:t>uary</w:t>
      </w:r>
      <w:r w:rsidRPr="002D613C">
        <w:rPr>
          <w:sz w:val="22"/>
          <w:szCs w:val="22"/>
          <w:lang w:val="en-US" w:eastAsia="zh-CN"/>
        </w:rPr>
        <w:t xml:space="preserve"> 2025</w:t>
      </w:r>
      <w:bookmarkEnd w:id="27"/>
      <w:bookmarkEnd w:id="30"/>
    </w:p>
    <w:p w14:paraId="24CCFD24" w14:textId="77777777" w:rsidR="002D613C" w:rsidRPr="002D613C" w:rsidRDefault="002D613C" w:rsidP="002D613C">
      <w:pPr>
        <w:rPr>
          <w:sz w:val="22"/>
          <w:szCs w:val="22"/>
          <w:lang w:val="en-US" w:eastAsia="zh-CN"/>
        </w:rPr>
      </w:pPr>
    </w:p>
    <w:sectPr w:rsidR="002D613C" w:rsidRPr="002D613C" w:rsidSect="002225D2">
      <w:headerReference w:type="even" r:id="rId30"/>
      <w:footerReference w:type="even" r:id="rId31"/>
      <w:footerReference w:type="default" r:id="rId32"/>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0DC077" w14:textId="77777777" w:rsidR="00797777" w:rsidRDefault="00797777">
      <w:r>
        <w:separator/>
      </w:r>
    </w:p>
  </w:endnote>
  <w:endnote w:type="continuationSeparator" w:id="0">
    <w:p w14:paraId="2FCC1670" w14:textId="77777777" w:rsidR="00797777" w:rsidRDefault="0079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wift">
    <w:altName w:val="Times New Roman"/>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
    <w:altName w:val="Microsoft JhengHei"/>
    <w:charset w:val="88"/>
    <w:family w:val="auto"/>
    <w:pitch w:val="default"/>
    <w:sig w:usb0="00000000" w:usb1="0000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Ericsson Hilda">
    <w:altName w:val="Calibri"/>
    <w:charset w:val="00"/>
    <w:family w:val="auto"/>
    <w:pitch w:val="variable"/>
    <w:sig w:usb0="00000001"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674C8" w14:textId="210683E7" w:rsidR="00585D6B" w:rsidRDefault="00585D6B" w:rsidP="00F837DD">
    <w:pPr>
      <w:pStyle w:val="af"/>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1106EF">
      <w:rPr>
        <w:rStyle w:val="af8"/>
      </w:rPr>
      <w:t>1</w:t>
    </w:r>
    <w:r>
      <w:rPr>
        <w:rStyle w:val="af8"/>
      </w:rPr>
      <w:fldChar w:fldCharType="end"/>
    </w:r>
  </w:p>
  <w:p w14:paraId="38AB09FA" w14:textId="77777777" w:rsidR="00585D6B" w:rsidRDefault="00585D6B" w:rsidP="00505E39">
    <w:pPr>
      <w:pStyle w:val="af"/>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34507" w14:textId="77777777" w:rsidR="00585D6B" w:rsidRDefault="00585D6B" w:rsidP="00450D3B">
    <w:pPr>
      <w:pStyle w:val="af"/>
      <w:ind w:right="360"/>
    </w:pPr>
    <w:r>
      <w:rPr>
        <w:rStyle w:val="af8"/>
      </w:rPr>
      <w:fldChar w:fldCharType="begin"/>
    </w:r>
    <w:r>
      <w:rPr>
        <w:rStyle w:val="af8"/>
      </w:rPr>
      <w:instrText xml:space="preserve"> PAGE </w:instrText>
    </w:r>
    <w:r>
      <w:rPr>
        <w:rStyle w:val="af8"/>
      </w:rPr>
      <w:fldChar w:fldCharType="separate"/>
    </w:r>
    <w:r>
      <w:rPr>
        <w:rStyle w:val="af8"/>
      </w:rPr>
      <w:t>11</w:t>
    </w:r>
    <w:r>
      <w:rPr>
        <w:rStyle w:val="af8"/>
      </w:rPr>
      <w:fldChar w:fldCharType="end"/>
    </w:r>
    <w:r>
      <w:rPr>
        <w:rStyle w:val="af8"/>
      </w:rPr>
      <w:t>/</w:t>
    </w:r>
    <w:r>
      <w:rPr>
        <w:rStyle w:val="af8"/>
      </w:rPr>
      <w:fldChar w:fldCharType="begin"/>
    </w:r>
    <w:r>
      <w:rPr>
        <w:rStyle w:val="af8"/>
      </w:rPr>
      <w:instrText xml:space="preserve"> NUMPAGES </w:instrText>
    </w:r>
    <w:r>
      <w:rPr>
        <w:rStyle w:val="af8"/>
      </w:rPr>
      <w:fldChar w:fldCharType="separate"/>
    </w:r>
    <w:r>
      <w:rPr>
        <w:rStyle w:val="af8"/>
      </w:rPr>
      <w:t>20</w:t>
    </w:r>
    <w:r>
      <w:rPr>
        <w:rStyle w:val="af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014B5" w14:textId="77777777" w:rsidR="00797777" w:rsidRDefault="00797777">
      <w:r>
        <w:separator/>
      </w:r>
    </w:p>
  </w:footnote>
  <w:footnote w:type="continuationSeparator" w:id="0">
    <w:p w14:paraId="58270044" w14:textId="77777777" w:rsidR="00797777" w:rsidRDefault="0079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2CF55" w14:textId="77777777" w:rsidR="00585D6B" w:rsidRDefault="00585D6B">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279192B"/>
    <w:multiLevelType w:val="hybridMultilevel"/>
    <w:tmpl w:val="9AB499D2"/>
    <w:lvl w:ilvl="0" w:tplc="0409000F">
      <w:start w:val="1"/>
      <w:numFmt w:val="decimal"/>
      <w:lvlText w:val="%1."/>
      <w:lvlJc w:val="left"/>
      <w:pPr>
        <w:ind w:left="648" w:hanging="360"/>
      </w:p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92AB4"/>
    <w:multiLevelType w:val="multilevel"/>
    <w:tmpl w:val="DD083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2E70CD2"/>
    <w:multiLevelType w:val="hybridMultilevel"/>
    <w:tmpl w:val="07A6D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5CE6B22"/>
    <w:multiLevelType w:val="multilevel"/>
    <w:tmpl w:val="05CE6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FA5913"/>
    <w:multiLevelType w:val="multilevel"/>
    <w:tmpl w:val="06FA5913"/>
    <w:lvl w:ilvl="0">
      <w:start w:val="1"/>
      <w:numFmt w:val="bullet"/>
      <w:lvlText w:val=""/>
      <w:lvlJc w:val="left"/>
      <w:pPr>
        <w:ind w:left="5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78944E8"/>
    <w:multiLevelType w:val="hybridMultilevel"/>
    <w:tmpl w:val="F26EEA4C"/>
    <w:lvl w:ilvl="0" w:tplc="5C6C2CFC">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EE4D17"/>
    <w:multiLevelType w:val="hybridMultilevel"/>
    <w:tmpl w:val="15EC6066"/>
    <w:lvl w:ilvl="0" w:tplc="B1F46DB8">
      <w:start w:val="4939"/>
      <w:numFmt w:val="bullet"/>
      <w:lvlText w:val="–"/>
      <w:lvlJc w:val="left"/>
      <w:pPr>
        <w:ind w:left="1008" w:hanging="360"/>
      </w:pPr>
      <w:rPr>
        <w:rFonts w:ascii="Arial" w:hAnsi="Arial" w:hint="default"/>
      </w:rPr>
    </w:lvl>
    <w:lvl w:ilvl="1" w:tplc="FFFFFFFF">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18" w15:restartNumberingAfterBreak="0">
    <w:nsid w:val="0A911A06"/>
    <w:multiLevelType w:val="hybridMultilevel"/>
    <w:tmpl w:val="445E1DC0"/>
    <w:lvl w:ilvl="0" w:tplc="9B42B070">
      <w:start w:val="2"/>
      <w:numFmt w:val="bullet"/>
      <w:lvlText w:val="-"/>
      <w:lvlJc w:val="left"/>
      <w:pPr>
        <w:ind w:left="720" w:hanging="360"/>
      </w:pPr>
      <w:rPr>
        <w:rFonts w:ascii="Times New Roman" w:eastAsia="Microsoft YaHei" w:hAnsi="Times New Roman" w:cs="Times New Roman" w:hint="default"/>
      </w:rPr>
    </w:lvl>
    <w:lvl w:ilvl="1" w:tplc="7E527244">
      <w:start w:val="1"/>
      <w:numFmt w:val="bullet"/>
      <w:lvlText w:val=""/>
      <w:lvlJc w:val="left"/>
      <w:pPr>
        <w:ind w:left="1200" w:hanging="420"/>
      </w:pPr>
      <w:rPr>
        <w:rFonts w:ascii="Wingdings" w:hAnsi="Wingdings" w:hint="default"/>
        <w:sz w:val="16"/>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0357AB5"/>
    <w:multiLevelType w:val="hybridMultilevel"/>
    <w:tmpl w:val="A64086F0"/>
    <w:lvl w:ilvl="0" w:tplc="1C1806F8">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6" w15:restartNumberingAfterBreak="0">
    <w:nsid w:val="117C0595"/>
    <w:multiLevelType w:val="hybridMultilevel"/>
    <w:tmpl w:val="9A5AD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A80843"/>
    <w:multiLevelType w:val="hybridMultilevel"/>
    <w:tmpl w:val="4CF00C06"/>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17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5907CE9"/>
    <w:multiLevelType w:val="hybridMultilevel"/>
    <w:tmpl w:val="81703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7803C43"/>
    <w:multiLevelType w:val="hybridMultilevel"/>
    <w:tmpl w:val="F1F010A8"/>
    <w:lvl w:ilvl="0" w:tplc="4F887256">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17BE0E62"/>
    <w:multiLevelType w:val="multilevel"/>
    <w:tmpl w:val="B9C6792C"/>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32" w15:restartNumberingAfterBreak="0">
    <w:nsid w:val="188C5805"/>
    <w:multiLevelType w:val="hybridMultilevel"/>
    <w:tmpl w:val="F9D2B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C84CA6"/>
    <w:multiLevelType w:val="hybridMultilevel"/>
    <w:tmpl w:val="CF08F180"/>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36"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EBA7D49"/>
    <w:multiLevelType w:val="hybridMultilevel"/>
    <w:tmpl w:val="436CD76E"/>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0"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2EF6F23"/>
    <w:multiLevelType w:val="hybridMultilevel"/>
    <w:tmpl w:val="DEEC8A4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4272B2B"/>
    <w:multiLevelType w:val="hybridMultilevel"/>
    <w:tmpl w:val="A80A0796"/>
    <w:lvl w:ilvl="0" w:tplc="04090001">
      <w:start w:val="1"/>
      <w:numFmt w:val="bullet"/>
      <w:lvlText w:val=""/>
      <w:lvlJc w:val="left"/>
      <w:pPr>
        <w:ind w:left="1007" w:hanging="360"/>
      </w:pPr>
      <w:rPr>
        <w:rFonts w:ascii="Symbol" w:hAnsi="Symbol" w:hint="default"/>
      </w:rPr>
    </w:lvl>
    <w:lvl w:ilvl="1" w:tplc="04090003">
      <w:start w:val="1"/>
      <w:numFmt w:val="bullet"/>
      <w:lvlText w:val="o"/>
      <w:lvlJc w:val="left"/>
      <w:pPr>
        <w:ind w:left="1727" w:hanging="360"/>
      </w:pPr>
      <w:rPr>
        <w:rFonts w:ascii="Courier New" w:hAnsi="Courier New" w:cs="Courier New" w:hint="default"/>
      </w:rPr>
    </w:lvl>
    <w:lvl w:ilvl="2" w:tplc="04090005" w:tentative="1">
      <w:start w:val="1"/>
      <w:numFmt w:val="bullet"/>
      <w:lvlText w:val=""/>
      <w:lvlJc w:val="left"/>
      <w:pPr>
        <w:ind w:left="2447" w:hanging="360"/>
      </w:pPr>
      <w:rPr>
        <w:rFonts w:ascii="Wingdings" w:hAnsi="Wingdings" w:hint="default"/>
      </w:rPr>
    </w:lvl>
    <w:lvl w:ilvl="3" w:tplc="04090001" w:tentative="1">
      <w:start w:val="1"/>
      <w:numFmt w:val="bullet"/>
      <w:lvlText w:val=""/>
      <w:lvlJc w:val="left"/>
      <w:pPr>
        <w:ind w:left="3167" w:hanging="360"/>
      </w:pPr>
      <w:rPr>
        <w:rFonts w:ascii="Symbol" w:hAnsi="Symbol" w:hint="default"/>
      </w:rPr>
    </w:lvl>
    <w:lvl w:ilvl="4" w:tplc="04090003" w:tentative="1">
      <w:start w:val="1"/>
      <w:numFmt w:val="bullet"/>
      <w:lvlText w:val="o"/>
      <w:lvlJc w:val="left"/>
      <w:pPr>
        <w:ind w:left="3887" w:hanging="360"/>
      </w:pPr>
      <w:rPr>
        <w:rFonts w:ascii="Courier New" w:hAnsi="Courier New" w:cs="Courier New" w:hint="default"/>
      </w:rPr>
    </w:lvl>
    <w:lvl w:ilvl="5" w:tplc="04090005" w:tentative="1">
      <w:start w:val="1"/>
      <w:numFmt w:val="bullet"/>
      <w:lvlText w:val=""/>
      <w:lvlJc w:val="left"/>
      <w:pPr>
        <w:ind w:left="4607" w:hanging="360"/>
      </w:pPr>
      <w:rPr>
        <w:rFonts w:ascii="Wingdings" w:hAnsi="Wingdings" w:hint="default"/>
      </w:rPr>
    </w:lvl>
    <w:lvl w:ilvl="6" w:tplc="04090001" w:tentative="1">
      <w:start w:val="1"/>
      <w:numFmt w:val="bullet"/>
      <w:lvlText w:val=""/>
      <w:lvlJc w:val="left"/>
      <w:pPr>
        <w:ind w:left="5327" w:hanging="360"/>
      </w:pPr>
      <w:rPr>
        <w:rFonts w:ascii="Symbol" w:hAnsi="Symbol" w:hint="default"/>
      </w:rPr>
    </w:lvl>
    <w:lvl w:ilvl="7" w:tplc="04090003" w:tentative="1">
      <w:start w:val="1"/>
      <w:numFmt w:val="bullet"/>
      <w:lvlText w:val="o"/>
      <w:lvlJc w:val="left"/>
      <w:pPr>
        <w:ind w:left="6047" w:hanging="360"/>
      </w:pPr>
      <w:rPr>
        <w:rFonts w:ascii="Courier New" w:hAnsi="Courier New" w:cs="Courier New" w:hint="default"/>
      </w:rPr>
    </w:lvl>
    <w:lvl w:ilvl="8" w:tplc="04090005" w:tentative="1">
      <w:start w:val="1"/>
      <w:numFmt w:val="bullet"/>
      <w:lvlText w:val=""/>
      <w:lvlJc w:val="left"/>
      <w:pPr>
        <w:ind w:left="6767" w:hanging="360"/>
      </w:pPr>
      <w:rPr>
        <w:rFonts w:ascii="Wingdings" w:hAnsi="Wingdings" w:hint="default"/>
      </w:rPr>
    </w:lvl>
  </w:abstractNum>
  <w:abstractNum w:abstractNumId="46"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256F52CA"/>
    <w:multiLevelType w:val="hybridMultilevel"/>
    <w:tmpl w:val="4432A442"/>
    <w:lvl w:ilvl="0" w:tplc="04090001">
      <w:start w:val="1"/>
      <w:numFmt w:val="bullet"/>
      <w:lvlText w:val=""/>
      <w:lvlJc w:val="left"/>
      <w:pPr>
        <w:ind w:left="576" w:hanging="360"/>
      </w:pPr>
      <w:rPr>
        <w:rFonts w:ascii="Symbol" w:hAnsi="Symbol" w:hint="default"/>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4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49" w15:restartNumberingAfterBreak="0">
    <w:nsid w:val="25D76A7E"/>
    <w:multiLevelType w:val="hybridMultilevel"/>
    <w:tmpl w:val="56A2167A"/>
    <w:lvl w:ilvl="0" w:tplc="04090011">
      <w:start w:val="1"/>
      <w:numFmt w:val="decimal"/>
      <w:lvlText w:val="%1)"/>
      <w:lvlJc w:val="left"/>
      <w:pPr>
        <w:ind w:left="648" w:hanging="360"/>
      </w:pPr>
    </w:lvl>
    <w:lvl w:ilvl="1" w:tplc="FFFFFFFF" w:tentative="1">
      <w:start w:val="1"/>
      <w:numFmt w:val="lowerLetter"/>
      <w:lvlText w:val="%2."/>
      <w:lvlJc w:val="left"/>
      <w:pPr>
        <w:ind w:left="1368" w:hanging="360"/>
      </w:pPr>
    </w:lvl>
    <w:lvl w:ilvl="2" w:tplc="FFFFFFFF" w:tentative="1">
      <w:start w:val="1"/>
      <w:numFmt w:val="lowerRoman"/>
      <w:lvlText w:val="%3."/>
      <w:lvlJc w:val="right"/>
      <w:pPr>
        <w:ind w:left="2088" w:hanging="180"/>
      </w:pPr>
    </w:lvl>
    <w:lvl w:ilvl="3" w:tplc="FFFFFFFF" w:tentative="1">
      <w:start w:val="1"/>
      <w:numFmt w:val="decimal"/>
      <w:lvlText w:val="%4."/>
      <w:lvlJc w:val="left"/>
      <w:pPr>
        <w:ind w:left="2808" w:hanging="360"/>
      </w:pPr>
    </w:lvl>
    <w:lvl w:ilvl="4" w:tplc="FFFFFFFF" w:tentative="1">
      <w:start w:val="1"/>
      <w:numFmt w:val="lowerLetter"/>
      <w:lvlText w:val="%5."/>
      <w:lvlJc w:val="left"/>
      <w:pPr>
        <w:ind w:left="3528" w:hanging="360"/>
      </w:pPr>
    </w:lvl>
    <w:lvl w:ilvl="5" w:tplc="FFFFFFFF" w:tentative="1">
      <w:start w:val="1"/>
      <w:numFmt w:val="lowerRoman"/>
      <w:lvlText w:val="%6."/>
      <w:lvlJc w:val="right"/>
      <w:pPr>
        <w:ind w:left="4248" w:hanging="180"/>
      </w:pPr>
    </w:lvl>
    <w:lvl w:ilvl="6" w:tplc="FFFFFFFF" w:tentative="1">
      <w:start w:val="1"/>
      <w:numFmt w:val="decimal"/>
      <w:lvlText w:val="%7."/>
      <w:lvlJc w:val="left"/>
      <w:pPr>
        <w:ind w:left="4968" w:hanging="360"/>
      </w:pPr>
    </w:lvl>
    <w:lvl w:ilvl="7" w:tplc="FFFFFFFF" w:tentative="1">
      <w:start w:val="1"/>
      <w:numFmt w:val="lowerLetter"/>
      <w:lvlText w:val="%8."/>
      <w:lvlJc w:val="left"/>
      <w:pPr>
        <w:ind w:left="5688" w:hanging="360"/>
      </w:pPr>
    </w:lvl>
    <w:lvl w:ilvl="8" w:tplc="FFFFFFFF" w:tentative="1">
      <w:start w:val="1"/>
      <w:numFmt w:val="lowerRoman"/>
      <w:lvlText w:val="%9."/>
      <w:lvlJc w:val="right"/>
      <w:pPr>
        <w:ind w:left="6408" w:hanging="180"/>
      </w:pPr>
    </w:lvl>
  </w:abstractNum>
  <w:abstractNum w:abstractNumId="50" w15:restartNumberingAfterBreak="0">
    <w:nsid w:val="2B191AB2"/>
    <w:multiLevelType w:val="hybridMultilevel"/>
    <w:tmpl w:val="64FA53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C782554"/>
    <w:multiLevelType w:val="hybridMultilevel"/>
    <w:tmpl w:val="5066E276"/>
    <w:lvl w:ilvl="0" w:tplc="6C3A83E4">
      <w:start w:val="3"/>
      <w:numFmt w:val="bullet"/>
      <w:lvlText w:val="-"/>
      <w:lvlJc w:val="left"/>
      <w:pPr>
        <w:ind w:left="360" w:hanging="360"/>
      </w:pPr>
      <w:rPr>
        <w:rFonts w:ascii="Times New Roman" w:eastAsia="SimSun" w:hAnsi="Times New Roman"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3" w15:restartNumberingAfterBreak="0">
    <w:nsid w:val="2D252A2B"/>
    <w:multiLevelType w:val="multilevel"/>
    <w:tmpl w:val="2D252A2B"/>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059764E"/>
    <w:multiLevelType w:val="hybridMultilevel"/>
    <w:tmpl w:val="A3CC378A"/>
    <w:lvl w:ilvl="0" w:tplc="0409000F">
      <w:start w:val="1"/>
      <w:numFmt w:val="decimal"/>
      <w:lvlText w:val="%1."/>
      <w:lvlJc w:val="left"/>
      <w:pPr>
        <w:ind w:left="648" w:hanging="360"/>
      </w:pPr>
      <w:rPr>
        <w:rFonts w:hint="default"/>
      </w:rPr>
    </w:lvl>
    <w:lvl w:ilvl="1" w:tplc="FFFFFFFF">
      <w:start w:val="1"/>
      <w:numFmt w:val="bullet"/>
      <w:lvlText w:val="o"/>
      <w:lvlJc w:val="left"/>
      <w:pPr>
        <w:ind w:left="1368" w:hanging="360"/>
      </w:pPr>
      <w:rPr>
        <w:rFonts w:ascii="Courier New" w:hAnsi="Courier New" w:cs="Courier New" w:hint="default"/>
      </w:rPr>
    </w:lvl>
    <w:lvl w:ilvl="2" w:tplc="FFFFFFFF" w:tentative="1">
      <w:start w:val="1"/>
      <w:numFmt w:val="bullet"/>
      <w:lvlText w:val=""/>
      <w:lvlJc w:val="left"/>
      <w:pPr>
        <w:ind w:left="2088" w:hanging="360"/>
      </w:pPr>
      <w:rPr>
        <w:rFonts w:ascii="Wingdings" w:hAnsi="Wingdings" w:hint="default"/>
      </w:rPr>
    </w:lvl>
    <w:lvl w:ilvl="3" w:tplc="FFFFFFFF" w:tentative="1">
      <w:start w:val="1"/>
      <w:numFmt w:val="bullet"/>
      <w:lvlText w:val=""/>
      <w:lvlJc w:val="left"/>
      <w:pPr>
        <w:ind w:left="2808" w:hanging="360"/>
      </w:pPr>
      <w:rPr>
        <w:rFonts w:ascii="Symbol" w:hAnsi="Symbol" w:hint="default"/>
      </w:rPr>
    </w:lvl>
    <w:lvl w:ilvl="4" w:tplc="FFFFFFFF" w:tentative="1">
      <w:start w:val="1"/>
      <w:numFmt w:val="bullet"/>
      <w:lvlText w:val="o"/>
      <w:lvlJc w:val="left"/>
      <w:pPr>
        <w:ind w:left="3528" w:hanging="360"/>
      </w:pPr>
      <w:rPr>
        <w:rFonts w:ascii="Courier New" w:hAnsi="Courier New" w:cs="Courier New" w:hint="default"/>
      </w:rPr>
    </w:lvl>
    <w:lvl w:ilvl="5" w:tplc="FFFFFFFF" w:tentative="1">
      <w:start w:val="1"/>
      <w:numFmt w:val="bullet"/>
      <w:lvlText w:val=""/>
      <w:lvlJc w:val="left"/>
      <w:pPr>
        <w:ind w:left="4248" w:hanging="360"/>
      </w:pPr>
      <w:rPr>
        <w:rFonts w:ascii="Wingdings" w:hAnsi="Wingdings" w:hint="default"/>
      </w:rPr>
    </w:lvl>
    <w:lvl w:ilvl="6" w:tplc="FFFFFFFF" w:tentative="1">
      <w:start w:val="1"/>
      <w:numFmt w:val="bullet"/>
      <w:lvlText w:val=""/>
      <w:lvlJc w:val="left"/>
      <w:pPr>
        <w:ind w:left="4968" w:hanging="360"/>
      </w:pPr>
      <w:rPr>
        <w:rFonts w:ascii="Symbol" w:hAnsi="Symbol" w:hint="default"/>
      </w:rPr>
    </w:lvl>
    <w:lvl w:ilvl="7" w:tplc="FFFFFFFF" w:tentative="1">
      <w:start w:val="1"/>
      <w:numFmt w:val="bullet"/>
      <w:lvlText w:val="o"/>
      <w:lvlJc w:val="left"/>
      <w:pPr>
        <w:ind w:left="5688" w:hanging="360"/>
      </w:pPr>
      <w:rPr>
        <w:rFonts w:ascii="Courier New" w:hAnsi="Courier New" w:cs="Courier New" w:hint="default"/>
      </w:rPr>
    </w:lvl>
    <w:lvl w:ilvl="8" w:tplc="FFFFFFFF" w:tentative="1">
      <w:start w:val="1"/>
      <w:numFmt w:val="bullet"/>
      <w:lvlText w:val=""/>
      <w:lvlJc w:val="left"/>
      <w:pPr>
        <w:ind w:left="6408" w:hanging="360"/>
      </w:pPr>
      <w:rPr>
        <w:rFonts w:ascii="Wingdings" w:hAnsi="Wingdings" w:hint="default"/>
      </w:rPr>
    </w:lvl>
  </w:abstractNum>
  <w:abstractNum w:abstractNumId="5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2FD5C01"/>
    <w:multiLevelType w:val="multilevel"/>
    <w:tmpl w:val="BF34BC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62"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3E8D73B5"/>
    <w:multiLevelType w:val="hybridMultilevel"/>
    <w:tmpl w:val="4B068DF4"/>
    <w:lvl w:ilvl="0" w:tplc="F14CB9D4">
      <w:start w:val="4"/>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72"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422B3F28"/>
    <w:multiLevelType w:val="hybridMultilevel"/>
    <w:tmpl w:val="E99C930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1F10F754">
      <w:start w:val="1"/>
      <w:numFmt w:val="lowerLetter"/>
      <w:lvlText w:val="(%4)"/>
      <w:lvlJc w:val="left"/>
      <w:pPr>
        <w:ind w:left="2520" w:hanging="360"/>
      </w:pPr>
      <w:rPr>
        <w:rFonts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76"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7"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1"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8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81E5F71"/>
    <w:multiLevelType w:val="hybridMultilevel"/>
    <w:tmpl w:val="8FF64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5"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6" w15:restartNumberingAfterBreak="0">
    <w:nsid w:val="48CD2BBF"/>
    <w:multiLevelType w:val="hybridMultilevel"/>
    <w:tmpl w:val="EF0EA646"/>
    <w:lvl w:ilvl="0" w:tplc="6F4AA489">
      <w:start w:val="1"/>
      <w:numFmt w:val="bullet"/>
      <w:lvlText w:val=""/>
      <w:lvlJc w:val="left"/>
      <w:pPr>
        <w:ind w:left="1160" w:hanging="440"/>
      </w:pPr>
      <w:rPr>
        <w:rFonts w:ascii="Symbol" w:hAnsi="Symbol" w:cs="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87"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9" w15:restartNumberingAfterBreak="0">
    <w:nsid w:val="4A9A4CFC"/>
    <w:multiLevelType w:val="hybridMultilevel"/>
    <w:tmpl w:val="53DE017E"/>
    <w:lvl w:ilvl="0" w:tplc="04090017">
      <w:start w:val="1"/>
      <w:numFmt w:val="lowerLetter"/>
      <w:lvlText w:val="%1)"/>
      <w:lvlJc w:val="left"/>
      <w:pPr>
        <w:ind w:left="648" w:hanging="360"/>
      </w:pPr>
      <w:rPr>
        <w:rFonts w:hint="default"/>
      </w:rPr>
    </w:lvl>
    <w:lvl w:ilvl="1" w:tplc="FFFFFFFF">
      <w:start w:val="1"/>
      <w:numFmt w:val="bullet"/>
      <w:lvlText w:val="o"/>
      <w:lvlJc w:val="left"/>
      <w:pPr>
        <w:ind w:left="1368" w:hanging="360"/>
      </w:pPr>
      <w:rPr>
        <w:rFonts w:ascii="Courier New" w:hAnsi="Courier New" w:cs="Courier New" w:hint="default"/>
      </w:rPr>
    </w:lvl>
    <w:lvl w:ilvl="2" w:tplc="FFFFFFFF" w:tentative="1">
      <w:start w:val="1"/>
      <w:numFmt w:val="bullet"/>
      <w:lvlText w:val=""/>
      <w:lvlJc w:val="left"/>
      <w:pPr>
        <w:ind w:left="2088" w:hanging="360"/>
      </w:pPr>
      <w:rPr>
        <w:rFonts w:ascii="Wingdings" w:hAnsi="Wingdings" w:hint="default"/>
      </w:rPr>
    </w:lvl>
    <w:lvl w:ilvl="3" w:tplc="FFFFFFFF" w:tentative="1">
      <w:start w:val="1"/>
      <w:numFmt w:val="bullet"/>
      <w:lvlText w:val=""/>
      <w:lvlJc w:val="left"/>
      <w:pPr>
        <w:ind w:left="2808" w:hanging="360"/>
      </w:pPr>
      <w:rPr>
        <w:rFonts w:ascii="Symbol" w:hAnsi="Symbol" w:hint="default"/>
      </w:rPr>
    </w:lvl>
    <w:lvl w:ilvl="4" w:tplc="FFFFFFFF" w:tentative="1">
      <w:start w:val="1"/>
      <w:numFmt w:val="bullet"/>
      <w:lvlText w:val="o"/>
      <w:lvlJc w:val="left"/>
      <w:pPr>
        <w:ind w:left="3528" w:hanging="360"/>
      </w:pPr>
      <w:rPr>
        <w:rFonts w:ascii="Courier New" w:hAnsi="Courier New" w:cs="Courier New" w:hint="default"/>
      </w:rPr>
    </w:lvl>
    <w:lvl w:ilvl="5" w:tplc="FFFFFFFF" w:tentative="1">
      <w:start w:val="1"/>
      <w:numFmt w:val="bullet"/>
      <w:lvlText w:val=""/>
      <w:lvlJc w:val="left"/>
      <w:pPr>
        <w:ind w:left="4248" w:hanging="360"/>
      </w:pPr>
      <w:rPr>
        <w:rFonts w:ascii="Wingdings" w:hAnsi="Wingdings" w:hint="default"/>
      </w:rPr>
    </w:lvl>
    <w:lvl w:ilvl="6" w:tplc="FFFFFFFF" w:tentative="1">
      <w:start w:val="1"/>
      <w:numFmt w:val="bullet"/>
      <w:lvlText w:val=""/>
      <w:lvlJc w:val="left"/>
      <w:pPr>
        <w:ind w:left="4968" w:hanging="360"/>
      </w:pPr>
      <w:rPr>
        <w:rFonts w:ascii="Symbol" w:hAnsi="Symbol" w:hint="default"/>
      </w:rPr>
    </w:lvl>
    <w:lvl w:ilvl="7" w:tplc="FFFFFFFF" w:tentative="1">
      <w:start w:val="1"/>
      <w:numFmt w:val="bullet"/>
      <w:lvlText w:val="o"/>
      <w:lvlJc w:val="left"/>
      <w:pPr>
        <w:ind w:left="5688" w:hanging="360"/>
      </w:pPr>
      <w:rPr>
        <w:rFonts w:ascii="Courier New" w:hAnsi="Courier New" w:cs="Courier New" w:hint="default"/>
      </w:rPr>
    </w:lvl>
    <w:lvl w:ilvl="8" w:tplc="FFFFFFFF" w:tentative="1">
      <w:start w:val="1"/>
      <w:numFmt w:val="bullet"/>
      <w:lvlText w:val=""/>
      <w:lvlJc w:val="left"/>
      <w:pPr>
        <w:ind w:left="6408" w:hanging="360"/>
      </w:pPr>
      <w:rPr>
        <w:rFonts w:ascii="Wingdings" w:hAnsi="Wingdings" w:hint="default"/>
      </w:rPr>
    </w:lvl>
  </w:abstractNum>
  <w:abstractNum w:abstractNumId="90" w15:restartNumberingAfterBreak="0">
    <w:nsid w:val="4AB719D4"/>
    <w:multiLevelType w:val="hybridMultilevel"/>
    <w:tmpl w:val="048493A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2"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94"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FE000D3"/>
    <w:multiLevelType w:val="multilevel"/>
    <w:tmpl w:val="4FE0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99" w15:restartNumberingAfterBreak="0">
    <w:nsid w:val="52A84A55"/>
    <w:multiLevelType w:val="multilevel"/>
    <w:tmpl w:val="624C839E"/>
    <w:lvl w:ilvl="0">
      <w:numFmt w:val="decimal"/>
      <w:lvlText w:val=""/>
      <w:lvlJc w:val="left"/>
      <w:pPr>
        <w:tabs>
          <w:tab w:val="num" w:pos="720"/>
        </w:tabs>
        <w:ind w:left="72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01"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8B84BE1"/>
    <w:multiLevelType w:val="hybridMultilevel"/>
    <w:tmpl w:val="B0064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59F8408D"/>
    <w:multiLevelType w:val="hybridMultilevel"/>
    <w:tmpl w:val="62C454B2"/>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D3B64DD"/>
    <w:multiLevelType w:val="hybridMultilevel"/>
    <w:tmpl w:val="F5125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F992A1A"/>
    <w:multiLevelType w:val="multilevel"/>
    <w:tmpl w:val="9940CC36"/>
    <w:styleLink w:val="CurrentList1"/>
    <w:lvl w:ilvl="0">
      <w:start w:val="1"/>
      <w:numFmt w:val="decimal"/>
      <w:lvlText w:val="%1"/>
      <w:lvlJc w:val="left"/>
      <w:pPr>
        <w:tabs>
          <w:tab w:val="num" w:pos="851"/>
        </w:tabs>
        <w:ind w:left="851" w:hanging="851"/>
      </w:pPr>
      <w:rPr>
        <w:rFonts w:hint="default"/>
        <w:u w:val="none"/>
      </w:rPr>
    </w:lvl>
    <w:lvl w:ilvl="1">
      <w:start w:val="1"/>
      <w:numFmt w:val="decimal"/>
      <w:lvlText w:val="%1.%2"/>
      <w:lvlJc w:val="left"/>
      <w:pPr>
        <w:tabs>
          <w:tab w:val="num" w:pos="851"/>
        </w:tabs>
        <w:ind w:left="851" w:hanging="851"/>
      </w:pPr>
      <w:rPr>
        <w:rFonts w:hint="default"/>
        <w:u w:val="none"/>
      </w:rPr>
    </w:lvl>
    <w:lvl w:ilvl="2">
      <w:start w:val="1"/>
      <w:numFmt w:val="decimal"/>
      <w:lvlText w:val="%1.%2.%3"/>
      <w:lvlJc w:val="left"/>
      <w:pPr>
        <w:tabs>
          <w:tab w:val="num" w:pos="851"/>
        </w:tabs>
        <w:ind w:left="851" w:hanging="851"/>
      </w:pPr>
      <w:rPr>
        <w:rFonts w:hint="default"/>
        <w:u w:val="none"/>
      </w:rPr>
    </w:lvl>
    <w:lvl w:ilvl="3">
      <w:start w:val="1"/>
      <w:numFmt w:val="decimal"/>
      <w:lvlText w:val="%1.%2.%3.%4"/>
      <w:lvlJc w:val="left"/>
      <w:pPr>
        <w:tabs>
          <w:tab w:val="num" w:pos="851"/>
        </w:tabs>
        <w:ind w:left="851" w:hanging="851"/>
      </w:pPr>
      <w:rPr>
        <w:rFonts w:hint="default"/>
        <w:u w:val="none"/>
      </w:rPr>
    </w:lvl>
    <w:lvl w:ilvl="4">
      <w:start w:val="1"/>
      <w:numFmt w:val="decimal"/>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abstractNum w:abstractNumId="11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114" w15:restartNumberingAfterBreak="0">
    <w:nsid w:val="65C572C0"/>
    <w:multiLevelType w:val="hybridMultilevel"/>
    <w:tmpl w:val="66FC27AE"/>
    <w:lvl w:ilvl="0" w:tplc="6C3A83E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66DD7196"/>
    <w:multiLevelType w:val="multilevel"/>
    <w:tmpl w:val="94840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682358BF"/>
    <w:multiLevelType w:val="hybridMultilevel"/>
    <w:tmpl w:val="D7E2A38A"/>
    <w:lvl w:ilvl="0" w:tplc="E24AB08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F7A7873"/>
    <w:multiLevelType w:val="hybridMultilevel"/>
    <w:tmpl w:val="DDD6F354"/>
    <w:lvl w:ilvl="0" w:tplc="5C6C2CFC">
      <w:numFmt w:val="bullet"/>
      <w:lvlText w:val="-"/>
      <w:lvlJc w:val="left"/>
      <w:pPr>
        <w:ind w:left="648" w:hanging="360"/>
      </w:pPr>
      <w:rPr>
        <w:rFonts w:ascii="Times New Roman" w:eastAsia="Times New Roman" w:hAnsi="Times New Roman" w:cs="Times New Roman" w:hint="default"/>
      </w:rPr>
    </w:lvl>
    <w:lvl w:ilvl="1" w:tplc="FFFFFFFF">
      <w:start w:val="1"/>
      <w:numFmt w:val="bullet"/>
      <w:lvlText w:val="o"/>
      <w:lvlJc w:val="left"/>
      <w:pPr>
        <w:ind w:left="1368" w:hanging="360"/>
      </w:pPr>
      <w:rPr>
        <w:rFonts w:ascii="Courier New" w:hAnsi="Courier New" w:cs="Courier New" w:hint="default"/>
      </w:rPr>
    </w:lvl>
    <w:lvl w:ilvl="2" w:tplc="FFFFFFFF" w:tentative="1">
      <w:start w:val="1"/>
      <w:numFmt w:val="bullet"/>
      <w:lvlText w:val=""/>
      <w:lvlJc w:val="left"/>
      <w:pPr>
        <w:ind w:left="2088" w:hanging="360"/>
      </w:pPr>
      <w:rPr>
        <w:rFonts w:ascii="Wingdings" w:hAnsi="Wingdings" w:hint="default"/>
      </w:rPr>
    </w:lvl>
    <w:lvl w:ilvl="3" w:tplc="FFFFFFFF" w:tentative="1">
      <w:start w:val="1"/>
      <w:numFmt w:val="bullet"/>
      <w:lvlText w:val=""/>
      <w:lvlJc w:val="left"/>
      <w:pPr>
        <w:ind w:left="2808" w:hanging="360"/>
      </w:pPr>
      <w:rPr>
        <w:rFonts w:ascii="Symbol" w:hAnsi="Symbol" w:hint="default"/>
      </w:rPr>
    </w:lvl>
    <w:lvl w:ilvl="4" w:tplc="FFFFFFFF" w:tentative="1">
      <w:start w:val="1"/>
      <w:numFmt w:val="bullet"/>
      <w:lvlText w:val="o"/>
      <w:lvlJc w:val="left"/>
      <w:pPr>
        <w:ind w:left="3528" w:hanging="360"/>
      </w:pPr>
      <w:rPr>
        <w:rFonts w:ascii="Courier New" w:hAnsi="Courier New" w:cs="Courier New" w:hint="default"/>
      </w:rPr>
    </w:lvl>
    <w:lvl w:ilvl="5" w:tplc="FFFFFFFF" w:tentative="1">
      <w:start w:val="1"/>
      <w:numFmt w:val="bullet"/>
      <w:lvlText w:val=""/>
      <w:lvlJc w:val="left"/>
      <w:pPr>
        <w:ind w:left="4248" w:hanging="360"/>
      </w:pPr>
      <w:rPr>
        <w:rFonts w:ascii="Wingdings" w:hAnsi="Wingdings" w:hint="default"/>
      </w:rPr>
    </w:lvl>
    <w:lvl w:ilvl="6" w:tplc="FFFFFFFF" w:tentative="1">
      <w:start w:val="1"/>
      <w:numFmt w:val="bullet"/>
      <w:lvlText w:val=""/>
      <w:lvlJc w:val="left"/>
      <w:pPr>
        <w:ind w:left="4968" w:hanging="360"/>
      </w:pPr>
      <w:rPr>
        <w:rFonts w:ascii="Symbol" w:hAnsi="Symbol" w:hint="default"/>
      </w:rPr>
    </w:lvl>
    <w:lvl w:ilvl="7" w:tplc="FFFFFFFF" w:tentative="1">
      <w:start w:val="1"/>
      <w:numFmt w:val="bullet"/>
      <w:lvlText w:val="o"/>
      <w:lvlJc w:val="left"/>
      <w:pPr>
        <w:ind w:left="5688" w:hanging="360"/>
      </w:pPr>
      <w:rPr>
        <w:rFonts w:ascii="Courier New" w:hAnsi="Courier New" w:cs="Courier New" w:hint="default"/>
      </w:rPr>
    </w:lvl>
    <w:lvl w:ilvl="8" w:tplc="FFFFFFFF" w:tentative="1">
      <w:start w:val="1"/>
      <w:numFmt w:val="bullet"/>
      <w:lvlText w:val=""/>
      <w:lvlJc w:val="left"/>
      <w:pPr>
        <w:ind w:left="6408" w:hanging="360"/>
      </w:pPr>
      <w:rPr>
        <w:rFonts w:ascii="Wingdings" w:hAnsi="Wingdings" w:hint="default"/>
      </w:rPr>
    </w:lvl>
  </w:abstractNum>
  <w:abstractNum w:abstractNumId="121"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3" w15:restartNumberingAfterBreak="0">
    <w:nsid w:val="73850725"/>
    <w:multiLevelType w:val="multilevel"/>
    <w:tmpl w:val="7FD0C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B507B7"/>
    <w:multiLevelType w:val="hybridMultilevel"/>
    <w:tmpl w:val="6F68853A"/>
    <w:lvl w:ilvl="0" w:tplc="7B1A39A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2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BC87F27"/>
    <w:multiLevelType w:val="multilevel"/>
    <w:tmpl w:val="55EEDE3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1"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CF05ABA"/>
    <w:multiLevelType w:val="hybridMultilevel"/>
    <w:tmpl w:val="32B47960"/>
    <w:lvl w:ilvl="0" w:tplc="FD5072EC">
      <w:start w:val="1"/>
      <w:numFmt w:val="bullet"/>
      <w:lvlText w:val="-"/>
      <w:lvlJc w:val="left"/>
      <w:pPr>
        <w:ind w:left="717" w:hanging="360"/>
      </w:pPr>
      <w:rPr>
        <w:rFonts w:ascii="Arial" w:eastAsia="SimSun" w:hAnsi="Arial" w:cs="Arial" w:hint="default"/>
      </w:rPr>
    </w:lvl>
    <w:lvl w:ilvl="1" w:tplc="04090003">
      <w:start w:val="1"/>
      <w:numFmt w:val="bullet"/>
      <w:lvlText w:val="o"/>
      <w:lvlJc w:val="left"/>
      <w:pPr>
        <w:ind w:left="1437" w:hanging="360"/>
      </w:pPr>
      <w:rPr>
        <w:rFonts w:ascii="Courier New" w:hAnsi="Courier New" w:cs="Courier New" w:hint="default"/>
      </w:rPr>
    </w:lvl>
    <w:lvl w:ilvl="2" w:tplc="04090005">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33" w15:restartNumberingAfterBreak="0">
    <w:nsid w:val="7D9D47AE"/>
    <w:multiLevelType w:val="hybridMultilevel"/>
    <w:tmpl w:val="44888E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7F052BC4"/>
    <w:multiLevelType w:val="hybridMultilevel"/>
    <w:tmpl w:val="D250028E"/>
    <w:lvl w:ilvl="0" w:tplc="04090001">
      <w:start w:val="1"/>
      <w:numFmt w:val="bullet"/>
      <w:lvlText w:val=""/>
      <w:lvlJc w:val="left"/>
      <w:pPr>
        <w:ind w:left="576" w:hanging="420"/>
      </w:pPr>
      <w:rPr>
        <w:rFonts w:ascii="Symbol" w:hAnsi="Symbol" w:hint="default"/>
      </w:rPr>
    </w:lvl>
    <w:lvl w:ilvl="1" w:tplc="FFFFFFFF" w:tentative="1">
      <w:start w:val="1"/>
      <w:numFmt w:val="bullet"/>
      <w:lvlText w:val=""/>
      <w:lvlJc w:val="left"/>
      <w:pPr>
        <w:ind w:left="996" w:hanging="420"/>
      </w:pPr>
      <w:rPr>
        <w:rFonts w:ascii="Wingdings" w:hAnsi="Wingdings" w:hint="default"/>
      </w:rPr>
    </w:lvl>
    <w:lvl w:ilvl="2" w:tplc="FFFFFFFF" w:tentative="1">
      <w:start w:val="1"/>
      <w:numFmt w:val="bullet"/>
      <w:lvlText w:val=""/>
      <w:lvlJc w:val="left"/>
      <w:pPr>
        <w:ind w:left="1416" w:hanging="420"/>
      </w:pPr>
      <w:rPr>
        <w:rFonts w:ascii="Wingdings" w:hAnsi="Wingdings" w:hint="default"/>
      </w:rPr>
    </w:lvl>
    <w:lvl w:ilvl="3" w:tplc="FFFFFFFF" w:tentative="1">
      <w:start w:val="1"/>
      <w:numFmt w:val="bullet"/>
      <w:lvlText w:val=""/>
      <w:lvlJc w:val="left"/>
      <w:pPr>
        <w:ind w:left="1836" w:hanging="420"/>
      </w:pPr>
      <w:rPr>
        <w:rFonts w:ascii="Wingdings" w:hAnsi="Wingdings" w:hint="default"/>
      </w:rPr>
    </w:lvl>
    <w:lvl w:ilvl="4" w:tplc="FFFFFFFF" w:tentative="1">
      <w:start w:val="1"/>
      <w:numFmt w:val="bullet"/>
      <w:lvlText w:val=""/>
      <w:lvlJc w:val="left"/>
      <w:pPr>
        <w:ind w:left="2256" w:hanging="420"/>
      </w:pPr>
      <w:rPr>
        <w:rFonts w:ascii="Wingdings" w:hAnsi="Wingdings" w:hint="default"/>
      </w:rPr>
    </w:lvl>
    <w:lvl w:ilvl="5" w:tplc="FFFFFFFF" w:tentative="1">
      <w:start w:val="1"/>
      <w:numFmt w:val="bullet"/>
      <w:lvlText w:val=""/>
      <w:lvlJc w:val="left"/>
      <w:pPr>
        <w:ind w:left="2676" w:hanging="420"/>
      </w:pPr>
      <w:rPr>
        <w:rFonts w:ascii="Wingdings" w:hAnsi="Wingdings" w:hint="default"/>
      </w:rPr>
    </w:lvl>
    <w:lvl w:ilvl="6" w:tplc="FFFFFFFF" w:tentative="1">
      <w:start w:val="1"/>
      <w:numFmt w:val="bullet"/>
      <w:lvlText w:val=""/>
      <w:lvlJc w:val="left"/>
      <w:pPr>
        <w:ind w:left="3096" w:hanging="420"/>
      </w:pPr>
      <w:rPr>
        <w:rFonts w:ascii="Wingdings" w:hAnsi="Wingdings" w:hint="default"/>
      </w:rPr>
    </w:lvl>
    <w:lvl w:ilvl="7" w:tplc="FFFFFFFF" w:tentative="1">
      <w:start w:val="1"/>
      <w:numFmt w:val="bullet"/>
      <w:lvlText w:val=""/>
      <w:lvlJc w:val="left"/>
      <w:pPr>
        <w:ind w:left="3516" w:hanging="420"/>
      </w:pPr>
      <w:rPr>
        <w:rFonts w:ascii="Wingdings" w:hAnsi="Wingdings" w:hint="default"/>
      </w:rPr>
    </w:lvl>
    <w:lvl w:ilvl="8" w:tplc="FFFFFFFF" w:tentative="1">
      <w:start w:val="1"/>
      <w:numFmt w:val="bullet"/>
      <w:lvlText w:val=""/>
      <w:lvlJc w:val="left"/>
      <w:pPr>
        <w:ind w:left="3936" w:hanging="420"/>
      </w:pPr>
      <w:rPr>
        <w:rFonts w:ascii="Wingdings" w:hAnsi="Wingdings" w:hint="default"/>
      </w:rPr>
    </w:lvl>
  </w:abstractNum>
  <w:abstractNum w:abstractNumId="13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3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09908038">
    <w:abstractNumId w:val="52"/>
  </w:num>
  <w:num w:numId="2" w16cid:durableId="1044404415">
    <w:abstractNumId w:val="39"/>
  </w:num>
  <w:num w:numId="3" w16cid:durableId="966397378">
    <w:abstractNumId w:val="131"/>
  </w:num>
  <w:num w:numId="4" w16cid:durableId="11604647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99911938">
    <w:abstractNumId w:val="37"/>
  </w:num>
  <w:num w:numId="6" w16cid:durableId="1342199519">
    <w:abstractNumId w:val="6"/>
  </w:num>
  <w:num w:numId="7" w16cid:durableId="1965580077">
    <w:abstractNumId w:val="108"/>
  </w:num>
  <w:num w:numId="8" w16cid:durableId="822232869">
    <w:abstractNumId w:val="9"/>
  </w:num>
  <w:num w:numId="9" w16cid:durableId="971910415">
    <w:abstractNumId w:val="47"/>
  </w:num>
  <w:num w:numId="10" w16cid:durableId="2078278724">
    <w:abstractNumId w:val="18"/>
  </w:num>
  <w:num w:numId="11" w16cid:durableId="1988391464">
    <w:abstractNumId w:val="80"/>
  </w:num>
  <w:num w:numId="12" w16cid:durableId="1627616976">
    <w:abstractNumId w:val="80"/>
  </w:num>
  <w:num w:numId="13" w16cid:durableId="1382166288">
    <w:abstractNumId w:val="30"/>
  </w:num>
  <w:num w:numId="14" w16cid:durableId="586155911">
    <w:abstractNumId w:val="74"/>
  </w:num>
  <w:num w:numId="15" w16cid:durableId="1141115403">
    <w:abstractNumId w:val="40"/>
  </w:num>
  <w:num w:numId="16" w16cid:durableId="453017404">
    <w:abstractNumId w:val="3"/>
  </w:num>
  <w:num w:numId="17" w16cid:durableId="1453792853">
    <w:abstractNumId w:val="46"/>
  </w:num>
  <w:num w:numId="18" w16cid:durableId="83721073">
    <w:abstractNumId w:val="70"/>
  </w:num>
  <w:num w:numId="19" w16cid:durableId="1171876022">
    <w:abstractNumId w:val="53"/>
  </w:num>
  <w:num w:numId="20" w16cid:durableId="1618215803">
    <w:abstractNumId w:val="60"/>
  </w:num>
  <w:num w:numId="21" w16cid:durableId="1657876954">
    <w:abstractNumId w:val="57"/>
  </w:num>
  <w:num w:numId="22" w16cid:durableId="1082458161">
    <w:abstractNumId w:val="89"/>
  </w:num>
  <w:num w:numId="23" w16cid:durableId="2105612239">
    <w:abstractNumId w:val="5"/>
  </w:num>
  <w:num w:numId="24" w16cid:durableId="1109815927">
    <w:abstractNumId w:val="49"/>
  </w:num>
  <w:num w:numId="25" w16cid:durableId="1386947122">
    <w:abstractNumId w:val="32"/>
  </w:num>
  <w:num w:numId="26" w16cid:durableId="208106802">
    <w:abstractNumId w:val="13"/>
  </w:num>
  <w:num w:numId="27" w16cid:durableId="1773934212">
    <w:abstractNumId w:val="42"/>
  </w:num>
  <w:num w:numId="28" w16cid:durableId="211158361">
    <w:abstractNumId w:val="64"/>
  </w:num>
  <w:num w:numId="29" w16cid:durableId="187525879">
    <w:abstractNumId w:val="7"/>
  </w:num>
  <w:num w:numId="30" w16cid:durableId="876506630">
    <w:abstractNumId w:val="23"/>
  </w:num>
  <w:num w:numId="31" w16cid:durableId="219445741">
    <w:abstractNumId w:val="27"/>
  </w:num>
  <w:num w:numId="32" w16cid:durableId="284971108">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32306749">
    <w:abstractNumId w:val="1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07170381">
    <w:abstractNumId w:val="99"/>
  </w:num>
  <w:num w:numId="35" w16cid:durableId="670183275">
    <w:abstractNumId w:val="65"/>
  </w:num>
  <w:num w:numId="36" w16cid:durableId="1349869196">
    <w:abstractNumId w:val="118"/>
  </w:num>
  <w:num w:numId="37" w16cid:durableId="1444809453">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46324231">
    <w:abstractNumId w:val="77"/>
  </w:num>
  <w:num w:numId="39" w16cid:durableId="294261651">
    <w:abstractNumId w:val="33"/>
  </w:num>
  <w:num w:numId="40" w16cid:durableId="532233355">
    <w:abstractNumId w:val="96"/>
  </w:num>
  <w:num w:numId="41" w16cid:durableId="1907060875">
    <w:abstractNumId w:val="14"/>
  </w:num>
  <w:num w:numId="42" w16cid:durableId="1337734443">
    <w:abstractNumId w:val="26"/>
  </w:num>
  <w:num w:numId="43" w16cid:durableId="31810528">
    <w:abstractNumId w:val="90"/>
  </w:num>
  <w:num w:numId="44" w16cid:durableId="601573409">
    <w:abstractNumId w:val="50"/>
  </w:num>
  <w:num w:numId="45" w16cid:durableId="1506555125">
    <w:abstractNumId w:val="38"/>
  </w:num>
  <w:num w:numId="46" w16cid:durableId="737286625">
    <w:abstractNumId w:val="17"/>
  </w:num>
  <w:num w:numId="47" w16cid:durableId="407390899">
    <w:abstractNumId w:val="120"/>
  </w:num>
  <w:num w:numId="48" w16cid:durableId="995570352">
    <w:abstractNumId w:val="134"/>
  </w:num>
  <w:num w:numId="49" w16cid:durableId="1615018292">
    <w:abstractNumId w:val="69"/>
  </w:num>
  <w:num w:numId="50" w16cid:durableId="1126311259">
    <w:abstractNumId w:val="114"/>
  </w:num>
  <w:num w:numId="51" w16cid:durableId="1279025738">
    <w:abstractNumId w:val="123"/>
  </w:num>
  <w:num w:numId="52" w16cid:durableId="41757076">
    <w:abstractNumId w:val="63"/>
  </w:num>
  <w:num w:numId="53" w16cid:durableId="594443500">
    <w:abstractNumId w:val="11"/>
  </w:num>
  <w:num w:numId="54" w16cid:durableId="1220676920">
    <w:abstractNumId w:val="126"/>
  </w:num>
  <w:num w:numId="55" w16cid:durableId="1308436775">
    <w:abstractNumId w:val="55"/>
  </w:num>
  <w:num w:numId="56" w16cid:durableId="1435245495">
    <w:abstractNumId w:val="0"/>
  </w:num>
  <w:num w:numId="57" w16cid:durableId="1903253575">
    <w:abstractNumId w:val="93"/>
  </w:num>
  <w:num w:numId="58" w16cid:durableId="1595045089">
    <w:abstractNumId w:val="98"/>
  </w:num>
  <w:num w:numId="59" w16cid:durableId="605045519">
    <w:abstractNumId w:val="100"/>
  </w:num>
  <w:num w:numId="60" w16cid:durableId="1795096578">
    <w:abstractNumId w:val="129"/>
  </w:num>
  <w:num w:numId="61" w16cid:durableId="1785339961">
    <w:abstractNumId w:val="58"/>
  </w:num>
  <w:num w:numId="62" w16cid:durableId="1875849642">
    <w:abstractNumId w:val="78"/>
  </w:num>
  <w:num w:numId="63" w16cid:durableId="195045491">
    <w:abstractNumId w:val="66"/>
  </w:num>
  <w:num w:numId="64" w16cid:durableId="196936158">
    <w:abstractNumId w:val="88"/>
  </w:num>
  <w:num w:numId="65" w16cid:durableId="1592860688">
    <w:abstractNumId w:val="135"/>
  </w:num>
  <w:num w:numId="66" w16cid:durableId="771902971">
    <w:abstractNumId w:val="91"/>
  </w:num>
  <w:num w:numId="67" w16cid:durableId="1852332489">
    <w:abstractNumId w:val="79"/>
  </w:num>
  <w:num w:numId="68" w16cid:durableId="966352119">
    <w:abstractNumId w:val="128"/>
  </w:num>
  <w:num w:numId="69" w16cid:durableId="690649061">
    <w:abstractNumId w:val="71"/>
  </w:num>
  <w:num w:numId="70" w16cid:durableId="1343896623">
    <w:abstractNumId w:val="61"/>
  </w:num>
  <w:num w:numId="71" w16cid:durableId="1259560656">
    <w:abstractNumId w:val="97"/>
  </w:num>
  <w:num w:numId="72" w16cid:durableId="1107651532">
    <w:abstractNumId w:val="122"/>
  </w:num>
  <w:num w:numId="73" w16cid:durableId="968901776">
    <w:abstractNumId w:val="29"/>
  </w:num>
  <w:num w:numId="74" w16cid:durableId="351417815">
    <w:abstractNumId w:val="136"/>
  </w:num>
  <w:num w:numId="75" w16cid:durableId="1194075808">
    <w:abstractNumId w:val="56"/>
  </w:num>
  <w:num w:numId="76" w16cid:durableId="2090418383">
    <w:abstractNumId w:val="124"/>
  </w:num>
  <w:num w:numId="77" w16cid:durableId="93332227">
    <w:abstractNumId w:val="48"/>
  </w:num>
  <w:num w:numId="78" w16cid:durableId="1865708320">
    <w:abstractNumId w:val="113"/>
  </w:num>
  <w:num w:numId="79" w16cid:durableId="1011644058">
    <w:abstractNumId w:val="7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135923973">
    <w:abstractNumId w:val="22"/>
  </w:num>
  <w:num w:numId="81" w16cid:durableId="1152939948">
    <w:abstractNumId w:val="121"/>
  </w:num>
  <w:num w:numId="82" w16cid:durableId="1423532896">
    <w:abstractNumId w:val="21"/>
  </w:num>
  <w:num w:numId="83" w16cid:durableId="736561734">
    <w:abstractNumId w:val="4"/>
  </w:num>
  <w:num w:numId="84" w16cid:durableId="1506552786">
    <w:abstractNumId w:val="81"/>
  </w:num>
  <w:num w:numId="85" w16cid:durableId="1686906832">
    <w:abstractNumId w:val="31"/>
  </w:num>
  <w:num w:numId="86" w16cid:durableId="553389394">
    <w:abstractNumId w:val="109"/>
  </w:num>
  <w:num w:numId="87" w16cid:durableId="486822484">
    <w:abstractNumId w:val="35"/>
  </w:num>
  <w:num w:numId="88" w16cid:durableId="514005011">
    <w:abstractNumId w:val="105"/>
  </w:num>
  <w:num w:numId="89" w16cid:durableId="2250710">
    <w:abstractNumId w:val="44"/>
  </w:num>
  <w:num w:numId="90" w16cid:durableId="1265773664">
    <w:abstractNumId w:val="51"/>
  </w:num>
  <w:num w:numId="91" w16cid:durableId="961883198">
    <w:abstractNumId w:val="101"/>
  </w:num>
  <w:num w:numId="92" w16cid:durableId="1552496263">
    <w:abstractNumId w:val="119"/>
  </w:num>
  <w:num w:numId="93" w16cid:durableId="371807357">
    <w:abstractNumId w:val="112"/>
  </w:num>
  <w:num w:numId="94" w16cid:durableId="1060522154">
    <w:abstractNumId w:val="95"/>
  </w:num>
  <w:num w:numId="95" w16cid:durableId="1742406901">
    <w:abstractNumId w:val="20"/>
  </w:num>
  <w:num w:numId="96" w16cid:durableId="1564103447">
    <w:abstractNumId w:val="104"/>
  </w:num>
  <w:num w:numId="97" w16cid:durableId="1408458833">
    <w:abstractNumId w:val="86"/>
  </w:num>
  <w:num w:numId="98" w16cid:durableId="1981575486">
    <w:abstractNumId w:val="54"/>
  </w:num>
  <w:num w:numId="99" w16cid:durableId="449976076">
    <w:abstractNumId w:val="28"/>
  </w:num>
  <w:num w:numId="100" w16cid:durableId="707216478">
    <w:abstractNumId w:val="34"/>
  </w:num>
  <w:num w:numId="101" w16cid:durableId="84884131">
    <w:abstractNumId w:val="87"/>
  </w:num>
  <w:num w:numId="102" w16cid:durableId="739254657">
    <w:abstractNumId w:val="16"/>
  </w:num>
  <w:num w:numId="103" w16cid:durableId="213736380">
    <w:abstractNumId w:val="117"/>
  </w:num>
  <w:num w:numId="104" w16cid:durableId="1818373209">
    <w:abstractNumId w:val="94"/>
  </w:num>
  <w:num w:numId="105" w16cid:durableId="373166196">
    <w:abstractNumId w:val="68"/>
  </w:num>
  <w:num w:numId="106" w16cid:durableId="421417285">
    <w:abstractNumId w:val="10"/>
  </w:num>
  <w:num w:numId="107" w16cid:durableId="1494223101">
    <w:abstractNumId w:val="8"/>
  </w:num>
  <w:num w:numId="108" w16cid:durableId="1232041181">
    <w:abstractNumId w:val="45"/>
  </w:num>
  <w:num w:numId="109" w16cid:durableId="1835801905">
    <w:abstractNumId w:val="24"/>
  </w:num>
  <w:num w:numId="110" w16cid:durableId="1706295583">
    <w:abstractNumId w:val="59"/>
  </w:num>
  <w:num w:numId="111" w16cid:durableId="952514926">
    <w:abstractNumId w:val="67"/>
  </w:num>
  <w:num w:numId="112" w16cid:durableId="1544705688">
    <w:abstractNumId w:val="25"/>
  </w:num>
  <w:num w:numId="113" w16cid:durableId="1562252237">
    <w:abstractNumId w:val="85"/>
  </w:num>
  <w:num w:numId="114" w16cid:durableId="377441283">
    <w:abstractNumId w:val="125"/>
  </w:num>
  <w:num w:numId="115" w16cid:durableId="1048453174">
    <w:abstractNumId w:val="12"/>
  </w:num>
  <w:num w:numId="116" w16cid:durableId="123887834">
    <w:abstractNumId w:val="92"/>
  </w:num>
  <w:num w:numId="117" w16cid:durableId="1889560345">
    <w:abstractNumId w:val="41"/>
  </w:num>
  <w:num w:numId="118" w16cid:durableId="1790708805">
    <w:abstractNumId w:val="62"/>
  </w:num>
  <w:num w:numId="119" w16cid:durableId="1464882897">
    <w:abstractNumId w:val="36"/>
  </w:num>
  <w:num w:numId="120" w16cid:durableId="1655059248">
    <w:abstractNumId w:val="103"/>
  </w:num>
  <w:num w:numId="121" w16cid:durableId="99954231">
    <w:abstractNumId w:val="83"/>
  </w:num>
  <w:num w:numId="122" w16cid:durableId="735594840">
    <w:abstractNumId w:val="19"/>
  </w:num>
  <w:num w:numId="123" w16cid:durableId="882444459">
    <w:abstractNumId w:val="107"/>
  </w:num>
  <w:num w:numId="124" w16cid:durableId="198471472">
    <w:abstractNumId w:val="132"/>
  </w:num>
  <w:num w:numId="125" w16cid:durableId="1422334969">
    <w:abstractNumId w:val="43"/>
  </w:num>
  <w:num w:numId="126" w16cid:durableId="181866127">
    <w:abstractNumId w:val="102"/>
  </w:num>
  <w:num w:numId="127" w16cid:durableId="1218590728">
    <w:abstractNumId w:val="106"/>
  </w:num>
  <w:num w:numId="128" w16cid:durableId="1477841794">
    <w:abstractNumId w:val="84"/>
  </w:num>
  <w:num w:numId="129" w16cid:durableId="381178554">
    <w:abstractNumId w:val="82"/>
  </w:num>
  <w:num w:numId="130" w16cid:durableId="1515420346">
    <w:abstractNumId w:val="2"/>
  </w:num>
  <w:num w:numId="131" w16cid:durableId="2087459430">
    <w:abstractNumId w:val="110"/>
  </w:num>
  <w:num w:numId="132" w16cid:durableId="1053122452">
    <w:abstractNumId w:val="127"/>
  </w:num>
  <w:num w:numId="133" w16cid:durableId="479200459">
    <w:abstractNumId w:val="133"/>
  </w:num>
  <w:num w:numId="134" w16cid:durableId="527107186">
    <w:abstractNumId w:val="115"/>
  </w:num>
  <w:num w:numId="135" w16cid:durableId="1908108597">
    <w:abstractNumId w:val="72"/>
  </w:num>
  <w:num w:numId="136" w16cid:durableId="1693409804">
    <w:abstractNumId w:val="111"/>
  </w:num>
  <w:num w:numId="137" w16cid:durableId="821043534">
    <w:abstractNumId w:val="116"/>
  </w:num>
  <w:num w:numId="138" w16cid:durableId="1187787161">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zh-CN" w:vendorID="64" w:dllVersion="0" w:nlCheck="1" w:checkStyle="1"/>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B2"/>
    <w:rsid w:val="000004CA"/>
    <w:rsid w:val="000004DB"/>
    <w:rsid w:val="00000515"/>
    <w:rsid w:val="00000C99"/>
    <w:rsid w:val="00000ECA"/>
    <w:rsid w:val="00000F2A"/>
    <w:rsid w:val="00001431"/>
    <w:rsid w:val="000014AF"/>
    <w:rsid w:val="00001B0D"/>
    <w:rsid w:val="00001F73"/>
    <w:rsid w:val="00001FC3"/>
    <w:rsid w:val="00002375"/>
    <w:rsid w:val="00002459"/>
    <w:rsid w:val="00002653"/>
    <w:rsid w:val="000028A3"/>
    <w:rsid w:val="000029A6"/>
    <w:rsid w:val="00003062"/>
    <w:rsid w:val="00003131"/>
    <w:rsid w:val="00003772"/>
    <w:rsid w:val="000037FB"/>
    <w:rsid w:val="00004107"/>
    <w:rsid w:val="000041E3"/>
    <w:rsid w:val="0000468F"/>
    <w:rsid w:val="00004885"/>
    <w:rsid w:val="00004CD0"/>
    <w:rsid w:val="00004CE6"/>
    <w:rsid w:val="00004D01"/>
    <w:rsid w:val="00004D8C"/>
    <w:rsid w:val="00004DCB"/>
    <w:rsid w:val="000051F0"/>
    <w:rsid w:val="00005327"/>
    <w:rsid w:val="0000553B"/>
    <w:rsid w:val="00005DA7"/>
    <w:rsid w:val="00006009"/>
    <w:rsid w:val="00006093"/>
    <w:rsid w:val="0000645E"/>
    <w:rsid w:val="00006462"/>
    <w:rsid w:val="0000658D"/>
    <w:rsid w:val="00006780"/>
    <w:rsid w:val="0000689E"/>
    <w:rsid w:val="00006C7A"/>
    <w:rsid w:val="00006E52"/>
    <w:rsid w:val="00007207"/>
    <w:rsid w:val="000072BD"/>
    <w:rsid w:val="00007500"/>
    <w:rsid w:val="00007605"/>
    <w:rsid w:val="000077B5"/>
    <w:rsid w:val="0000792C"/>
    <w:rsid w:val="00007CEF"/>
    <w:rsid w:val="0001004F"/>
    <w:rsid w:val="000101EF"/>
    <w:rsid w:val="000108B0"/>
    <w:rsid w:val="00010CD5"/>
    <w:rsid w:val="00010CF1"/>
    <w:rsid w:val="00010D51"/>
    <w:rsid w:val="00010E97"/>
    <w:rsid w:val="00010F5A"/>
    <w:rsid w:val="00010FD1"/>
    <w:rsid w:val="00011703"/>
    <w:rsid w:val="00011912"/>
    <w:rsid w:val="00011A2C"/>
    <w:rsid w:val="000124D1"/>
    <w:rsid w:val="000124F0"/>
    <w:rsid w:val="000125AD"/>
    <w:rsid w:val="00012D90"/>
    <w:rsid w:val="00013158"/>
    <w:rsid w:val="0001321B"/>
    <w:rsid w:val="00013224"/>
    <w:rsid w:val="00013633"/>
    <w:rsid w:val="000137FF"/>
    <w:rsid w:val="0001391C"/>
    <w:rsid w:val="00013B63"/>
    <w:rsid w:val="000141F0"/>
    <w:rsid w:val="000145BD"/>
    <w:rsid w:val="000146AF"/>
    <w:rsid w:val="000147DD"/>
    <w:rsid w:val="00014D13"/>
    <w:rsid w:val="00015B2E"/>
    <w:rsid w:val="00015BCB"/>
    <w:rsid w:val="00015F6C"/>
    <w:rsid w:val="00016195"/>
    <w:rsid w:val="000162B2"/>
    <w:rsid w:val="000167C8"/>
    <w:rsid w:val="00016DCE"/>
    <w:rsid w:val="00016FF6"/>
    <w:rsid w:val="0001729B"/>
    <w:rsid w:val="00017309"/>
    <w:rsid w:val="000178B8"/>
    <w:rsid w:val="00017CC0"/>
    <w:rsid w:val="00020331"/>
    <w:rsid w:val="000205C1"/>
    <w:rsid w:val="0002066C"/>
    <w:rsid w:val="000208B8"/>
    <w:rsid w:val="00020936"/>
    <w:rsid w:val="00020AD8"/>
    <w:rsid w:val="00020B53"/>
    <w:rsid w:val="00020CCD"/>
    <w:rsid w:val="00020D61"/>
    <w:rsid w:val="00020F03"/>
    <w:rsid w:val="0002124E"/>
    <w:rsid w:val="0002130A"/>
    <w:rsid w:val="0002165C"/>
    <w:rsid w:val="00021802"/>
    <w:rsid w:val="00021C67"/>
    <w:rsid w:val="00021DEC"/>
    <w:rsid w:val="00021E9E"/>
    <w:rsid w:val="00022286"/>
    <w:rsid w:val="000222A9"/>
    <w:rsid w:val="000222F7"/>
    <w:rsid w:val="0002266E"/>
    <w:rsid w:val="000226C1"/>
    <w:rsid w:val="0002285E"/>
    <w:rsid w:val="000228C4"/>
    <w:rsid w:val="00022AEE"/>
    <w:rsid w:val="00022CCB"/>
    <w:rsid w:val="00022FAD"/>
    <w:rsid w:val="00023545"/>
    <w:rsid w:val="00023564"/>
    <w:rsid w:val="000236B2"/>
    <w:rsid w:val="000238C0"/>
    <w:rsid w:val="00023C29"/>
    <w:rsid w:val="00023CB4"/>
    <w:rsid w:val="00023F09"/>
    <w:rsid w:val="000241E6"/>
    <w:rsid w:val="00024E37"/>
    <w:rsid w:val="00024E57"/>
    <w:rsid w:val="0002506A"/>
    <w:rsid w:val="00025281"/>
    <w:rsid w:val="000252AC"/>
    <w:rsid w:val="000255A1"/>
    <w:rsid w:val="000257D6"/>
    <w:rsid w:val="000258DD"/>
    <w:rsid w:val="0002591B"/>
    <w:rsid w:val="000259DD"/>
    <w:rsid w:val="00025AFC"/>
    <w:rsid w:val="00025BFB"/>
    <w:rsid w:val="0002640D"/>
    <w:rsid w:val="000266AE"/>
    <w:rsid w:val="00026770"/>
    <w:rsid w:val="000268FF"/>
    <w:rsid w:val="00026905"/>
    <w:rsid w:val="00026977"/>
    <w:rsid w:val="00026AF7"/>
    <w:rsid w:val="00026CB2"/>
    <w:rsid w:val="00026CB8"/>
    <w:rsid w:val="00026E78"/>
    <w:rsid w:val="00026EF9"/>
    <w:rsid w:val="00027333"/>
    <w:rsid w:val="0002766F"/>
    <w:rsid w:val="0002790C"/>
    <w:rsid w:val="000300FE"/>
    <w:rsid w:val="000301CD"/>
    <w:rsid w:val="00030365"/>
    <w:rsid w:val="00030415"/>
    <w:rsid w:val="00030634"/>
    <w:rsid w:val="00030766"/>
    <w:rsid w:val="00030B5F"/>
    <w:rsid w:val="00030ED5"/>
    <w:rsid w:val="00030F61"/>
    <w:rsid w:val="00030F74"/>
    <w:rsid w:val="00031242"/>
    <w:rsid w:val="00031EC7"/>
    <w:rsid w:val="00031EDD"/>
    <w:rsid w:val="00032043"/>
    <w:rsid w:val="000321DC"/>
    <w:rsid w:val="0003297D"/>
    <w:rsid w:val="00032A64"/>
    <w:rsid w:val="00032B1F"/>
    <w:rsid w:val="00033160"/>
    <w:rsid w:val="000334D2"/>
    <w:rsid w:val="00033834"/>
    <w:rsid w:val="00033A55"/>
    <w:rsid w:val="00033AE8"/>
    <w:rsid w:val="00033BDA"/>
    <w:rsid w:val="00033E5C"/>
    <w:rsid w:val="00033EC5"/>
    <w:rsid w:val="00034460"/>
    <w:rsid w:val="000348D8"/>
    <w:rsid w:val="000349B7"/>
    <w:rsid w:val="00034DC2"/>
    <w:rsid w:val="000350B6"/>
    <w:rsid w:val="0003513F"/>
    <w:rsid w:val="000351E0"/>
    <w:rsid w:val="0003540B"/>
    <w:rsid w:val="000356D3"/>
    <w:rsid w:val="000356E1"/>
    <w:rsid w:val="00035958"/>
    <w:rsid w:val="00035CAB"/>
    <w:rsid w:val="000363C1"/>
    <w:rsid w:val="00036A16"/>
    <w:rsid w:val="00036ACE"/>
    <w:rsid w:val="00036C45"/>
    <w:rsid w:val="00036D25"/>
    <w:rsid w:val="00036F4E"/>
    <w:rsid w:val="00036FA7"/>
    <w:rsid w:val="00037634"/>
    <w:rsid w:val="000377E3"/>
    <w:rsid w:val="00037910"/>
    <w:rsid w:val="00037A21"/>
    <w:rsid w:val="00037AAE"/>
    <w:rsid w:val="00037FCF"/>
    <w:rsid w:val="00040025"/>
    <w:rsid w:val="000404F2"/>
    <w:rsid w:val="00040F7A"/>
    <w:rsid w:val="000412B7"/>
    <w:rsid w:val="000413B8"/>
    <w:rsid w:val="000413CC"/>
    <w:rsid w:val="0004152D"/>
    <w:rsid w:val="0004182E"/>
    <w:rsid w:val="000418C8"/>
    <w:rsid w:val="0004190B"/>
    <w:rsid w:val="00041914"/>
    <w:rsid w:val="00041928"/>
    <w:rsid w:val="00041D1C"/>
    <w:rsid w:val="00041F66"/>
    <w:rsid w:val="00041FFE"/>
    <w:rsid w:val="000426B1"/>
    <w:rsid w:val="00042843"/>
    <w:rsid w:val="00042BFC"/>
    <w:rsid w:val="00042CA3"/>
    <w:rsid w:val="00042CE8"/>
    <w:rsid w:val="000430CF"/>
    <w:rsid w:val="00043703"/>
    <w:rsid w:val="00043850"/>
    <w:rsid w:val="00043F71"/>
    <w:rsid w:val="0004403C"/>
    <w:rsid w:val="00044225"/>
    <w:rsid w:val="00044359"/>
    <w:rsid w:val="00044576"/>
    <w:rsid w:val="00044744"/>
    <w:rsid w:val="00044B24"/>
    <w:rsid w:val="00044FC4"/>
    <w:rsid w:val="00045082"/>
    <w:rsid w:val="0004516E"/>
    <w:rsid w:val="000451E5"/>
    <w:rsid w:val="00045275"/>
    <w:rsid w:val="000453F6"/>
    <w:rsid w:val="000457FA"/>
    <w:rsid w:val="0004638E"/>
    <w:rsid w:val="00046CD6"/>
    <w:rsid w:val="00046CE4"/>
    <w:rsid w:val="00046D1A"/>
    <w:rsid w:val="00046F9A"/>
    <w:rsid w:val="0004701F"/>
    <w:rsid w:val="0004713D"/>
    <w:rsid w:val="000472F3"/>
    <w:rsid w:val="00047398"/>
    <w:rsid w:val="000475B5"/>
    <w:rsid w:val="000477BB"/>
    <w:rsid w:val="00047A82"/>
    <w:rsid w:val="0005055B"/>
    <w:rsid w:val="000505E0"/>
    <w:rsid w:val="000509C8"/>
    <w:rsid w:val="00050D32"/>
    <w:rsid w:val="00051135"/>
    <w:rsid w:val="00051586"/>
    <w:rsid w:val="000516F0"/>
    <w:rsid w:val="00051A22"/>
    <w:rsid w:val="00051D7A"/>
    <w:rsid w:val="00051FEF"/>
    <w:rsid w:val="0005201C"/>
    <w:rsid w:val="0005291A"/>
    <w:rsid w:val="00052AE3"/>
    <w:rsid w:val="000531A8"/>
    <w:rsid w:val="0005320B"/>
    <w:rsid w:val="000532F8"/>
    <w:rsid w:val="000537DB"/>
    <w:rsid w:val="00053849"/>
    <w:rsid w:val="00053971"/>
    <w:rsid w:val="00053A47"/>
    <w:rsid w:val="00053E78"/>
    <w:rsid w:val="0005456E"/>
    <w:rsid w:val="0005468A"/>
    <w:rsid w:val="00054855"/>
    <w:rsid w:val="00054ACE"/>
    <w:rsid w:val="00054DAB"/>
    <w:rsid w:val="0005504C"/>
    <w:rsid w:val="0005550B"/>
    <w:rsid w:val="0005566D"/>
    <w:rsid w:val="00055873"/>
    <w:rsid w:val="00055B8E"/>
    <w:rsid w:val="00055BBB"/>
    <w:rsid w:val="0005602E"/>
    <w:rsid w:val="00056057"/>
    <w:rsid w:val="00056A20"/>
    <w:rsid w:val="00056BD9"/>
    <w:rsid w:val="00056F10"/>
    <w:rsid w:val="000572A7"/>
    <w:rsid w:val="000573BE"/>
    <w:rsid w:val="00057460"/>
    <w:rsid w:val="00057511"/>
    <w:rsid w:val="00057980"/>
    <w:rsid w:val="00057AC8"/>
    <w:rsid w:val="00057AD4"/>
    <w:rsid w:val="00057DF9"/>
    <w:rsid w:val="00057F2C"/>
    <w:rsid w:val="00057F68"/>
    <w:rsid w:val="00057F6C"/>
    <w:rsid w:val="00057FE7"/>
    <w:rsid w:val="00060586"/>
    <w:rsid w:val="000605F3"/>
    <w:rsid w:val="00060873"/>
    <w:rsid w:val="00060A49"/>
    <w:rsid w:val="00060A50"/>
    <w:rsid w:val="00060FDB"/>
    <w:rsid w:val="000612C5"/>
    <w:rsid w:val="000613A1"/>
    <w:rsid w:val="0006162B"/>
    <w:rsid w:val="00061E34"/>
    <w:rsid w:val="00061E4C"/>
    <w:rsid w:val="00061ED5"/>
    <w:rsid w:val="000621A9"/>
    <w:rsid w:val="000622A0"/>
    <w:rsid w:val="000623AA"/>
    <w:rsid w:val="0006263A"/>
    <w:rsid w:val="000632B7"/>
    <w:rsid w:val="00063480"/>
    <w:rsid w:val="00063485"/>
    <w:rsid w:val="000635FA"/>
    <w:rsid w:val="000636BA"/>
    <w:rsid w:val="00063E12"/>
    <w:rsid w:val="00063E29"/>
    <w:rsid w:val="00063F57"/>
    <w:rsid w:val="0006436D"/>
    <w:rsid w:val="0006480B"/>
    <w:rsid w:val="00064A2B"/>
    <w:rsid w:val="00064D36"/>
    <w:rsid w:val="00065451"/>
    <w:rsid w:val="0006549C"/>
    <w:rsid w:val="00065996"/>
    <w:rsid w:val="00065BC2"/>
    <w:rsid w:val="00065D64"/>
    <w:rsid w:val="00065E21"/>
    <w:rsid w:val="000662AA"/>
    <w:rsid w:val="000663FC"/>
    <w:rsid w:val="000667D1"/>
    <w:rsid w:val="00066E05"/>
    <w:rsid w:val="00067087"/>
    <w:rsid w:val="000671F8"/>
    <w:rsid w:val="00067200"/>
    <w:rsid w:val="0006739D"/>
    <w:rsid w:val="00067436"/>
    <w:rsid w:val="000674DD"/>
    <w:rsid w:val="0006777C"/>
    <w:rsid w:val="00067824"/>
    <w:rsid w:val="00067FE2"/>
    <w:rsid w:val="000700D3"/>
    <w:rsid w:val="00070378"/>
    <w:rsid w:val="000703DA"/>
    <w:rsid w:val="0007073D"/>
    <w:rsid w:val="000709C2"/>
    <w:rsid w:val="00070D9E"/>
    <w:rsid w:val="00070E4C"/>
    <w:rsid w:val="00070F83"/>
    <w:rsid w:val="0007118F"/>
    <w:rsid w:val="00071509"/>
    <w:rsid w:val="000715BD"/>
    <w:rsid w:val="00071667"/>
    <w:rsid w:val="000716FB"/>
    <w:rsid w:val="0007186F"/>
    <w:rsid w:val="00071E9B"/>
    <w:rsid w:val="0007209E"/>
    <w:rsid w:val="000721FD"/>
    <w:rsid w:val="000725C2"/>
    <w:rsid w:val="00072E75"/>
    <w:rsid w:val="00072EFA"/>
    <w:rsid w:val="00073239"/>
    <w:rsid w:val="00073785"/>
    <w:rsid w:val="00073F3C"/>
    <w:rsid w:val="00074375"/>
    <w:rsid w:val="000743A0"/>
    <w:rsid w:val="00074BBA"/>
    <w:rsid w:val="00074BF5"/>
    <w:rsid w:val="00074E8C"/>
    <w:rsid w:val="000752CD"/>
    <w:rsid w:val="00075680"/>
    <w:rsid w:val="00075803"/>
    <w:rsid w:val="00075858"/>
    <w:rsid w:val="0007590A"/>
    <w:rsid w:val="00075999"/>
    <w:rsid w:val="00076230"/>
    <w:rsid w:val="0007691F"/>
    <w:rsid w:val="0007695F"/>
    <w:rsid w:val="0007747E"/>
    <w:rsid w:val="00077579"/>
    <w:rsid w:val="000779F1"/>
    <w:rsid w:val="000805B2"/>
    <w:rsid w:val="00080786"/>
    <w:rsid w:val="00080AF5"/>
    <w:rsid w:val="00080C20"/>
    <w:rsid w:val="00080D68"/>
    <w:rsid w:val="00080D74"/>
    <w:rsid w:val="000814B2"/>
    <w:rsid w:val="00081534"/>
    <w:rsid w:val="00082152"/>
    <w:rsid w:val="000825BC"/>
    <w:rsid w:val="000826FF"/>
    <w:rsid w:val="00082A49"/>
    <w:rsid w:val="00083322"/>
    <w:rsid w:val="00083391"/>
    <w:rsid w:val="0008340A"/>
    <w:rsid w:val="00083788"/>
    <w:rsid w:val="000839CE"/>
    <w:rsid w:val="00083AB7"/>
    <w:rsid w:val="00083EBD"/>
    <w:rsid w:val="00084255"/>
    <w:rsid w:val="0008481B"/>
    <w:rsid w:val="00084BEB"/>
    <w:rsid w:val="00085201"/>
    <w:rsid w:val="00085239"/>
    <w:rsid w:val="0008579B"/>
    <w:rsid w:val="00085B3A"/>
    <w:rsid w:val="000862BA"/>
    <w:rsid w:val="0008669D"/>
    <w:rsid w:val="000868C7"/>
    <w:rsid w:val="00086A02"/>
    <w:rsid w:val="00086A7A"/>
    <w:rsid w:val="00086B50"/>
    <w:rsid w:val="00086C4D"/>
    <w:rsid w:val="00086CF2"/>
    <w:rsid w:val="0008731C"/>
    <w:rsid w:val="0008760B"/>
    <w:rsid w:val="000876D6"/>
    <w:rsid w:val="0008775D"/>
    <w:rsid w:val="00087881"/>
    <w:rsid w:val="0008791E"/>
    <w:rsid w:val="000879D0"/>
    <w:rsid w:val="00087B7B"/>
    <w:rsid w:val="00087BAB"/>
    <w:rsid w:val="00087E00"/>
    <w:rsid w:val="00087E29"/>
    <w:rsid w:val="00087F91"/>
    <w:rsid w:val="000901BD"/>
    <w:rsid w:val="00090228"/>
    <w:rsid w:val="00090573"/>
    <w:rsid w:val="00090586"/>
    <w:rsid w:val="000906BE"/>
    <w:rsid w:val="000906C9"/>
    <w:rsid w:val="000908EE"/>
    <w:rsid w:val="00090A4F"/>
    <w:rsid w:val="00090A7E"/>
    <w:rsid w:val="00090E2A"/>
    <w:rsid w:val="00090F71"/>
    <w:rsid w:val="00091099"/>
    <w:rsid w:val="0009162A"/>
    <w:rsid w:val="00091714"/>
    <w:rsid w:val="00091C08"/>
    <w:rsid w:val="00091E44"/>
    <w:rsid w:val="000921E3"/>
    <w:rsid w:val="00092334"/>
    <w:rsid w:val="00092A0E"/>
    <w:rsid w:val="00092C47"/>
    <w:rsid w:val="000931C3"/>
    <w:rsid w:val="000932AB"/>
    <w:rsid w:val="000939F8"/>
    <w:rsid w:val="00093B23"/>
    <w:rsid w:val="00093EA6"/>
    <w:rsid w:val="000941EC"/>
    <w:rsid w:val="0009437A"/>
    <w:rsid w:val="000947B7"/>
    <w:rsid w:val="00094CFE"/>
    <w:rsid w:val="00095127"/>
    <w:rsid w:val="00095671"/>
    <w:rsid w:val="00095920"/>
    <w:rsid w:val="00095F53"/>
    <w:rsid w:val="0009612D"/>
    <w:rsid w:val="0009618A"/>
    <w:rsid w:val="0009640B"/>
    <w:rsid w:val="000964E2"/>
    <w:rsid w:val="0009653B"/>
    <w:rsid w:val="000967BD"/>
    <w:rsid w:val="0009680E"/>
    <w:rsid w:val="000968D8"/>
    <w:rsid w:val="0009709B"/>
    <w:rsid w:val="00097113"/>
    <w:rsid w:val="000971FE"/>
    <w:rsid w:val="00097215"/>
    <w:rsid w:val="000972CD"/>
    <w:rsid w:val="000973C6"/>
    <w:rsid w:val="000979F0"/>
    <w:rsid w:val="00097AE8"/>
    <w:rsid w:val="00097C6B"/>
    <w:rsid w:val="00097F3F"/>
    <w:rsid w:val="000A02DC"/>
    <w:rsid w:val="000A0A82"/>
    <w:rsid w:val="000A0CA1"/>
    <w:rsid w:val="000A0E99"/>
    <w:rsid w:val="000A10D0"/>
    <w:rsid w:val="000A126D"/>
    <w:rsid w:val="000A1995"/>
    <w:rsid w:val="000A1AD3"/>
    <w:rsid w:val="000A1B13"/>
    <w:rsid w:val="000A1D49"/>
    <w:rsid w:val="000A20FD"/>
    <w:rsid w:val="000A211D"/>
    <w:rsid w:val="000A23B7"/>
    <w:rsid w:val="000A289D"/>
    <w:rsid w:val="000A2D70"/>
    <w:rsid w:val="000A3049"/>
    <w:rsid w:val="000A30D5"/>
    <w:rsid w:val="000A310F"/>
    <w:rsid w:val="000A3298"/>
    <w:rsid w:val="000A336F"/>
    <w:rsid w:val="000A3441"/>
    <w:rsid w:val="000A34D8"/>
    <w:rsid w:val="000A3A3A"/>
    <w:rsid w:val="000A3ACB"/>
    <w:rsid w:val="000A406F"/>
    <w:rsid w:val="000A41E7"/>
    <w:rsid w:val="000A4492"/>
    <w:rsid w:val="000A47AC"/>
    <w:rsid w:val="000A488C"/>
    <w:rsid w:val="000A49DE"/>
    <w:rsid w:val="000A4B74"/>
    <w:rsid w:val="000A4DB6"/>
    <w:rsid w:val="000A52B9"/>
    <w:rsid w:val="000A54DF"/>
    <w:rsid w:val="000A5618"/>
    <w:rsid w:val="000A5AE2"/>
    <w:rsid w:val="000A61CB"/>
    <w:rsid w:val="000A628F"/>
    <w:rsid w:val="000A64B8"/>
    <w:rsid w:val="000A6788"/>
    <w:rsid w:val="000A6AC6"/>
    <w:rsid w:val="000A6CFE"/>
    <w:rsid w:val="000A6E10"/>
    <w:rsid w:val="000A6FDD"/>
    <w:rsid w:val="000A7983"/>
    <w:rsid w:val="000A7C88"/>
    <w:rsid w:val="000A7E17"/>
    <w:rsid w:val="000A7F26"/>
    <w:rsid w:val="000A7FE7"/>
    <w:rsid w:val="000B016D"/>
    <w:rsid w:val="000B02C2"/>
    <w:rsid w:val="000B02EA"/>
    <w:rsid w:val="000B081C"/>
    <w:rsid w:val="000B10AB"/>
    <w:rsid w:val="000B17A1"/>
    <w:rsid w:val="000B17CF"/>
    <w:rsid w:val="000B187A"/>
    <w:rsid w:val="000B18F5"/>
    <w:rsid w:val="000B1CD3"/>
    <w:rsid w:val="000B1D84"/>
    <w:rsid w:val="000B256B"/>
    <w:rsid w:val="000B2AAA"/>
    <w:rsid w:val="000B2AF3"/>
    <w:rsid w:val="000B3128"/>
    <w:rsid w:val="000B32D4"/>
    <w:rsid w:val="000B36C2"/>
    <w:rsid w:val="000B38DA"/>
    <w:rsid w:val="000B3AC4"/>
    <w:rsid w:val="000B3C40"/>
    <w:rsid w:val="000B3F37"/>
    <w:rsid w:val="000B40CD"/>
    <w:rsid w:val="000B420A"/>
    <w:rsid w:val="000B4749"/>
    <w:rsid w:val="000B49D7"/>
    <w:rsid w:val="000B535E"/>
    <w:rsid w:val="000B53AF"/>
    <w:rsid w:val="000B546F"/>
    <w:rsid w:val="000B569D"/>
    <w:rsid w:val="000B5E69"/>
    <w:rsid w:val="000B60B9"/>
    <w:rsid w:val="000B6463"/>
    <w:rsid w:val="000B65BE"/>
    <w:rsid w:val="000B6BDF"/>
    <w:rsid w:val="000B71B6"/>
    <w:rsid w:val="000B7387"/>
    <w:rsid w:val="000B76BB"/>
    <w:rsid w:val="000B7A2A"/>
    <w:rsid w:val="000B7AE2"/>
    <w:rsid w:val="000B7D5E"/>
    <w:rsid w:val="000C052B"/>
    <w:rsid w:val="000C133A"/>
    <w:rsid w:val="000C143C"/>
    <w:rsid w:val="000C1DBD"/>
    <w:rsid w:val="000C1F69"/>
    <w:rsid w:val="000C2193"/>
    <w:rsid w:val="000C2DE1"/>
    <w:rsid w:val="000C393F"/>
    <w:rsid w:val="000C3987"/>
    <w:rsid w:val="000C3BA9"/>
    <w:rsid w:val="000C3EB8"/>
    <w:rsid w:val="000C3F16"/>
    <w:rsid w:val="000C44B7"/>
    <w:rsid w:val="000C4AA7"/>
    <w:rsid w:val="000C4C76"/>
    <w:rsid w:val="000C4CD7"/>
    <w:rsid w:val="000C4DB2"/>
    <w:rsid w:val="000C503F"/>
    <w:rsid w:val="000C543E"/>
    <w:rsid w:val="000C550B"/>
    <w:rsid w:val="000C56C4"/>
    <w:rsid w:val="000C5759"/>
    <w:rsid w:val="000C59A5"/>
    <w:rsid w:val="000C5B11"/>
    <w:rsid w:val="000C5D65"/>
    <w:rsid w:val="000C5E7D"/>
    <w:rsid w:val="000C673C"/>
    <w:rsid w:val="000C69F8"/>
    <w:rsid w:val="000C6C96"/>
    <w:rsid w:val="000C6E84"/>
    <w:rsid w:val="000C71D9"/>
    <w:rsid w:val="000C7315"/>
    <w:rsid w:val="000C7C3E"/>
    <w:rsid w:val="000C7C7C"/>
    <w:rsid w:val="000D037E"/>
    <w:rsid w:val="000D063F"/>
    <w:rsid w:val="000D0702"/>
    <w:rsid w:val="000D08EB"/>
    <w:rsid w:val="000D0A0F"/>
    <w:rsid w:val="000D0AB8"/>
    <w:rsid w:val="000D0BCC"/>
    <w:rsid w:val="000D0F9A"/>
    <w:rsid w:val="000D148D"/>
    <w:rsid w:val="000D14B6"/>
    <w:rsid w:val="000D14EB"/>
    <w:rsid w:val="000D1610"/>
    <w:rsid w:val="000D1737"/>
    <w:rsid w:val="000D1989"/>
    <w:rsid w:val="000D199E"/>
    <w:rsid w:val="000D1D10"/>
    <w:rsid w:val="000D206C"/>
    <w:rsid w:val="000D218F"/>
    <w:rsid w:val="000D23C1"/>
    <w:rsid w:val="000D23F0"/>
    <w:rsid w:val="000D2AE0"/>
    <w:rsid w:val="000D2EA5"/>
    <w:rsid w:val="000D2FE6"/>
    <w:rsid w:val="000D31FC"/>
    <w:rsid w:val="000D35D4"/>
    <w:rsid w:val="000D362A"/>
    <w:rsid w:val="000D37FA"/>
    <w:rsid w:val="000D39CD"/>
    <w:rsid w:val="000D3A6C"/>
    <w:rsid w:val="000D3ED5"/>
    <w:rsid w:val="000D4209"/>
    <w:rsid w:val="000D4324"/>
    <w:rsid w:val="000D4425"/>
    <w:rsid w:val="000D46EE"/>
    <w:rsid w:val="000D4ABD"/>
    <w:rsid w:val="000D4DE6"/>
    <w:rsid w:val="000D4DFF"/>
    <w:rsid w:val="000D5428"/>
    <w:rsid w:val="000D55EA"/>
    <w:rsid w:val="000D5711"/>
    <w:rsid w:val="000D5716"/>
    <w:rsid w:val="000D57B4"/>
    <w:rsid w:val="000D581A"/>
    <w:rsid w:val="000D59D6"/>
    <w:rsid w:val="000D5AB0"/>
    <w:rsid w:val="000D5AD1"/>
    <w:rsid w:val="000D5C0C"/>
    <w:rsid w:val="000D5E4D"/>
    <w:rsid w:val="000D5F11"/>
    <w:rsid w:val="000D697C"/>
    <w:rsid w:val="000D697E"/>
    <w:rsid w:val="000D6B62"/>
    <w:rsid w:val="000D6E96"/>
    <w:rsid w:val="000D7268"/>
    <w:rsid w:val="000D729D"/>
    <w:rsid w:val="000D74D7"/>
    <w:rsid w:val="000D75CC"/>
    <w:rsid w:val="000D7783"/>
    <w:rsid w:val="000D7995"/>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D8C"/>
    <w:rsid w:val="000E3075"/>
    <w:rsid w:val="000E3270"/>
    <w:rsid w:val="000E3358"/>
    <w:rsid w:val="000E38ED"/>
    <w:rsid w:val="000E397E"/>
    <w:rsid w:val="000E3AE3"/>
    <w:rsid w:val="000E3D10"/>
    <w:rsid w:val="000E3F84"/>
    <w:rsid w:val="000E4212"/>
    <w:rsid w:val="000E471D"/>
    <w:rsid w:val="000E48CD"/>
    <w:rsid w:val="000E4C9B"/>
    <w:rsid w:val="000E4D01"/>
    <w:rsid w:val="000E5830"/>
    <w:rsid w:val="000E5C4E"/>
    <w:rsid w:val="000E60DD"/>
    <w:rsid w:val="000E633D"/>
    <w:rsid w:val="000E6355"/>
    <w:rsid w:val="000E65A7"/>
    <w:rsid w:val="000E6635"/>
    <w:rsid w:val="000E6F62"/>
    <w:rsid w:val="000E7535"/>
    <w:rsid w:val="000E7F51"/>
    <w:rsid w:val="000F00D8"/>
    <w:rsid w:val="000F017D"/>
    <w:rsid w:val="000F036B"/>
    <w:rsid w:val="000F04CE"/>
    <w:rsid w:val="000F06D8"/>
    <w:rsid w:val="000F095B"/>
    <w:rsid w:val="000F0B3B"/>
    <w:rsid w:val="000F0DC1"/>
    <w:rsid w:val="000F0E80"/>
    <w:rsid w:val="000F1287"/>
    <w:rsid w:val="000F1328"/>
    <w:rsid w:val="000F13C4"/>
    <w:rsid w:val="000F13D7"/>
    <w:rsid w:val="000F17E4"/>
    <w:rsid w:val="000F1B0F"/>
    <w:rsid w:val="000F1CF3"/>
    <w:rsid w:val="000F203A"/>
    <w:rsid w:val="000F20CD"/>
    <w:rsid w:val="000F21E3"/>
    <w:rsid w:val="000F2416"/>
    <w:rsid w:val="000F2965"/>
    <w:rsid w:val="000F2987"/>
    <w:rsid w:val="000F2BA0"/>
    <w:rsid w:val="000F2D6C"/>
    <w:rsid w:val="000F2F75"/>
    <w:rsid w:val="000F3212"/>
    <w:rsid w:val="000F34C7"/>
    <w:rsid w:val="000F363D"/>
    <w:rsid w:val="000F3B40"/>
    <w:rsid w:val="000F3C2B"/>
    <w:rsid w:val="000F3E41"/>
    <w:rsid w:val="000F3FD2"/>
    <w:rsid w:val="000F3FFF"/>
    <w:rsid w:val="000F4271"/>
    <w:rsid w:val="000F42EA"/>
    <w:rsid w:val="000F4CAF"/>
    <w:rsid w:val="000F4DC5"/>
    <w:rsid w:val="000F4F44"/>
    <w:rsid w:val="000F50C5"/>
    <w:rsid w:val="000F52FB"/>
    <w:rsid w:val="000F53CB"/>
    <w:rsid w:val="000F5474"/>
    <w:rsid w:val="000F56C7"/>
    <w:rsid w:val="000F61A6"/>
    <w:rsid w:val="000F61C4"/>
    <w:rsid w:val="000F628F"/>
    <w:rsid w:val="000F64E2"/>
    <w:rsid w:val="000F6646"/>
    <w:rsid w:val="000F67AC"/>
    <w:rsid w:val="000F6881"/>
    <w:rsid w:val="000F6C32"/>
    <w:rsid w:val="000F6D70"/>
    <w:rsid w:val="000F6DB3"/>
    <w:rsid w:val="000F6E58"/>
    <w:rsid w:val="000F7691"/>
    <w:rsid w:val="000F77C9"/>
    <w:rsid w:val="000F7A5D"/>
    <w:rsid w:val="00100097"/>
    <w:rsid w:val="001000E9"/>
    <w:rsid w:val="00100169"/>
    <w:rsid w:val="001001C4"/>
    <w:rsid w:val="0010067A"/>
    <w:rsid w:val="00100767"/>
    <w:rsid w:val="00100880"/>
    <w:rsid w:val="00100CA1"/>
    <w:rsid w:val="00100CCC"/>
    <w:rsid w:val="00100FE2"/>
    <w:rsid w:val="00101489"/>
    <w:rsid w:val="00101513"/>
    <w:rsid w:val="00101814"/>
    <w:rsid w:val="00101A0E"/>
    <w:rsid w:val="00101AC1"/>
    <w:rsid w:val="00101ACE"/>
    <w:rsid w:val="00102147"/>
    <w:rsid w:val="001021B6"/>
    <w:rsid w:val="0010264C"/>
    <w:rsid w:val="001028B0"/>
    <w:rsid w:val="00102A6C"/>
    <w:rsid w:val="00102D2E"/>
    <w:rsid w:val="0010341A"/>
    <w:rsid w:val="001034C3"/>
    <w:rsid w:val="00103658"/>
    <w:rsid w:val="0010366C"/>
    <w:rsid w:val="00103F61"/>
    <w:rsid w:val="00104058"/>
    <w:rsid w:val="0010405D"/>
    <w:rsid w:val="001040D9"/>
    <w:rsid w:val="00104228"/>
    <w:rsid w:val="00104871"/>
    <w:rsid w:val="00104A80"/>
    <w:rsid w:val="00104CE6"/>
    <w:rsid w:val="00105047"/>
    <w:rsid w:val="00105058"/>
    <w:rsid w:val="001050B7"/>
    <w:rsid w:val="0010521E"/>
    <w:rsid w:val="001052CF"/>
    <w:rsid w:val="0010543D"/>
    <w:rsid w:val="0010568A"/>
    <w:rsid w:val="001056EF"/>
    <w:rsid w:val="00105748"/>
    <w:rsid w:val="00105820"/>
    <w:rsid w:val="0010593E"/>
    <w:rsid w:val="00105B5C"/>
    <w:rsid w:val="00105CB9"/>
    <w:rsid w:val="00105CEE"/>
    <w:rsid w:val="00106603"/>
    <w:rsid w:val="0010660E"/>
    <w:rsid w:val="0010690B"/>
    <w:rsid w:val="00106A95"/>
    <w:rsid w:val="00106CC3"/>
    <w:rsid w:val="00106E7E"/>
    <w:rsid w:val="00107496"/>
    <w:rsid w:val="001074D1"/>
    <w:rsid w:val="00107600"/>
    <w:rsid w:val="00107EAC"/>
    <w:rsid w:val="00110313"/>
    <w:rsid w:val="001106EF"/>
    <w:rsid w:val="001107FE"/>
    <w:rsid w:val="00110B21"/>
    <w:rsid w:val="00110FBF"/>
    <w:rsid w:val="00111169"/>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2FB7"/>
    <w:rsid w:val="001134DA"/>
    <w:rsid w:val="0011368C"/>
    <w:rsid w:val="0011372B"/>
    <w:rsid w:val="001138BF"/>
    <w:rsid w:val="00113931"/>
    <w:rsid w:val="00113D8F"/>
    <w:rsid w:val="001140FA"/>
    <w:rsid w:val="001141CF"/>
    <w:rsid w:val="00114379"/>
    <w:rsid w:val="001146A3"/>
    <w:rsid w:val="001146C6"/>
    <w:rsid w:val="001147B8"/>
    <w:rsid w:val="00114849"/>
    <w:rsid w:val="00114949"/>
    <w:rsid w:val="00114A39"/>
    <w:rsid w:val="00114E61"/>
    <w:rsid w:val="00114EA7"/>
    <w:rsid w:val="00114F13"/>
    <w:rsid w:val="001151B4"/>
    <w:rsid w:val="0011536C"/>
    <w:rsid w:val="001153FE"/>
    <w:rsid w:val="001155D3"/>
    <w:rsid w:val="00115716"/>
    <w:rsid w:val="0011584C"/>
    <w:rsid w:val="00115D19"/>
    <w:rsid w:val="001161EF"/>
    <w:rsid w:val="0011677E"/>
    <w:rsid w:val="00116C09"/>
    <w:rsid w:val="00116CF8"/>
    <w:rsid w:val="00116DB1"/>
    <w:rsid w:val="00116EBA"/>
    <w:rsid w:val="001173DE"/>
    <w:rsid w:val="0011793A"/>
    <w:rsid w:val="00117957"/>
    <w:rsid w:val="00117A23"/>
    <w:rsid w:val="00117B90"/>
    <w:rsid w:val="001200AD"/>
    <w:rsid w:val="0012022B"/>
    <w:rsid w:val="001203DB"/>
    <w:rsid w:val="001204D0"/>
    <w:rsid w:val="0012079F"/>
    <w:rsid w:val="001207F3"/>
    <w:rsid w:val="00120B6F"/>
    <w:rsid w:val="00120D2A"/>
    <w:rsid w:val="0012133C"/>
    <w:rsid w:val="00121463"/>
    <w:rsid w:val="00121897"/>
    <w:rsid w:val="00121A3C"/>
    <w:rsid w:val="00121AF7"/>
    <w:rsid w:val="00121E20"/>
    <w:rsid w:val="00121FDE"/>
    <w:rsid w:val="00122581"/>
    <w:rsid w:val="00122842"/>
    <w:rsid w:val="00122905"/>
    <w:rsid w:val="00122E07"/>
    <w:rsid w:val="00122EB3"/>
    <w:rsid w:val="00122FD9"/>
    <w:rsid w:val="001231EF"/>
    <w:rsid w:val="00123236"/>
    <w:rsid w:val="0012341F"/>
    <w:rsid w:val="0012343D"/>
    <w:rsid w:val="0012345C"/>
    <w:rsid w:val="001235C4"/>
    <w:rsid w:val="00123975"/>
    <w:rsid w:val="00123A55"/>
    <w:rsid w:val="00123DED"/>
    <w:rsid w:val="00123EDE"/>
    <w:rsid w:val="00124150"/>
    <w:rsid w:val="001241B0"/>
    <w:rsid w:val="0012467D"/>
    <w:rsid w:val="001246EC"/>
    <w:rsid w:val="001249BA"/>
    <w:rsid w:val="001249D7"/>
    <w:rsid w:val="00124B40"/>
    <w:rsid w:val="00124C33"/>
    <w:rsid w:val="00124E10"/>
    <w:rsid w:val="00125078"/>
    <w:rsid w:val="001252FE"/>
    <w:rsid w:val="001257E6"/>
    <w:rsid w:val="00125C03"/>
    <w:rsid w:val="00125E40"/>
    <w:rsid w:val="0012697D"/>
    <w:rsid w:val="001269AC"/>
    <w:rsid w:val="00126C38"/>
    <w:rsid w:val="00126C3C"/>
    <w:rsid w:val="0012722E"/>
    <w:rsid w:val="0012748A"/>
    <w:rsid w:val="001274AC"/>
    <w:rsid w:val="001275E6"/>
    <w:rsid w:val="00127C59"/>
    <w:rsid w:val="00127DE2"/>
    <w:rsid w:val="00127F28"/>
    <w:rsid w:val="0013014D"/>
    <w:rsid w:val="001301E5"/>
    <w:rsid w:val="001302C8"/>
    <w:rsid w:val="00130714"/>
    <w:rsid w:val="00130953"/>
    <w:rsid w:val="00130EFD"/>
    <w:rsid w:val="00130F15"/>
    <w:rsid w:val="00130F4C"/>
    <w:rsid w:val="00130FED"/>
    <w:rsid w:val="001315FA"/>
    <w:rsid w:val="00131683"/>
    <w:rsid w:val="001316D9"/>
    <w:rsid w:val="00131AC6"/>
    <w:rsid w:val="00131B2C"/>
    <w:rsid w:val="00131D8D"/>
    <w:rsid w:val="00131E41"/>
    <w:rsid w:val="00131EE8"/>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4B1B"/>
    <w:rsid w:val="00134E39"/>
    <w:rsid w:val="00135015"/>
    <w:rsid w:val="00135095"/>
    <w:rsid w:val="001352A6"/>
    <w:rsid w:val="00135829"/>
    <w:rsid w:val="001358A7"/>
    <w:rsid w:val="001358F4"/>
    <w:rsid w:val="00135D6A"/>
    <w:rsid w:val="00136105"/>
    <w:rsid w:val="0013612A"/>
    <w:rsid w:val="001364B2"/>
    <w:rsid w:val="00136998"/>
    <w:rsid w:val="00136AAD"/>
    <w:rsid w:val="00136BA1"/>
    <w:rsid w:val="00136DF8"/>
    <w:rsid w:val="0013726F"/>
    <w:rsid w:val="00137280"/>
    <w:rsid w:val="00137288"/>
    <w:rsid w:val="00137480"/>
    <w:rsid w:val="001376F7"/>
    <w:rsid w:val="001377C3"/>
    <w:rsid w:val="00137A97"/>
    <w:rsid w:val="00137BC5"/>
    <w:rsid w:val="00137BE3"/>
    <w:rsid w:val="00140542"/>
    <w:rsid w:val="001405B9"/>
    <w:rsid w:val="00140608"/>
    <w:rsid w:val="00140687"/>
    <w:rsid w:val="0014073C"/>
    <w:rsid w:val="00140762"/>
    <w:rsid w:val="00140912"/>
    <w:rsid w:val="00140E5E"/>
    <w:rsid w:val="001410F1"/>
    <w:rsid w:val="001411F6"/>
    <w:rsid w:val="00141323"/>
    <w:rsid w:val="001414D7"/>
    <w:rsid w:val="001418FE"/>
    <w:rsid w:val="00141924"/>
    <w:rsid w:val="00141E46"/>
    <w:rsid w:val="0014206B"/>
    <w:rsid w:val="00142093"/>
    <w:rsid w:val="001426EA"/>
    <w:rsid w:val="0014297C"/>
    <w:rsid w:val="001429A2"/>
    <w:rsid w:val="00142D73"/>
    <w:rsid w:val="00142E42"/>
    <w:rsid w:val="00142F87"/>
    <w:rsid w:val="00143242"/>
    <w:rsid w:val="001433C9"/>
    <w:rsid w:val="0014371C"/>
    <w:rsid w:val="00143932"/>
    <w:rsid w:val="00143E78"/>
    <w:rsid w:val="00143FFE"/>
    <w:rsid w:val="0014411B"/>
    <w:rsid w:val="001441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7C4"/>
    <w:rsid w:val="00147916"/>
    <w:rsid w:val="00147D65"/>
    <w:rsid w:val="00147D91"/>
    <w:rsid w:val="00147FC1"/>
    <w:rsid w:val="001508E1"/>
    <w:rsid w:val="00150B25"/>
    <w:rsid w:val="00150BAF"/>
    <w:rsid w:val="00150C26"/>
    <w:rsid w:val="00150CD5"/>
    <w:rsid w:val="00150DF7"/>
    <w:rsid w:val="00150EC3"/>
    <w:rsid w:val="00150EC9"/>
    <w:rsid w:val="00151096"/>
    <w:rsid w:val="001510B6"/>
    <w:rsid w:val="001510BE"/>
    <w:rsid w:val="001510ED"/>
    <w:rsid w:val="00151296"/>
    <w:rsid w:val="00151526"/>
    <w:rsid w:val="00151740"/>
    <w:rsid w:val="00151805"/>
    <w:rsid w:val="001518AA"/>
    <w:rsid w:val="00152066"/>
    <w:rsid w:val="001526CA"/>
    <w:rsid w:val="0015289B"/>
    <w:rsid w:val="0015294D"/>
    <w:rsid w:val="00152965"/>
    <w:rsid w:val="00152A3B"/>
    <w:rsid w:val="00152AF0"/>
    <w:rsid w:val="00153021"/>
    <w:rsid w:val="001531CD"/>
    <w:rsid w:val="001531FD"/>
    <w:rsid w:val="0015347E"/>
    <w:rsid w:val="00153985"/>
    <w:rsid w:val="00153A48"/>
    <w:rsid w:val="00153A6B"/>
    <w:rsid w:val="00153EEF"/>
    <w:rsid w:val="00153F29"/>
    <w:rsid w:val="001544AB"/>
    <w:rsid w:val="00154620"/>
    <w:rsid w:val="0015466F"/>
    <w:rsid w:val="00154A24"/>
    <w:rsid w:val="00154AA8"/>
    <w:rsid w:val="00154B50"/>
    <w:rsid w:val="00154E96"/>
    <w:rsid w:val="00154F3A"/>
    <w:rsid w:val="001552DD"/>
    <w:rsid w:val="001554DB"/>
    <w:rsid w:val="0015563C"/>
    <w:rsid w:val="00155F7A"/>
    <w:rsid w:val="00156260"/>
    <w:rsid w:val="0015674F"/>
    <w:rsid w:val="00157654"/>
    <w:rsid w:val="00157F19"/>
    <w:rsid w:val="0016019C"/>
    <w:rsid w:val="001605D8"/>
    <w:rsid w:val="00160674"/>
    <w:rsid w:val="00160786"/>
    <w:rsid w:val="00160F1E"/>
    <w:rsid w:val="00161455"/>
    <w:rsid w:val="001618A3"/>
    <w:rsid w:val="00161E33"/>
    <w:rsid w:val="00161EAD"/>
    <w:rsid w:val="0016207A"/>
    <w:rsid w:val="00162262"/>
    <w:rsid w:val="001626E6"/>
    <w:rsid w:val="00162BD5"/>
    <w:rsid w:val="00162CF1"/>
    <w:rsid w:val="00162DFA"/>
    <w:rsid w:val="00162EFF"/>
    <w:rsid w:val="00162F82"/>
    <w:rsid w:val="001630E4"/>
    <w:rsid w:val="001639BC"/>
    <w:rsid w:val="001639E6"/>
    <w:rsid w:val="00163AFC"/>
    <w:rsid w:val="00163C40"/>
    <w:rsid w:val="00163D9A"/>
    <w:rsid w:val="00164346"/>
    <w:rsid w:val="001643E4"/>
    <w:rsid w:val="00164440"/>
    <w:rsid w:val="001645EC"/>
    <w:rsid w:val="00164646"/>
    <w:rsid w:val="001647FA"/>
    <w:rsid w:val="001649D4"/>
    <w:rsid w:val="00164C22"/>
    <w:rsid w:val="00165137"/>
    <w:rsid w:val="001657DD"/>
    <w:rsid w:val="001659CF"/>
    <w:rsid w:val="00165E42"/>
    <w:rsid w:val="0016624A"/>
    <w:rsid w:val="0016634F"/>
    <w:rsid w:val="001663CE"/>
    <w:rsid w:val="001663D0"/>
    <w:rsid w:val="001669F0"/>
    <w:rsid w:val="001669F9"/>
    <w:rsid w:val="00166B2C"/>
    <w:rsid w:val="00166DC4"/>
    <w:rsid w:val="0016700E"/>
    <w:rsid w:val="0016711A"/>
    <w:rsid w:val="0016764C"/>
    <w:rsid w:val="00167709"/>
    <w:rsid w:val="00167713"/>
    <w:rsid w:val="001700FC"/>
    <w:rsid w:val="00170397"/>
    <w:rsid w:val="001706AD"/>
    <w:rsid w:val="001706E4"/>
    <w:rsid w:val="00170769"/>
    <w:rsid w:val="001708D0"/>
    <w:rsid w:val="0017095A"/>
    <w:rsid w:val="00170DB8"/>
    <w:rsid w:val="00171730"/>
    <w:rsid w:val="00171738"/>
    <w:rsid w:val="001718B8"/>
    <w:rsid w:val="00171944"/>
    <w:rsid w:val="00171C8E"/>
    <w:rsid w:val="00171D64"/>
    <w:rsid w:val="00171D7E"/>
    <w:rsid w:val="00171E61"/>
    <w:rsid w:val="00171F14"/>
    <w:rsid w:val="0017226B"/>
    <w:rsid w:val="00172633"/>
    <w:rsid w:val="00172903"/>
    <w:rsid w:val="001729E1"/>
    <w:rsid w:val="00172B61"/>
    <w:rsid w:val="00172C20"/>
    <w:rsid w:val="001731CD"/>
    <w:rsid w:val="00173361"/>
    <w:rsid w:val="001737BA"/>
    <w:rsid w:val="00173869"/>
    <w:rsid w:val="0017389C"/>
    <w:rsid w:val="001738A5"/>
    <w:rsid w:val="00173A00"/>
    <w:rsid w:val="00173DB6"/>
    <w:rsid w:val="00174035"/>
    <w:rsid w:val="0017440C"/>
    <w:rsid w:val="001745DC"/>
    <w:rsid w:val="001746C1"/>
    <w:rsid w:val="00174BE4"/>
    <w:rsid w:val="00174DDB"/>
    <w:rsid w:val="00174EAB"/>
    <w:rsid w:val="00174EAE"/>
    <w:rsid w:val="00174F2F"/>
    <w:rsid w:val="00175152"/>
    <w:rsid w:val="001752EC"/>
    <w:rsid w:val="00175532"/>
    <w:rsid w:val="00175690"/>
    <w:rsid w:val="00175B5A"/>
    <w:rsid w:val="00175F2D"/>
    <w:rsid w:val="00176414"/>
    <w:rsid w:val="001764C7"/>
    <w:rsid w:val="001764FD"/>
    <w:rsid w:val="00176F0F"/>
    <w:rsid w:val="00176F85"/>
    <w:rsid w:val="00177036"/>
    <w:rsid w:val="0017714C"/>
    <w:rsid w:val="0017722E"/>
    <w:rsid w:val="0017753C"/>
    <w:rsid w:val="00177711"/>
    <w:rsid w:val="00177A0D"/>
    <w:rsid w:val="00177D74"/>
    <w:rsid w:val="00177DFF"/>
    <w:rsid w:val="00177EBD"/>
    <w:rsid w:val="001800DB"/>
    <w:rsid w:val="00180149"/>
    <w:rsid w:val="0018016C"/>
    <w:rsid w:val="00180275"/>
    <w:rsid w:val="001804F1"/>
    <w:rsid w:val="001809D8"/>
    <w:rsid w:val="00180E60"/>
    <w:rsid w:val="001817BA"/>
    <w:rsid w:val="00181B3A"/>
    <w:rsid w:val="001820B2"/>
    <w:rsid w:val="001821E9"/>
    <w:rsid w:val="00182608"/>
    <w:rsid w:val="00182E75"/>
    <w:rsid w:val="00182E85"/>
    <w:rsid w:val="00182FFE"/>
    <w:rsid w:val="001830CF"/>
    <w:rsid w:val="00183417"/>
    <w:rsid w:val="001834CE"/>
    <w:rsid w:val="001836DF"/>
    <w:rsid w:val="00183CC6"/>
    <w:rsid w:val="00183D8A"/>
    <w:rsid w:val="00183DFF"/>
    <w:rsid w:val="00183E8B"/>
    <w:rsid w:val="00183F11"/>
    <w:rsid w:val="001840F5"/>
    <w:rsid w:val="00184BCC"/>
    <w:rsid w:val="00184BE0"/>
    <w:rsid w:val="00184DAB"/>
    <w:rsid w:val="00184F51"/>
    <w:rsid w:val="00185257"/>
    <w:rsid w:val="001854E7"/>
    <w:rsid w:val="001858F0"/>
    <w:rsid w:val="00185D47"/>
    <w:rsid w:val="00185DB2"/>
    <w:rsid w:val="00185E59"/>
    <w:rsid w:val="00185E97"/>
    <w:rsid w:val="00185F10"/>
    <w:rsid w:val="00186395"/>
    <w:rsid w:val="00186658"/>
    <w:rsid w:val="00186835"/>
    <w:rsid w:val="0018691B"/>
    <w:rsid w:val="00186B4D"/>
    <w:rsid w:val="0018767B"/>
    <w:rsid w:val="00187C4D"/>
    <w:rsid w:val="00187D28"/>
    <w:rsid w:val="00190307"/>
    <w:rsid w:val="00190678"/>
    <w:rsid w:val="00190731"/>
    <w:rsid w:val="001907FF"/>
    <w:rsid w:val="00190927"/>
    <w:rsid w:val="00190AFC"/>
    <w:rsid w:val="00190BD5"/>
    <w:rsid w:val="001912D1"/>
    <w:rsid w:val="001914FA"/>
    <w:rsid w:val="00191727"/>
    <w:rsid w:val="00191830"/>
    <w:rsid w:val="00191A2B"/>
    <w:rsid w:val="00191AB4"/>
    <w:rsid w:val="00191EBF"/>
    <w:rsid w:val="00192351"/>
    <w:rsid w:val="00192403"/>
    <w:rsid w:val="001925A4"/>
    <w:rsid w:val="001925E5"/>
    <w:rsid w:val="00192B81"/>
    <w:rsid w:val="00192BEC"/>
    <w:rsid w:val="00192D98"/>
    <w:rsid w:val="001937F7"/>
    <w:rsid w:val="00193987"/>
    <w:rsid w:val="00194465"/>
    <w:rsid w:val="00194A69"/>
    <w:rsid w:val="00194FBD"/>
    <w:rsid w:val="00195697"/>
    <w:rsid w:val="0019573B"/>
    <w:rsid w:val="0019592C"/>
    <w:rsid w:val="00195A3E"/>
    <w:rsid w:val="00195B9A"/>
    <w:rsid w:val="00196085"/>
    <w:rsid w:val="00196A48"/>
    <w:rsid w:val="00196B90"/>
    <w:rsid w:val="00196FF4"/>
    <w:rsid w:val="0019734F"/>
    <w:rsid w:val="001975D9"/>
    <w:rsid w:val="00197A1F"/>
    <w:rsid w:val="00197B13"/>
    <w:rsid w:val="001A0303"/>
    <w:rsid w:val="001A032E"/>
    <w:rsid w:val="001A0421"/>
    <w:rsid w:val="001A0509"/>
    <w:rsid w:val="001A066D"/>
    <w:rsid w:val="001A067A"/>
    <w:rsid w:val="001A0727"/>
    <w:rsid w:val="001A10FA"/>
    <w:rsid w:val="001A119C"/>
    <w:rsid w:val="001A11B9"/>
    <w:rsid w:val="001A18B2"/>
    <w:rsid w:val="001A1A7F"/>
    <w:rsid w:val="001A1E5B"/>
    <w:rsid w:val="001A23B1"/>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8AF"/>
    <w:rsid w:val="001A4926"/>
    <w:rsid w:val="001A4EDF"/>
    <w:rsid w:val="001A5174"/>
    <w:rsid w:val="001A5509"/>
    <w:rsid w:val="001A5956"/>
    <w:rsid w:val="001A5A6A"/>
    <w:rsid w:val="001A5BFE"/>
    <w:rsid w:val="001A5E21"/>
    <w:rsid w:val="001A61A0"/>
    <w:rsid w:val="001A628F"/>
    <w:rsid w:val="001A6756"/>
    <w:rsid w:val="001A690D"/>
    <w:rsid w:val="001A6AFE"/>
    <w:rsid w:val="001A6B0F"/>
    <w:rsid w:val="001A6F38"/>
    <w:rsid w:val="001A706D"/>
    <w:rsid w:val="001A71EB"/>
    <w:rsid w:val="001A72EE"/>
    <w:rsid w:val="001A7751"/>
    <w:rsid w:val="001A7912"/>
    <w:rsid w:val="001A7924"/>
    <w:rsid w:val="001A7A88"/>
    <w:rsid w:val="001A7BF4"/>
    <w:rsid w:val="001A7C23"/>
    <w:rsid w:val="001A7CBD"/>
    <w:rsid w:val="001B00B2"/>
    <w:rsid w:val="001B0149"/>
    <w:rsid w:val="001B0163"/>
    <w:rsid w:val="001B0180"/>
    <w:rsid w:val="001B0251"/>
    <w:rsid w:val="001B0F1F"/>
    <w:rsid w:val="001B0F47"/>
    <w:rsid w:val="001B1170"/>
    <w:rsid w:val="001B1235"/>
    <w:rsid w:val="001B140E"/>
    <w:rsid w:val="001B1522"/>
    <w:rsid w:val="001B1565"/>
    <w:rsid w:val="001B1F17"/>
    <w:rsid w:val="001B1F29"/>
    <w:rsid w:val="001B2085"/>
    <w:rsid w:val="001B26EE"/>
    <w:rsid w:val="001B2993"/>
    <w:rsid w:val="001B2F14"/>
    <w:rsid w:val="001B337E"/>
    <w:rsid w:val="001B345B"/>
    <w:rsid w:val="001B3754"/>
    <w:rsid w:val="001B3A45"/>
    <w:rsid w:val="001B3D5A"/>
    <w:rsid w:val="001B3FD9"/>
    <w:rsid w:val="001B437C"/>
    <w:rsid w:val="001B46A1"/>
    <w:rsid w:val="001B4964"/>
    <w:rsid w:val="001B4B37"/>
    <w:rsid w:val="001B51CB"/>
    <w:rsid w:val="001B51F0"/>
    <w:rsid w:val="001B5332"/>
    <w:rsid w:val="001B53B3"/>
    <w:rsid w:val="001B54E9"/>
    <w:rsid w:val="001B5AC4"/>
    <w:rsid w:val="001B5F67"/>
    <w:rsid w:val="001B62E0"/>
    <w:rsid w:val="001B6488"/>
    <w:rsid w:val="001B65F6"/>
    <w:rsid w:val="001B6619"/>
    <w:rsid w:val="001B6A40"/>
    <w:rsid w:val="001B6C77"/>
    <w:rsid w:val="001B70CF"/>
    <w:rsid w:val="001B716B"/>
    <w:rsid w:val="001B748B"/>
    <w:rsid w:val="001C002C"/>
    <w:rsid w:val="001C0085"/>
    <w:rsid w:val="001C030C"/>
    <w:rsid w:val="001C04E1"/>
    <w:rsid w:val="001C063F"/>
    <w:rsid w:val="001C06E5"/>
    <w:rsid w:val="001C0883"/>
    <w:rsid w:val="001C16A9"/>
    <w:rsid w:val="001C1C33"/>
    <w:rsid w:val="001C1E53"/>
    <w:rsid w:val="001C211D"/>
    <w:rsid w:val="001C2E60"/>
    <w:rsid w:val="001C3474"/>
    <w:rsid w:val="001C369D"/>
    <w:rsid w:val="001C3C4C"/>
    <w:rsid w:val="001C3D1F"/>
    <w:rsid w:val="001C3DC6"/>
    <w:rsid w:val="001C3EAD"/>
    <w:rsid w:val="001C3EAE"/>
    <w:rsid w:val="001C432A"/>
    <w:rsid w:val="001C459F"/>
    <w:rsid w:val="001C4F5F"/>
    <w:rsid w:val="001C518A"/>
    <w:rsid w:val="001C555B"/>
    <w:rsid w:val="001C5594"/>
    <w:rsid w:val="001C589B"/>
    <w:rsid w:val="001C58A6"/>
    <w:rsid w:val="001C5EB7"/>
    <w:rsid w:val="001C5F88"/>
    <w:rsid w:val="001C619C"/>
    <w:rsid w:val="001C6310"/>
    <w:rsid w:val="001C64C3"/>
    <w:rsid w:val="001C6659"/>
    <w:rsid w:val="001C6AA5"/>
    <w:rsid w:val="001C70EF"/>
    <w:rsid w:val="001C7185"/>
    <w:rsid w:val="001C73CA"/>
    <w:rsid w:val="001C7681"/>
    <w:rsid w:val="001C7AB6"/>
    <w:rsid w:val="001C7C70"/>
    <w:rsid w:val="001C7E39"/>
    <w:rsid w:val="001C7F47"/>
    <w:rsid w:val="001D006C"/>
    <w:rsid w:val="001D0578"/>
    <w:rsid w:val="001D0593"/>
    <w:rsid w:val="001D0BDD"/>
    <w:rsid w:val="001D1258"/>
    <w:rsid w:val="001D13B0"/>
    <w:rsid w:val="001D15D4"/>
    <w:rsid w:val="001D19F8"/>
    <w:rsid w:val="001D1CFF"/>
    <w:rsid w:val="001D2B3C"/>
    <w:rsid w:val="001D2BB2"/>
    <w:rsid w:val="001D2E6C"/>
    <w:rsid w:val="001D2ECD"/>
    <w:rsid w:val="001D329E"/>
    <w:rsid w:val="001D32E8"/>
    <w:rsid w:val="001D34EC"/>
    <w:rsid w:val="001D37C0"/>
    <w:rsid w:val="001D3A20"/>
    <w:rsid w:val="001D3C68"/>
    <w:rsid w:val="001D4043"/>
    <w:rsid w:val="001D4315"/>
    <w:rsid w:val="001D43C0"/>
    <w:rsid w:val="001D452A"/>
    <w:rsid w:val="001D4969"/>
    <w:rsid w:val="001D4AF0"/>
    <w:rsid w:val="001D4B9D"/>
    <w:rsid w:val="001D4CC8"/>
    <w:rsid w:val="001D4F24"/>
    <w:rsid w:val="001D506F"/>
    <w:rsid w:val="001D5093"/>
    <w:rsid w:val="001D562F"/>
    <w:rsid w:val="001D57BC"/>
    <w:rsid w:val="001D5990"/>
    <w:rsid w:val="001D5E31"/>
    <w:rsid w:val="001D623C"/>
    <w:rsid w:val="001D626B"/>
    <w:rsid w:val="001D6433"/>
    <w:rsid w:val="001D6984"/>
    <w:rsid w:val="001D6C99"/>
    <w:rsid w:val="001D6E61"/>
    <w:rsid w:val="001D6F30"/>
    <w:rsid w:val="001D7260"/>
    <w:rsid w:val="001D7816"/>
    <w:rsid w:val="001D7B96"/>
    <w:rsid w:val="001D7EFB"/>
    <w:rsid w:val="001D7FBA"/>
    <w:rsid w:val="001D7FE2"/>
    <w:rsid w:val="001E0835"/>
    <w:rsid w:val="001E09F4"/>
    <w:rsid w:val="001E0A73"/>
    <w:rsid w:val="001E0DA3"/>
    <w:rsid w:val="001E111F"/>
    <w:rsid w:val="001E1284"/>
    <w:rsid w:val="001E13E0"/>
    <w:rsid w:val="001E14AB"/>
    <w:rsid w:val="001E1524"/>
    <w:rsid w:val="001E1CEF"/>
    <w:rsid w:val="001E1D3C"/>
    <w:rsid w:val="001E1D71"/>
    <w:rsid w:val="001E1FD2"/>
    <w:rsid w:val="001E220A"/>
    <w:rsid w:val="001E251E"/>
    <w:rsid w:val="001E266E"/>
    <w:rsid w:val="001E268B"/>
    <w:rsid w:val="001E29F5"/>
    <w:rsid w:val="001E2EEF"/>
    <w:rsid w:val="001E3188"/>
    <w:rsid w:val="001E31D1"/>
    <w:rsid w:val="001E32BE"/>
    <w:rsid w:val="001E3650"/>
    <w:rsid w:val="001E36FC"/>
    <w:rsid w:val="001E38A0"/>
    <w:rsid w:val="001E39D0"/>
    <w:rsid w:val="001E3A45"/>
    <w:rsid w:val="001E3D0D"/>
    <w:rsid w:val="001E420B"/>
    <w:rsid w:val="001E4583"/>
    <w:rsid w:val="001E4704"/>
    <w:rsid w:val="001E4841"/>
    <w:rsid w:val="001E4F61"/>
    <w:rsid w:val="001E50CB"/>
    <w:rsid w:val="001E5BB2"/>
    <w:rsid w:val="001E5BFF"/>
    <w:rsid w:val="001E5D1F"/>
    <w:rsid w:val="001E6419"/>
    <w:rsid w:val="001E6446"/>
    <w:rsid w:val="001E684F"/>
    <w:rsid w:val="001E69AD"/>
    <w:rsid w:val="001E6C1B"/>
    <w:rsid w:val="001E6DE6"/>
    <w:rsid w:val="001E6ECD"/>
    <w:rsid w:val="001E6F14"/>
    <w:rsid w:val="001E719A"/>
    <w:rsid w:val="001E750C"/>
    <w:rsid w:val="001E75AE"/>
    <w:rsid w:val="001E7632"/>
    <w:rsid w:val="001E7793"/>
    <w:rsid w:val="001E77FC"/>
    <w:rsid w:val="001E7922"/>
    <w:rsid w:val="001E7AFE"/>
    <w:rsid w:val="001F0546"/>
    <w:rsid w:val="001F0848"/>
    <w:rsid w:val="001F0AD8"/>
    <w:rsid w:val="001F0CA9"/>
    <w:rsid w:val="001F0DDF"/>
    <w:rsid w:val="001F1140"/>
    <w:rsid w:val="001F11B9"/>
    <w:rsid w:val="001F134F"/>
    <w:rsid w:val="001F1588"/>
    <w:rsid w:val="001F16FD"/>
    <w:rsid w:val="001F19E1"/>
    <w:rsid w:val="001F1B1E"/>
    <w:rsid w:val="001F1B9B"/>
    <w:rsid w:val="001F1DFA"/>
    <w:rsid w:val="001F22A9"/>
    <w:rsid w:val="001F22FA"/>
    <w:rsid w:val="001F2536"/>
    <w:rsid w:val="001F26BB"/>
    <w:rsid w:val="001F26E9"/>
    <w:rsid w:val="001F2E08"/>
    <w:rsid w:val="001F330A"/>
    <w:rsid w:val="001F3767"/>
    <w:rsid w:val="001F37ED"/>
    <w:rsid w:val="001F39AB"/>
    <w:rsid w:val="001F3A38"/>
    <w:rsid w:val="001F4260"/>
    <w:rsid w:val="001F458B"/>
    <w:rsid w:val="001F45E8"/>
    <w:rsid w:val="001F4AE1"/>
    <w:rsid w:val="001F4CB5"/>
    <w:rsid w:val="001F4E57"/>
    <w:rsid w:val="001F53A2"/>
    <w:rsid w:val="001F5AF6"/>
    <w:rsid w:val="001F5C95"/>
    <w:rsid w:val="001F5C9E"/>
    <w:rsid w:val="001F5E73"/>
    <w:rsid w:val="001F5ED8"/>
    <w:rsid w:val="001F5F10"/>
    <w:rsid w:val="001F6060"/>
    <w:rsid w:val="001F6192"/>
    <w:rsid w:val="001F623C"/>
    <w:rsid w:val="001F6408"/>
    <w:rsid w:val="001F644E"/>
    <w:rsid w:val="001F674C"/>
    <w:rsid w:val="001F697C"/>
    <w:rsid w:val="001F6E45"/>
    <w:rsid w:val="001F6ECE"/>
    <w:rsid w:val="001F7259"/>
    <w:rsid w:val="001F7317"/>
    <w:rsid w:val="001F763A"/>
    <w:rsid w:val="001F76DF"/>
    <w:rsid w:val="001F798D"/>
    <w:rsid w:val="001F7DD6"/>
    <w:rsid w:val="001F7E70"/>
    <w:rsid w:val="001F7FCF"/>
    <w:rsid w:val="0020001D"/>
    <w:rsid w:val="002000F2"/>
    <w:rsid w:val="002000FC"/>
    <w:rsid w:val="0020020C"/>
    <w:rsid w:val="00200A92"/>
    <w:rsid w:val="00200BF9"/>
    <w:rsid w:val="00200C6B"/>
    <w:rsid w:val="00200D85"/>
    <w:rsid w:val="00200F33"/>
    <w:rsid w:val="00200FF6"/>
    <w:rsid w:val="002018D7"/>
    <w:rsid w:val="00201C7E"/>
    <w:rsid w:val="00201D85"/>
    <w:rsid w:val="0020213E"/>
    <w:rsid w:val="00202201"/>
    <w:rsid w:val="002029C7"/>
    <w:rsid w:val="00202A90"/>
    <w:rsid w:val="00202B8E"/>
    <w:rsid w:val="00202D2E"/>
    <w:rsid w:val="00202DCA"/>
    <w:rsid w:val="00203159"/>
    <w:rsid w:val="00203221"/>
    <w:rsid w:val="0020361A"/>
    <w:rsid w:val="00203A6E"/>
    <w:rsid w:val="00203CE0"/>
    <w:rsid w:val="00203F00"/>
    <w:rsid w:val="00203F5C"/>
    <w:rsid w:val="00204664"/>
    <w:rsid w:val="002047DE"/>
    <w:rsid w:val="002049B6"/>
    <w:rsid w:val="00204A5A"/>
    <w:rsid w:val="00204C12"/>
    <w:rsid w:val="00204E54"/>
    <w:rsid w:val="00205218"/>
    <w:rsid w:val="00205635"/>
    <w:rsid w:val="002058DC"/>
    <w:rsid w:val="00205AB2"/>
    <w:rsid w:val="00205CB2"/>
    <w:rsid w:val="00205FB9"/>
    <w:rsid w:val="0020601D"/>
    <w:rsid w:val="00206094"/>
    <w:rsid w:val="0020610B"/>
    <w:rsid w:val="00206133"/>
    <w:rsid w:val="002063A7"/>
    <w:rsid w:val="00206580"/>
    <w:rsid w:val="0020674D"/>
    <w:rsid w:val="00206799"/>
    <w:rsid w:val="002068C8"/>
    <w:rsid w:val="00206E5A"/>
    <w:rsid w:val="002070E3"/>
    <w:rsid w:val="0020750B"/>
    <w:rsid w:val="0020752A"/>
    <w:rsid w:val="0020755D"/>
    <w:rsid w:val="00207603"/>
    <w:rsid w:val="00207613"/>
    <w:rsid w:val="00207847"/>
    <w:rsid w:val="0020799F"/>
    <w:rsid w:val="00207A1D"/>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149"/>
    <w:rsid w:val="00211345"/>
    <w:rsid w:val="00211390"/>
    <w:rsid w:val="002114FA"/>
    <w:rsid w:val="002116F5"/>
    <w:rsid w:val="00211803"/>
    <w:rsid w:val="00211C49"/>
    <w:rsid w:val="00211D31"/>
    <w:rsid w:val="00211DD9"/>
    <w:rsid w:val="00211F6A"/>
    <w:rsid w:val="002120C7"/>
    <w:rsid w:val="002125B4"/>
    <w:rsid w:val="00212816"/>
    <w:rsid w:val="00212D30"/>
    <w:rsid w:val="002130BD"/>
    <w:rsid w:val="0021356F"/>
    <w:rsid w:val="00213851"/>
    <w:rsid w:val="00213EF2"/>
    <w:rsid w:val="00213F38"/>
    <w:rsid w:val="002140D1"/>
    <w:rsid w:val="002145A2"/>
    <w:rsid w:val="00214AB7"/>
    <w:rsid w:val="00214E0D"/>
    <w:rsid w:val="002150FD"/>
    <w:rsid w:val="0021586D"/>
    <w:rsid w:val="0021619F"/>
    <w:rsid w:val="002162EA"/>
    <w:rsid w:val="002165F9"/>
    <w:rsid w:val="00216685"/>
    <w:rsid w:val="002167FC"/>
    <w:rsid w:val="00216B17"/>
    <w:rsid w:val="00216BBF"/>
    <w:rsid w:val="00216D18"/>
    <w:rsid w:val="00217135"/>
    <w:rsid w:val="0021737B"/>
    <w:rsid w:val="002177AC"/>
    <w:rsid w:val="002178BA"/>
    <w:rsid w:val="00217A8F"/>
    <w:rsid w:val="00217AC2"/>
    <w:rsid w:val="00217CE8"/>
    <w:rsid w:val="0022017D"/>
    <w:rsid w:val="002202EC"/>
    <w:rsid w:val="002204ED"/>
    <w:rsid w:val="002206E2"/>
    <w:rsid w:val="00220AA0"/>
    <w:rsid w:val="00220E92"/>
    <w:rsid w:val="0022118C"/>
    <w:rsid w:val="002211DD"/>
    <w:rsid w:val="0022135D"/>
    <w:rsid w:val="00221671"/>
    <w:rsid w:val="002222A4"/>
    <w:rsid w:val="0022230B"/>
    <w:rsid w:val="002225D2"/>
    <w:rsid w:val="00222FED"/>
    <w:rsid w:val="00223025"/>
    <w:rsid w:val="0022337A"/>
    <w:rsid w:val="0022346A"/>
    <w:rsid w:val="00223833"/>
    <w:rsid w:val="00223905"/>
    <w:rsid w:val="00223ACD"/>
    <w:rsid w:val="00223ADC"/>
    <w:rsid w:val="00223AFF"/>
    <w:rsid w:val="00223F34"/>
    <w:rsid w:val="002241C9"/>
    <w:rsid w:val="00224261"/>
    <w:rsid w:val="002244E3"/>
    <w:rsid w:val="0022499C"/>
    <w:rsid w:val="00224A9B"/>
    <w:rsid w:val="00224C25"/>
    <w:rsid w:val="00224FF9"/>
    <w:rsid w:val="00225398"/>
    <w:rsid w:val="0022554C"/>
    <w:rsid w:val="002258F8"/>
    <w:rsid w:val="00225BC3"/>
    <w:rsid w:val="00225FAF"/>
    <w:rsid w:val="0022657F"/>
    <w:rsid w:val="00226608"/>
    <w:rsid w:val="00226720"/>
    <w:rsid w:val="0022677E"/>
    <w:rsid w:val="002269A7"/>
    <w:rsid w:val="00226BD3"/>
    <w:rsid w:val="00226D70"/>
    <w:rsid w:val="00226F21"/>
    <w:rsid w:val="0022735A"/>
    <w:rsid w:val="00227379"/>
    <w:rsid w:val="002275A8"/>
    <w:rsid w:val="00227873"/>
    <w:rsid w:val="002279D2"/>
    <w:rsid w:val="00227A3E"/>
    <w:rsid w:val="00227F9E"/>
    <w:rsid w:val="00230040"/>
    <w:rsid w:val="002300E1"/>
    <w:rsid w:val="00230450"/>
    <w:rsid w:val="002305EF"/>
    <w:rsid w:val="00230944"/>
    <w:rsid w:val="00230AD3"/>
    <w:rsid w:val="00230B02"/>
    <w:rsid w:val="00230BB1"/>
    <w:rsid w:val="0023101D"/>
    <w:rsid w:val="00231234"/>
    <w:rsid w:val="0023140C"/>
    <w:rsid w:val="002314EE"/>
    <w:rsid w:val="00231692"/>
    <w:rsid w:val="00231740"/>
    <w:rsid w:val="00231929"/>
    <w:rsid w:val="00231C09"/>
    <w:rsid w:val="00231D67"/>
    <w:rsid w:val="00231EDC"/>
    <w:rsid w:val="00232191"/>
    <w:rsid w:val="00232471"/>
    <w:rsid w:val="0023298A"/>
    <w:rsid w:val="00232E9D"/>
    <w:rsid w:val="00232ED9"/>
    <w:rsid w:val="0023341C"/>
    <w:rsid w:val="002336F1"/>
    <w:rsid w:val="0023378F"/>
    <w:rsid w:val="0023386C"/>
    <w:rsid w:val="00233935"/>
    <w:rsid w:val="00233B04"/>
    <w:rsid w:val="00233C11"/>
    <w:rsid w:val="00233C40"/>
    <w:rsid w:val="0023417D"/>
    <w:rsid w:val="002344C8"/>
    <w:rsid w:val="0023450D"/>
    <w:rsid w:val="002349C5"/>
    <w:rsid w:val="002349F3"/>
    <w:rsid w:val="00235581"/>
    <w:rsid w:val="00235698"/>
    <w:rsid w:val="00235724"/>
    <w:rsid w:val="00235878"/>
    <w:rsid w:val="0023598D"/>
    <w:rsid w:val="00235E9F"/>
    <w:rsid w:val="002361D3"/>
    <w:rsid w:val="00236C31"/>
    <w:rsid w:val="00236EB2"/>
    <w:rsid w:val="00236F55"/>
    <w:rsid w:val="00236F71"/>
    <w:rsid w:val="00237189"/>
    <w:rsid w:val="0023729A"/>
    <w:rsid w:val="002373FC"/>
    <w:rsid w:val="0023768D"/>
    <w:rsid w:val="0023776F"/>
    <w:rsid w:val="00237C6F"/>
    <w:rsid w:val="00237D22"/>
    <w:rsid w:val="00240448"/>
    <w:rsid w:val="00240702"/>
    <w:rsid w:val="00240B7D"/>
    <w:rsid w:val="00240F76"/>
    <w:rsid w:val="0024103F"/>
    <w:rsid w:val="0024160B"/>
    <w:rsid w:val="00241C7B"/>
    <w:rsid w:val="002421F2"/>
    <w:rsid w:val="0024224E"/>
    <w:rsid w:val="002425D0"/>
    <w:rsid w:val="002425DE"/>
    <w:rsid w:val="00242768"/>
    <w:rsid w:val="00242B2A"/>
    <w:rsid w:val="00242CAE"/>
    <w:rsid w:val="002437F9"/>
    <w:rsid w:val="00243ACD"/>
    <w:rsid w:val="00243DCC"/>
    <w:rsid w:val="00244340"/>
    <w:rsid w:val="002443C2"/>
    <w:rsid w:val="002444E3"/>
    <w:rsid w:val="00244606"/>
    <w:rsid w:val="00244924"/>
    <w:rsid w:val="00245492"/>
    <w:rsid w:val="00245803"/>
    <w:rsid w:val="00245A41"/>
    <w:rsid w:val="00245B70"/>
    <w:rsid w:val="00245D7D"/>
    <w:rsid w:val="00245D8B"/>
    <w:rsid w:val="00245E39"/>
    <w:rsid w:val="00245FBA"/>
    <w:rsid w:val="00246C52"/>
    <w:rsid w:val="00246EB6"/>
    <w:rsid w:val="00246F99"/>
    <w:rsid w:val="002471AB"/>
    <w:rsid w:val="0024785A"/>
    <w:rsid w:val="00247B6E"/>
    <w:rsid w:val="00247C46"/>
    <w:rsid w:val="00247C82"/>
    <w:rsid w:val="00247D8E"/>
    <w:rsid w:val="00247DC3"/>
    <w:rsid w:val="00247DD1"/>
    <w:rsid w:val="00250244"/>
    <w:rsid w:val="002505CA"/>
    <w:rsid w:val="00250D9C"/>
    <w:rsid w:val="00251117"/>
    <w:rsid w:val="002511F4"/>
    <w:rsid w:val="002512A9"/>
    <w:rsid w:val="0025169E"/>
    <w:rsid w:val="00251929"/>
    <w:rsid w:val="00251F5E"/>
    <w:rsid w:val="00252052"/>
    <w:rsid w:val="002521CC"/>
    <w:rsid w:val="002522FF"/>
    <w:rsid w:val="0025245E"/>
    <w:rsid w:val="002525BE"/>
    <w:rsid w:val="00252ACD"/>
    <w:rsid w:val="002530CC"/>
    <w:rsid w:val="002530D6"/>
    <w:rsid w:val="002530D9"/>
    <w:rsid w:val="0025325D"/>
    <w:rsid w:val="0025338A"/>
    <w:rsid w:val="002533FF"/>
    <w:rsid w:val="00253400"/>
    <w:rsid w:val="002534DB"/>
    <w:rsid w:val="002536A5"/>
    <w:rsid w:val="002537F5"/>
    <w:rsid w:val="002538AA"/>
    <w:rsid w:val="002538BC"/>
    <w:rsid w:val="002539BC"/>
    <w:rsid w:val="00253A89"/>
    <w:rsid w:val="00253D64"/>
    <w:rsid w:val="00254517"/>
    <w:rsid w:val="00254616"/>
    <w:rsid w:val="002548B7"/>
    <w:rsid w:val="00254BF6"/>
    <w:rsid w:val="00254CC7"/>
    <w:rsid w:val="00255279"/>
    <w:rsid w:val="00255315"/>
    <w:rsid w:val="002553EB"/>
    <w:rsid w:val="00255788"/>
    <w:rsid w:val="0025587F"/>
    <w:rsid w:val="0025599A"/>
    <w:rsid w:val="00255C71"/>
    <w:rsid w:val="00256363"/>
    <w:rsid w:val="0025648C"/>
    <w:rsid w:val="00256F02"/>
    <w:rsid w:val="002571C8"/>
    <w:rsid w:val="002572F1"/>
    <w:rsid w:val="00257500"/>
    <w:rsid w:val="00257578"/>
    <w:rsid w:val="00257A62"/>
    <w:rsid w:val="00260156"/>
    <w:rsid w:val="0026075E"/>
    <w:rsid w:val="0026097F"/>
    <w:rsid w:val="00260FAD"/>
    <w:rsid w:val="00261057"/>
    <w:rsid w:val="002612A1"/>
    <w:rsid w:val="002613D2"/>
    <w:rsid w:val="0026162B"/>
    <w:rsid w:val="0026179E"/>
    <w:rsid w:val="00261D05"/>
    <w:rsid w:val="00261FF8"/>
    <w:rsid w:val="002623AC"/>
    <w:rsid w:val="00262772"/>
    <w:rsid w:val="00262793"/>
    <w:rsid w:val="00262979"/>
    <w:rsid w:val="00262CEB"/>
    <w:rsid w:val="00262E69"/>
    <w:rsid w:val="00263038"/>
    <w:rsid w:val="0026319E"/>
    <w:rsid w:val="00263B02"/>
    <w:rsid w:val="00263DD9"/>
    <w:rsid w:val="00263F00"/>
    <w:rsid w:val="00264110"/>
    <w:rsid w:val="00264223"/>
    <w:rsid w:val="002643C7"/>
    <w:rsid w:val="00264437"/>
    <w:rsid w:val="0026455A"/>
    <w:rsid w:val="0026468A"/>
    <w:rsid w:val="00264C28"/>
    <w:rsid w:val="0026509A"/>
    <w:rsid w:val="002651FC"/>
    <w:rsid w:val="0026554D"/>
    <w:rsid w:val="00265701"/>
    <w:rsid w:val="00265D4C"/>
    <w:rsid w:val="00265E3B"/>
    <w:rsid w:val="00265E9A"/>
    <w:rsid w:val="00266210"/>
    <w:rsid w:val="00266345"/>
    <w:rsid w:val="002663D6"/>
    <w:rsid w:val="002664D0"/>
    <w:rsid w:val="00266A94"/>
    <w:rsid w:val="00266BD1"/>
    <w:rsid w:val="0026716C"/>
    <w:rsid w:val="00267825"/>
    <w:rsid w:val="00267CFE"/>
    <w:rsid w:val="00267EF5"/>
    <w:rsid w:val="00267F60"/>
    <w:rsid w:val="00270004"/>
    <w:rsid w:val="00270072"/>
    <w:rsid w:val="00270621"/>
    <w:rsid w:val="00270824"/>
    <w:rsid w:val="00270885"/>
    <w:rsid w:val="00270C63"/>
    <w:rsid w:val="00270C98"/>
    <w:rsid w:val="00270E57"/>
    <w:rsid w:val="00270F4A"/>
    <w:rsid w:val="00271736"/>
    <w:rsid w:val="00271738"/>
    <w:rsid w:val="0027193C"/>
    <w:rsid w:val="00271B1E"/>
    <w:rsid w:val="00271C8F"/>
    <w:rsid w:val="00271EEF"/>
    <w:rsid w:val="0027242C"/>
    <w:rsid w:val="00272474"/>
    <w:rsid w:val="002726EE"/>
    <w:rsid w:val="00272C29"/>
    <w:rsid w:val="00272CE9"/>
    <w:rsid w:val="00272D06"/>
    <w:rsid w:val="00272FEB"/>
    <w:rsid w:val="0027309D"/>
    <w:rsid w:val="0027318B"/>
    <w:rsid w:val="002732F9"/>
    <w:rsid w:val="00273694"/>
    <w:rsid w:val="002737B6"/>
    <w:rsid w:val="002737BC"/>
    <w:rsid w:val="002738C9"/>
    <w:rsid w:val="00273B2D"/>
    <w:rsid w:val="00273CA6"/>
    <w:rsid w:val="00273CC9"/>
    <w:rsid w:val="00273CFB"/>
    <w:rsid w:val="00274125"/>
    <w:rsid w:val="00274567"/>
    <w:rsid w:val="0027467D"/>
    <w:rsid w:val="00274BED"/>
    <w:rsid w:val="00274D08"/>
    <w:rsid w:val="00274EE4"/>
    <w:rsid w:val="00274FA8"/>
    <w:rsid w:val="00275435"/>
    <w:rsid w:val="00275464"/>
    <w:rsid w:val="0027568B"/>
    <w:rsid w:val="002756D5"/>
    <w:rsid w:val="00275CD2"/>
    <w:rsid w:val="00275E8C"/>
    <w:rsid w:val="00276001"/>
    <w:rsid w:val="002764FB"/>
    <w:rsid w:val="002767B4"/>
    <w:rsid w:val="0027697A"/>
    <w:rsid w:val="00276CDE"/>
    <w:rsid w:val="0027720E"/>
    <w:rsid w:val="002773FF"/>
    <w:rsid w:val="00277D7D"/>
    <w:rsid w:val="00277E13"/>
    <w:rsid w:val="00277E66"/>
    <w:rsid w:val="002801E2"/>
    <w:rsid w:val="0028052D"/>
    <w:rsid w:val="00280684"/>
    <w:rsid w:val="0028073A"/>
    <w:rsid w:val="00280851"/>
    <w:rsid w:val="00280960"/>
    <w:rsid w:val="002817B4"/>
    <w:rsid w:val="00281EA7"/>
    <w:rsid w:val="002825CE"/>
    <w:rsid w:val="002825E7"/>
    <w:rsid w:val="002826D0"/>
    <w:rsid w:val="002829E8"/>
    <w:rsid w:val="00282B65"/>
    <w:rsid w:val="00282F82"/>
    <w:rsid w:val="00282FC2"/>
    <w:rsid w:val="00283181"/>
    <w:rsid w:val="002835A5"/>
    <w:rsid w:val="002836DC"/>
    <w:rsid w:val="002839FB"/>
    <w:rsid w:val="00283B90"/>
    <w:rsid w:val="00283D6B"/>
    <w:rsid w:val="00283E20"/>
    <w:rsid w:val="00284428"/>
    <w:rsid w:val="00284E7F"/>
    <w:rsid w:val="0028527A"/>
    <w:rsid w:val="00285520"/>
    <w:rsid w:val="00285894"/>
    <w:rsid w:val="0028597C"/>
    <w:rsid w:val="002859BE"/>
    <w:rsid w:val="00285CEB"/>
    <w:rsid w:val="00285E28"/>
    <w:rsid w:val="002863BA"/>
    <w:rsid w:val="00286487"/>
    <w:rsid w:val="00286631"/>
    <w:rsid w:val="00286959"/>
    <w:rsid w:val="00286B14"/>
    <w:rsid w:val="00286F76"/>
    <w:rsid w:val="00287258"/>
    <w:rsid w:val="00287376"/>
    <w:rsid w:val="0028760F"/>
    <w:rsid w:val="002877DE"/>
    <w:rsid w:val="00287C28"/>
    <w:rsid w:val="00290254"/>
    <w:rsid w:val="00290BB3"/>
    <w:rsid w:val="0029178F"/>
    <w:rsid w:val="0029180F"/>
    <w:rsid w:val="00291B01"/>
    <w:rsid w:val="00292356"/>
    <w:rsid w:val="00292496"/>
    <w:rsid w:val="00292B70"/>
    <w:rsid w:val="00292CBD"/>
    <w:rsid w:val="00293504"/>
    <w:rsid w:val="00293559"/>
    <w:rsid w:val="00293AF1"/>
    <w:rsid w:val="00294272"/>
    <w:rsid w:val="002943A4"/>
    <w:rsid w:val="00294425"/>
    <w:rsid w:val="002944CA"/>
    <w:rsid w:val="002945D2"/>
    <w:rsid w:val="00294722"/>
    <w:rsid w:val="0029491A"/>
    <w:rsid w:val="00294A51"/>
    <w:rsid w:val="00294AB1"/>
    <w:rsid w:val="00294FB4"/>
    <w:rsid w:val="0029512F"/>
    <w:rsid w:val="00295226"/>
    <w:rsid w:val="00295258"/>
    <w:rsid w:val="0029532F"/>
    <w:rsid w:val="0029548C"/>
    <w:rsid w:val="00295539"/>
    <w:rsid w:val="0029556D"/>
    <w:rsid w:val="002958DF"/>
    <w:rsid w:val="00295F1C"/>
    <w:rsid w:val="0029636B"/>
    <w:rsid w:val="0029638C"/>
    <w:rsid w:val="002963EC"/>
    <w:rsid w:val="002964D1"/>
    <w:rsid w:val="00296550"/>
    <w:rsid w:val="002965C5"/>
    <w:rsid w:val="00296FD8"/>
    <w:rsid w:val="002971CA"/>
    <w:rsid w:val="002972ED"/>
    <w:rsid w:val="0029743A"/>
    <w:rsid w:val="00297499"/>
    <w:rsid w:val="002974AA"/>
    <w:rsid w:val="002976A3"/>
    <w:rsid w:val="0029794C"/>
    <w:rsid w:val="00297F46"/>
    <w:rsid w:val="002A002A"/>
    <w:rsid w:val="002A00F9"/>
    <w:rsid w:val="002A0581"/>
    <w:rsid w:val="002A05EF"/>
    <w:rsid w:val="002A0724"/>
    <w:rsid w:val="002A0A16"/>
    <w:rsid w:val="002A0C4E"/>
    <w:rsid w:val="002A0D79"/>
    <w:rsid w:val="002A0E4F"/>
    <w:rsid w:val="002A161F"/>
    <w:rsid w:val="002A1737"/>
    <w:rsid w:val="002A1A57"/>
    <w:rsid w:val="002A1C6E"/>
    <w:rsid w:val="002A1DA1"/>
    <w:rsid w:val="002A205B"/>
    <w:rsid w:val="002A22F3"/>
    <w:rsid w:val="002A24F5"/>
    <w:rsid w:val="002A2B35"/>
    <w:rsid w:val="002A2E0F"/>
    <w:rsid w:val="002A2FE5"/>
    <w:rsid w:val="002A30CB"/>
    <w:rsid w:val="002A31FF"/>
    <w:rsid w:val="002A343D"/>
    <w:rsid w:val="002A3668"/>
    <w:rsid w:val="002A36E9"/>
    <w:rsid w:val="002A3771"/>
    <w:rsid w:val="002A3B12"/>
    <w:rsid w:val="002A3CF2"/>
    <w:rsid w:val="002A3EB3"/>
    <w:rsid w:val="002A4102"/>
    <w:rsid w:val="002A424F"/>
    <w:rsid w:val="002A4918"/>
    <w:rsid w:val="002A4E20"/>
    <w:rsid w:val="002A4EFE"/>
    <w:rsid w:val="002A523D"/>
    <w:rsid w:val="002A5488"/>
    <w:rsid w:val="002A5912"/>
    <w:rsid w:val="002A5F1E"/>
    <w:rsid w:val="002A5FC1"/>
    <w:rsid w:val="002A60B6"/>
    <w:rsid w:val="002A6377"/>
    <w:rsid w:val="002A68D9"/>
    <w:rsid w:val="002A6C7B"/>
    <w:rsid w:val="002A732C"/>
    <w:rsid w:val="002A7635"/>
    <w:rsid w:val="002A798D"/>
    <w:rsid w:val="002A7A6A"/>
    <w:rsid w:val="002A7AB4"/>
    <w:rsid w:val="002A7B72"/>
    <w:rsid w:val="002A7F20"/>
    <w:rsid w:val="002B0740"/>
    <w:rsid w:val="002B07BF"/>
    <w:rsid w:val="002B0805"/>
    <w:rsid w:val="002B0C99"/>
    <w:rsid w:val="002B0EDA"/>
    <w:rsid w:val="002B10F9"/>
    <w:rsid w:val="002B112E"/>
    <w:rsid w:val="002B151A"/>
    <w:rsid w:val="002B20B8"/>
    <w:rsid w:val="002B21D6"/>
    <w:rsid w:val="002B27CA"/>
    <w:rsid w:val="002B2A6C"/>
    <w:rsid w:val="002B2B34"/>
    <w:rsid w:val="002B2C92"/>
    <w:rsid w:val="002B2F85"/>
    <w:rsid w:val="002B2F95"/>
    <w:rsid w:val="002B3081"/>
    <w:rsid w:val="002B318B"/>
    <w:rsid w:val="002B31B6"/>
    <w:rsid w:val="002B32BC"/>
    <w:rsid w:val="002B340B"/>
    <w:rsid w:val="002B34AE"/>
    <w:rsid w:val="002B3616"/>
    <w:rsid w:val="002B3D90"/>
    <w:rsid w:val="002B3F04"/>
    <w:rsid w:val="002B3FB5"/>
    <w:rsid w:val="002B44E1"/>
    <w:rsid w:val="002B47C0"/>
    <w:rsid w:val="002B4982"/>
    <w:rsid w:val="002B4C39"/>
    <w:rsid w:val="002B5193"/>
    <w:rsid w:val="002B5370"/>
    <w:rsid w:val="002B5499"/>
    <w:rsid w:val="002B5976"/>
    <w:rsid w:val="002B5B33"/>
    <w:rsid w:val="002B5BE0"/>
    <w:rsid w:val="002B6397"/>
    <w:rsid w:val="002B64FE"/>
    <w:rsid w:val="002B651D"/>
    <w:rsid w:val="002B6890"/>
    <w:rsid w:val="002B694E"/>
    <w:rsid w:val="002B6BF6"/>
    <w:rsid w:val="002B71EC"/>
    <w:rsid w:val="002B76FF"/>
    <w:rsid w:val="002C020D"/>
    <w:rsid w:val="002C04C2"/>
    <w:rsid w:val="002C07F7"/>
    <w:rsid w:val="002C0818"/>
    <w:rsid w:val="002C0DD0"/>
    <w:rsid w:val="002C0E0A"/>
    <w:rsid w:val="002C1C49"/>
    <w:rsid w:val="002C1C4F"/>
    <w:rsid w:val="002C1DF1"/>
    <w:rsid w:val="002C1EFC"/>
    <w:rsid w:val="002C203A"/>
    <w:rsid w:val="002C273B"/>
    <w:rsid w:val="002C27F3"/>
    <w:rsid w:val="002C2B30"/>
    <w:rsid w:val="002C2E8A"/>
    <w:rsid w:val="002C2FCD"/>
    <w:rsid w:val="002C3216"/>
    <w:rsid w:val="002C3593"/>
    <w:rsid w:val="002C36D3"/>
    <w:rsid w:val="002C3AE4"/>
    <w:rsid w:val="002C3B99"/>
    <w:rsid w:val="002C3C99"/>
    <w:rsid w:val="002C3E89"/>
    <w:rsid w:val="002C4110"/>
    <w:rsid w:val="002C44BB"/>
    <w:rsid w:val="002C44DB"/>
    <w:rsid w:val="002C47BD"/>
    <w:rsid w:val="002C4847"/>
    <w:rsid w:val="002C4FAC"/>
    <w:rsid w:val="002C517A"/>
    <w:rsid w:val="002C5533"/>
    <w:rsid w:val="002C5620"/>
    <w:rsid w:val="002C5A6B"/>
    <w:rsid w:val="002C5DAF"/>
    <w:rsid w:val="002C5E19"/>
    <w:rsid w:val="002C61E0"/>
    <w:rsid w:val="002C672C"/>
    <w:rsid w:val="002C6DE2"/>
    <w:rsid w:val="002C7144"/>
    <w:rsid w:val="002C72BC"/>
    <w:rsid w:val="002C75CC"/>
    <w:rsid w:val="002C782F"/>
    <w:rsid w:val="002C7B03"/>
    <w:rsid w:val="002C7B0D"/>
    <w:rsid w:val="002C7CFF"/>
    <w:rsid w:val="002C7D95"/>
    <w:rsid w:val="002D001E"/>
    <w:rsid w:val="002D0298"/>
    <w:rsid w:val="002D03F8"/>
    <w:rsid w:val="002D04DC"/>
    <w:rsid w:val="002D0657"/>
    <w:rsid w:val="002D066F"/>
    <w:rsid w:val="002D08B9"/>
    <w:rsid w:val="002D0987"/>
    <w:rsid w:val="002D09A2"/>
    <w:rsid w:val="002D09B3"/>
    <w:rsid w:val="002D0DE2"/>
    <w:rsid w:val="002D1371"/>
    <w:rsid w:val="002D13B7"/>
    <w:rsid w:val="002D15C0"/>
    <w:rsid w:val="002D165D"/>
    <w:rsid w:val="002D1DFE"/>
    <w:rsid w:val="002D2057"/>
    <w:rsid w:val="002D20F7"/>
    <w:rsid w:val="002D2528"/>
    <w:rsid w:val="002D2B4E"/>
    <w:rsid w:val="002D2CBA"/>
    <w:rsid w:val="002D33B6"/>
    <w:rsid w:val="002D341A"/>
    <w:rsid w:val="002D35C8"/>
    <w:rsid w:val="002D3968"/>
    <w:rsid w:val="002D3DE5"/>
    <w:rsid w:val="002D425A"/>
    <w:rsid w:val="002D4322"/>
    <w:rsid w:val="002D4523"/>
    <w:rsid w:val="002D4A54"/>
    <w:rsid w:val="002D4C64"/>
    <w:rsid w:val="002D4E37"/>
    <w:rsid w:val="002D4EE9"/>
    <w:rsid w:val="002D52E0"/>
    <w:rsid w:val="002D5618"/>
    <w:rsid w:val="002D5DEA"/>
    <w:rsid w:val="002D5E1E"/>
    <w:rsid w:val="002D60B9"/>
    <w:rsid w:val="002D6127"/>
    <w:rsid w:val="002D613C"/>
    <w:rsid w:val="002D620D"/>
    <w:rsid w:val="002D63B8"/>
    <w:rsid w:val="002D6721"/>
    <w:rsid w:val="002D67BE"/>
    <w:rsid w:val="002D68C3"/>
    <w:rsid w:val="002D6C69"/>
    <w:rsid w:val="002D7024"/>
    <w:rsid w:val="002D745A"/>
    <w:rsid w:val="002D7637"/>
    <w:rsid w:val="002D772F"/>
    <w:rsid w:val="002E018E"/>
    <w:rsid w:val="002E04F0"/>
    <w:rsid w:val="002E0864"/>
    <w:rsid w:val="002E089A"/>
    <w:rsid w:val="002E099D"/>
    <w:rsid w:val="002E0A48"/>
    <w:rsid w:val="002E0E94"/>
    <w:rsid w:val="002E122D"/>
    <w:rsid w:val="002E1313"/>
    <w:rsid w:val="002E169E"/>
    <w:rsid w:val="002E16BC"/>
    <w:rsid w:val="002E1941"/>
    <w:rsid w:val="002E1ED4"/>
    <w:rsid w:val="002E21D5"/>
    <w:rsid w:val="002E251B"/>
    <w:rsid w:val="002E2923"/>
    <w:rsid w:val="002E29E7"/>
    <w:rsid w:val="002E2A53"/>
    <w:rsid w:val="002E2A76"/>
    <w:rsid w:val="002E2BB0"/>
    <w:rsid w:val="002E306D"/>
    <w:rsid w:val="002E3402"/>
    <w:rsid w:val="002E3624"/>
    <w:rsid w:val="002E3653"/>
    <w:rsid w:val="002E36AE"/>
    <w:rsid w:val="002E38B7"/>
    <w:rsid w:val="002E3ABD"/>
    <w:rsid w:val="002E43BA"/>
    <w:rsid w:val="002E47A6"/>
    <w:rsid w:val="002E4DC0"/>
    <w:rsid w:val="002E5290"/>
    <w:rsid w:val="002E52AE"/>
    <w:rsid w:val="002E58E1"/>
    <w:rsid w:val="002E5BDD"/>
    <w:rsid w:val="002E5C56"/>
    <w:rsid w:val="002E63AC"/>
    <w:rsid w:val="002E6615"/>
    <w:rsid w:val="002E679D"/>
    <w:rsid w:val="002E6994"/>
    <w:rsid w:val="002E6B4C"/>
    <w:rsid w:val="002E704C"/>
    <w:rsid w:val="002E7321"/>
    <w:rsid w:val="002E742B"/>
    <w:rsid w:val="002E7894"/>
    <w:rsid w:val="002E7BE9"/>
    <w:rsid w:val="002E7FA9"/>
    <w:rsid w:val="002F0045"/>
    <w:rsid w:val="002F00F0"/>
    <w:rsid w:val="002F025B"/>
    <w:rsid w:val="002F03ED"/>
    <w:rsid w:val="002F0622"/>
    <w:rsid w:val="002F0684"/>
    <w:rsid w:val="002F08F1"/>
    <w:rsid w:val="002F0A0A"/>
    <w:rsid w:val="002F0ADB"/>
    <w:rsid w:val="002F0E3D"/>
    <w:rsid w:val="002F1246"/>
    <w:rsid w:val="002F1ABF"/>
    <w:rsid w:val="002F1B45"/>
    <w:rsid w:val="002F1B6E"/>
    <w:rsid w:val="002F2AE0"/>
    <w:rsid w:val="002F2BA8"/>
    <w:rsid w:val="002F363D"/>
    <w:rsid w:val="002F3F16"/>
    <w:rsid w:val="002F413F"/>
    <w:rsid w:val="002F44AD"/>
    <w:rsid w:val="002F45D3"/>
    <w:rsid w:val="002F47A7"/>
    <w:rsid w:val="002F4934"/>
    <w:rsid w:val="002F497F"/>
    <w:rsid w:val="002F4A2F"/>
    <w:rsid w:val="002F4A52"/>
    <w:rsid w:val="002F4CF5"/>
    <w:rsid w:val="002F4EE1"/>
    <w:rsid w:val="002F4F93"/>
    <w:rsid w:val="002F4FC5"/>
    <w:rsid w:val="002F5417"/>
    <w:rsid w:val="002F5422"/>
    <w:rsid w:val="002F5634"/>
    <w:rsid w:val="002F5FDA"/>
    <w:rsid w:val="002F619C"/>
    <w:rsid w:val="002F61B4"/>
    <w:rsid w:val="002F6319"/>
    <w:rsid w:val="002F643E"/>
    <w:rsid w:val="002F68BF"/>
    <w:rsid w:val="002F6941"/>
    <w:rsid w:val="002F6BDA"/>
    <w:rsid w:val="002F6E26"/>
    <w:rsid w:val="002F6E88"/>
    <w:rsid w:val="002F6EA2"/>
    <w:rsid w:val="002F7A43"/>
    <w:rsid w:val="002F7B6D"/>
    <w:rsid w:val="002F7D48"/>
    <w:rsid w:val="002F7EC5"/>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B7"/>
    <w:rsid w:val="00304549"/>
    <w:rsid w:val="0030469C"/>
    <w:rsid w:val="003048C0"/>
    <w:rsid w:val="00304AB2"/>
    <w:rsid w:val="00304AC5"/>
    <w:rsid w:val="00304FCA"/>
    <w:rsid w:val="00304FF0"/>
    <w:rsid w:val="00305B3A"/>
    <w:rsid w:val="00305D53"/>
    <w:rsid w:val="00305E8E"/>
    <w:rsid w:val="003062FA"/>
    <w:rsid w:val="003065FB"/>
    <w:rsid w:val="0030663B"/>
    <w:rsid w:val="0030689B"/>
    <w:rsid w:val="00306E33"/>
    <w:rsid w:val="00307980"/>
    <w:rsid w:val="00307B27"/>
    <w:rsid w:val="00307B6C"/>
    <w:rsid w:val="00307F28"/>
    <w:rsid w:val="00310148"/>
    <w:rsid w:val="003101DC"/>
    <w:rsid w:val="0031035A"/>
    <w:rsid w:val="00310693"/>
    <w:rsid w:val="003106D1"/>
    <w:rsid w:val="0031079B"/>
    <w:rsid w:val="0031096A"/>
    <w:rsid w:val="00310CC6"/>
    <w:rsid w:val="003111DA"/>
    <w:rsid w:val="00311289"/>
    <w:rsid w:val="00311642"/>
    <w:rsid w:val="00311761"/>
    <w:rsid w:val="00311941"/>
    <w:rsid w:val="00311AFC"/>
    <w:rsid w:val="003120D6"/>
    <w:rsid w:val="00312183"/>
    <w:rsid w:val="003121B8"/>
    <w:rsid w:val="00312357"/>
    <w:rsid w:val="0031271A"/>
    <w:rsid w:val="00312D99"/>
    <w:rsid w:val="00312F98"/>
    <w:rsid w:val="00313304"/>
    <w:rsid w:val="003137A0"/>
    <w:rsid w:val="003137ED"/>
    <w:rsid w:val="00313925"/>
    <w:rsid w:val="00313C4F"/>
    <w:rsid w:val="003141C2"/>
    <w:rsid w:val="00314629"/>
    <w:rsid w:val="0031518B"/>
    <w:rsid w:val="003152E8"/>
    <w:rsid w:val="0031586B"/>
    <w:rsid w:val="0031599D"/>
    <w:rsid w:val="00315BBE"/>
    <w:rsid w:val="00315F72"/>
    <w:rsid w:val="00316072"/>
    <w:rsid w:val="00316265"/>
    <w:rsid w:val="00316786"/>
    <w:rsid w:val="00316A94"/>
    <w:rsid w:val="00316C58"/>
    <w:rsid w:val="00316E46"/>
    <w:rsid w:val="00317050"/>
    <w:rsid w:val="003172FB"/>
    <w:rsid w:val="00317336"/>
    <w:rsid w:val="00317884"/>
    <w:rsid w:val="00317A42"/>
    <w:rsid w:val="003200D5"/>
    <w:rsid w:val="0032033B"/>
    <w:rsid w:val="00320B1B"/>
    <w:rsid w:val="00320D56"/>
    <w:rsid w:val="00320D6D"/>
    <w:rsid w:val="0032172E"/>
    <w:rsid w:val="00321822"/>
    <w:rsid w:val="00321B02"/>
    <w:rsid w:val="00321D6A"/>
    <w:rsid w:val="00321D74"/>
    <w:rsid w:val="0032224B"/>
    <w:rsid w:val="003222E4"/>
    <w:rsid w:val="00322A6A"/>
    <w:rsid w:val="00322BC3"/>
    <w:rsid w:val="00322E3B"/>
    <w:rsid w:val="00323325"/>
    <w:rsid w:val="003238E4"/>
    <w:rsid w:val="00323DEE"/>
    <w:rsid w:val="00323FAD"/>
    <w:rsid w:val="003240EB"/>
    <w:rsid w:val="00324636"/>
    <w:rsid w:val="00324731"/>
    <w:rsid w:val="00324788"/>
    <w:rsid w:val="003249F8"/>
    <w:rsid w:val="00324F4F"/>
    <w:rsid w:val="00325435"/>
    <w:rsid w:val="003259EB"/>
    <w:rsid w:val="00326251"/>
    <w:rsid w:val="0032649F"/>
    <w:rsid w:val="003264A2"/>
    <w:rsid w:val="00326673"/>
    <w:rsid w:val="0032695B"/>
    <w:rsid w:val="00326BBA"/>
    <w:rsid w:val="00326FC1"/>
    <w:rsid w:val="003271E3"/>
    <w:rsid w:val="0032721E"/>
    <w:rsid w:val="003272D0"/>
    <w:rsid w:val="003273DE"/>
    <w:rsid w:val="00327470"/>
    <w:rsid w:val="003278C7"/>
    <w:rsid w:val="0032793B"/>
    <w:rsid w:val="00327AEA"/>
    <w:rsid w:val="00330080"/>
    <w:rsid w:val="00330139"/>
    <w:rsid w:val="00330533"/>
    <w:rsid w:val="003308AC"/>
    <w:rsid w:val="003308C4"/>
    <w:rsid w:val="00330990"/>
    <w:rsid w:val="00330A19"/>
    <w:rsid w:val="00330C30"/>
    <w:rsid w:val="00330DE8"/>
    <w:rsid w:val="00330E8B"/>
    <w:rsid w:val="00330F08"/>
    <w:rsid w:val="003311F7"/>
    <w:rsid w:val="003314AB"/>
    <w:rsid w:val="00331BCC"/>
    <w:rsid w:val="00332158"/>
    <w:rsid w:val="003321C3"/>
    <w:rsid w:val="003323FC"/>
    <w:rsid w:val="0033265F"/>
    <w:rsid w:val="00332962"/>
    <w:rsid w:val="00332A33"/>
    <w:rsid w:val="00332B7D"/>
    <w:rsid w:val="00332ECF"/>
    <w:rsid w:val="00333238"/>
    <w:rsid w:val="00333511"/>
    <w:rsid w:val="0033392F"/>
    <w:rsid w:val="00333FB2"/>
    <w:rsid w:val="00334477"/>
    <w:rsid w:val="0033476C"/>
    <w:rsid w:val="003349CA"/>
    <w:rsid w:val="00334A4F"/>
    <w:rsid w:val="00334E9F"/>
    <w:rsid w:val="00335097"/>
    <w:rsid w:val="00335250"/>
    <w:rsid w:val="003357D9"/>
    <w:rsid w:val="0033592C"/>
    <w:rsid w:val="00335BAA"/>
    <w:rsid w:val="00335E2A"/>
    <w:rsid w:val="00336225"/>
    <w:rsid w:val="00336760"/>
    <w:rsid w:val="00336780"/>
    <w:rsid w:val="003367C5"/>
    <w:rsid w:val="003370D3"/>
    <w:rsid w:val="003375BB"/>
    <w:rsid w:val="00337733"/>
    <w:rsid w:val="00337C71"/>
    <w:rsid w:val="00337E61"/>
    <w:rsid w:val="00337E91"/>
    <w:rsid w:val="00337F3A"/>
    <w:rsid w:val="003401C5"/>
    <w:rsid w:val="003402F1"/>
    <w:rsid w:val="003405C6"/>
    <w:rsid w:val="00340A43"/>
    <w:rsid w:val="00340E16"/>
    <w:rsid w:val="00340E58"/>
    <w:rsid w:val="00340EAB"/>
    <w:rsid w:val="00341087"/>
    <w:rsid w:val="0034119A"/>
    <w:rsid w:val="003415D4"/>
    <w:rsid w:val="00341CDF"/>
    <w:rsid w:val="00341DDC"/>
    <w:rsid w:val="00342317"/>
    <w:rsid w:val="0034243C"/>
    <w:rsid w:val="0034246D"/>
    <w:rsid w:val="003426DE"/>
    <w:rsid w:val="00342925"/>
    <w:rsid w:val="00342C61"/>
    <w:rsid w:val="00342E11"/>
    <w:rsid w:val="0034305B"/>
    <w:rsid w:val="003430E0"/>
    <w:rsid w:val="00343139"/>
    <w:rsid w:val="00343752"/>
    <w:rsid w:val="00343798"/>
    <w:rsid w:val="00343C24"/>
    <w:rsid w:val="00343F02"/>
    <w:rsid w:val="00344725"/>
    <w:rsid w:val="00344898"/>
    <w:rsid w:val="00344920"/>
    <w:rsid w:val="00344C47"/>
    <w:rsid w:val="0034511B"/>
    <w:rsid w:val="00345C5C"/>
    <w:rsid w:val="003461D6"/>
    <w:rsid w:val="00346325"/>
    <w:rsid w:val="00346BE3"/>
    <w:rsid w:val="00346C9D"/>
    <w:rsid w:val="00346E8F"/>
    <w:rsid w:val="00346EA4"/>
    <w:rsid w:val="003471DC"/>
    <w:rsid w:val="0034733D"/>
    <w:rsid w:val="003473ED"/>
    <w:rsid w:val="0034745C"/>
    <w:rsid w:val="00347655"/>
    <w:rsid w:val="003477BA"/>
    <w:rsid w:val="003479DB"/>
    <w:rsid w:val="00347A3F"/>
    <w:rsid w:val="00347DBA"/>
    <w:rsid w:val="00347F2E"/>
    <w:rsid w:val="0035025F"/>
    <w:rsid w:val="003503F4"/>
    <w:rsid w:val="0035041A"/>
    <w:rsid w:val="003505AD"/>
    <w:rsid w:val="00350631"/>
    <w:rsid w:val="00350757"/>
    <w:rsid w:val="0035180B"/>
    <w:rsid w:val="00351C98"/>
    <w:rsid w:val="0035216E"/>
    <w:rsid w:val="00352431"/>
    <w:rsid w:val="0035265C"/>
    <w:rsid w:val="00352759"/>
    <w:rsid w:val="00352828"/>
    <w:rsid w:val="00352952"/>
    <w:rsid w:val="00352AB0"/>
    <w:rsid w:val="00352C30"/>
    <w:rsid w:val="00352CC9"/>
    <w:rsid w:val="00352DAE"/>
    <w:rsid w:val="00352FD6"/>
    <w:rsid w:val="003530A0"/>
    <w:rsid w:val="0035319A"/>
    <w:rsid w:val="003531B0"/>
    <w:rsid w:val="003532D2"/>
    <w:rsid w:val="0035334C"/>
    <w:rsid w:val="003536C6"/>
    <w:rsid w:val="003539B2"/>
    <w:rsid w:val="00353F9F"/>
    <w:rsid w:val="0035414B"/>
    <w:rsid w:val="003541B6"/>
    <w:rsid w:val="003542B7"/>
    <w:rsid w:val="00354421"/>
    <w:rsid w:val="0035469E"/>
    <w:rsid w:val="0035488F"/>
    <w:rsid w:val="00354931"/>
    <w:rsid w:val="003552C6"/>
    <w:rsid w:val="0035533C"/>
    <w:rsid w:val="00355623"/>
    <w:rsid w:val="00355A83"/>
    <w:rsid w:val="00355E36"/>
    <w:rsid w:val="003560B8"/>
    <w:rsid w:val="003562D7"/>
    <w:rsid w:val="00356348"/>
    <w:rsid w:val="00356351"/>
    <w:rsid w:val="00356353"/>
    <w:rsid w:val="003563E4"/>
    <w:rsid w:val="003567C9"/>
    <w:rsid w:val="00356CEC"/>
    <w:rsid w:val="00357048"/>
    <w:rsid w:val="003570B1"/>
    <w:rsid w:val="003571D6"/>
    <w:rsid w:val="003572DE"/>
    <w:rsid w:val="00357659"/>
    <w:rsid w:val="00357712"/>
    <w:rsid w:val="00357A5C"/>
    <w:rsid w:val="00357D8A"/>
    <w:rsid w:val="0036012E"/>
    <w:rsid w:val="0036029D"/>
    <w:rsid w:val="003604DB"/>
    <w:rsid w:val="0036056F"/>
    <w:rsid w:val="003607AF"/>
    <w:rsid w:val="00360986"/>
    <w:rsid w:val="00360E73"/>
    <w:rsid w:val="003617B5"/>
    <w:rsid w:val="0036185C"/>
    <w:rsid w:val="00361B3C"/>
    <w:rsid w:val="00361C91"/>
    <w:rsid w:val="0036262C"/>
    <w:rsid w:val="00362789"/>
    <w:rsid w:val="00362C5A"/>
    <w:rsid w:val="00363559"/>
    <w:rsid w:val="003639ED"/>
    <w:rsid w:val="00363D68"/>
    <w:rsid w:val="00363E00"/>
    <w:rsid w:val="00363E9E"/>
    <w:rsid w:val="0036416E"/>
    <w:rsid w:val="00364591"/>
    <w:rsid w:val="00364A63"/>
    <w:rsid w:val="00364AFD"/>
    <w:rsid w:val="00364B63"/>
    <w:rsid w:val="00364DCA"/>
    <w:rsid w:val="00365350"/>
    <w:rsid w:val="00365C52"/>
    <w:rsid w:val="00366EB2"/>
    <w:rsid w:val="00367080"/>
    <w:rsid w:val="00367D2F"/>
    <w:rsid w:val="003700A7"/>
    <w:rsid w:val="00370233"/>
    <w:rsid w:val="00370285"/>
    <w:rsid w:val="003704EE"/>
    <w:rsid w:val="003705F6"/>
    <w:rsid w:val="00370727"/>
    <w:rsid w:val="00370880"/>
    <w:rsid w:val="00370A4F"/>
    <w:rsid w:val="00370B84"/>
    <w:rsid w:val="00370EFD"/>
    <w:rsid w:val="00371137"/>
    <w:rsid w:val="00371143"/>
    <w:rsid w:val="00371183"/>
    <w:rsid w:val="003711DE"/>
    <w:rsid w:val="0037165D"/>
    <w:rsid w:val="00371766"/>
    <w:rsid w:val="00371831"/>
    <w:rsid w:val="003718AF"/>
    <w:rsid w:val="003718D6"/>
    <w:rsid w:val="003719F5"/>
    <w:rsid w:val="00372029"/>
    <w:rsid w:val="003721D2"/>
    <w:rsid w:val="003724A1"/>
    <w:rsid w:val="003724EB"/>
    <w:rsid w:val="0037297C"/>
    <w:rsid w:val="00372A6B"/>
    <w:rsid w:val="00372F2E"/>
    <w:rsid w:val="00372F5D"/>
    <w:rsid w:val="00372FD7"/>
    <w:rsid w:val="003731B6"/>
    <w:rsid w:val="003733D1"/>
    <w:rsid w:val="00373414"/>
    <w:rsid w:val="003734F9"/>
    <w:rsid w:val="00373C10"/>
    <w:rsid w:val="00373E10"/>
    <w:rsid w:val="00373EFE"/>
    <w:rsid w:val="00373F2C"/>
    <w:rsid w:val="0037406C"/>
    <w:rsid w:val="003741D2"/>
    <w:rsid w:val="003744CB"/>
    <w:rsid w:val="0037456D"/>
    <w:rsid w:val="00374677"/>
    <w:rsid w:val="0037469A"/>
    <w:rsid w:val="00374804"/>
    <w:rsid w:val="00374F06"/>
    <w:rsid w:val="00374F99"/>
    <w:rsid w:val="00375124"/>
    <w:rsid w:val="003751A0"/>
    <w:rsid w:val="00375D59"/>
    <w:rsid w:val="00375D8B"/>
    <w:rsid w:val="00375FFC"/>
    <w:rsid w:val="003764FA"/>
    <w:rsid w:val="00376897"/>
    <w:rsid w:val="00376E52"/>
    <w:rsid w:val="0037709A"/>
    <w:rsid w:val="00377146"/>
    <w:rsid w:val="00377397"/>
    <w:rsid w:val="003773F2"/>
    <w:rsid w:val="003774FD"/>
    <w:rsid w:val="003775BD"/>
    <w:rsid w:val="003779D4"/>
    <w:rsid w:val="00380135"/>
    <w:rsid w:val="003802C7"/>
    <w:rsid w:val="0038084F"/>
    <w:rsid w:val="00380892"/>
    <w:rsid w:val="00380AE2"/>
    <w:rsid w:val="00380B11"/>
    <w:rsid w:val="00380C46"/>
    <w:rsid w:val="00380F42"/>
    <w:rsid w:val="00381685"/>
    <w:rsid w:val="003821E7"/>
    <w:rsid w:val="0038232C"/>
    <w:rsid w:val="0038242A"/>
    <w:rsid w:val="00382903"/>
    <w:rsid w:val="00383246"/>
    <w:rsid w:val="00383483"/>
    <w:rsid w:val="00383816"/>
    <w:rsid w:val="00383827"/>
    <w:rsid w:val="00383A2E"/>
    <w:rsid w:val="00383D4B"/>
    <w:rsid w:val="00383DB5"/>
    <w:rsid w:val="00383DDB"/>
    <w:rsid w:val="00383EBF"/>
    <w:rsid w:val="00383F15"/>
    <w:rsid w:val="003842A8"/>
    <w:rsid w:val="003848D9"/>
    <w:rsid w:val="00384927"/>
    <w:rsid w:val="00385141"/>
    <w:rsid w:val="00385192"/>
    <w:rsid w:val="003852CC"/>
    <w:rsid w:val="003852E9"/>
    <w:rsid w:val="0038556E"/>
    <w:rsid w:val="00385709"/>
    <w:rsid w:val="00385737"/>
    <w:rsid w:val="00385823"/>
    <w:rsid w:val="00385BD7"/>
    <w:rsid w:val="00385D0B"/>
    <w:rsid w:val="00385EE0"/>
    <w:rsid w:val="00386063"/>
    <w:rsid w:val="003860C4"/>
    <w:rsid w:val="003862D5"/>
    <w:rsid w:val="00386498"/>
    <w:rsid w:val="003868DF"/>
    <w:rsid w:val="00386A15"/>
    <w:rsid w:val="00386B67"/>
    <w:rsid w:val="00386B71"/>
    <w:rsid w:val="0038702D"/>
    <w:rsid w:val="003870BC"/>
    <w:rsid w:val="0038732E"/>
    <w:rsid w:val="0038736B"/>
    <w:rsid w:val="00387675"/>
    <w:rsid w:val="00387771"/>
    <w:rsid w:val="00387854"/>
    <w:rsid w:val="00387A5E"/>
    <w:rsid w:val="00387B2B"/>
    <w:rsid w:val="00387D1D"/>
    <w:rsid w:val="00390402"/>
    <w:rsid w:val="003904B1"/>
    <w:rsid w:val="003907A0"/>
    <w:rsid w:val="003907D2"/>
    <w:rsid w:val="00390828"/>
    <w:rsid w:val="00390B8F"/>
    <w:rsid w:val="00390C56"/>
    <w:rsid w:val="00390E16"/>
    <w:rsid w:val="0039122C"/>
    <w:rsid w:val="0039124D"/>
    <w:rsid w:val="003914C2"/>
    <w:rsid w:val="00391A92"/>
    <w:rsid w:val="003926BE"/>
    <w:rsid w:val="003927E2"/>
    <w:rsid w:val="00392827"/>
    <w:rsid w:val="0039297A"/>
    <w:rsid w:val="003929F7"/>
    <w:rsid w:val="00392C86"/>
    <w:rsid w:val="00392DB8"/>
    <w:rsid w:val="00393B78"/>
    <w:rsid w:val="00394030"/>
    <w:rsid w:val="00394739"/>
    <w:rsid w:val="00394775"/>
    <w:rsid w:val="00394875"/>
    <w:rsid w:val="00394A27"/>
    <w:rsid w:val="00394A43"/>
    <w:rsid w:val="00394B44"/>
    <w:rsid w:val="00394CEE"/>
    <w:rsid w:val="0039502C"/>
    <w:rsid w:val="00395280"/>
    <w:rsid w:val="00395515"/>
    <w:rsid w:val="0039564D"/>
    <w:rsid w:val="003956CC"/>
    <w:rsid w:val="003956FE"/>
    <w:rsid w:val="0039598F"/>
    <w:rsid w:val="003959BD"/>
    <w:rsid w:val="003960D5"/>
    <w:rsid w:val="0039610F"/>
    <w:rsid w:val="0039665F"/>
    <w:rsid w:val="00396850"/>
    <w:rsid w:val="00396E45"/>
    <w:rsid w:val="00397424"/>
    <w:rsid w:val="003978B8"/>
    <w:rsid w:val="00397A38"/>
    <w:rsid w:val="00397B96"/>
    <w:rsid w:val="00397C89"/>
    <w:rsid w:val="00397E0D"/>
    <w:rsid w:val="003A0287"/>
    <w:rsid w:val="003A0311"/>
    <w:rsid w:val="003A0736"/>
    <w:rsid w:val="003A07F5"/>
    <w:rsid w:val="003A08E9"/>
    <w:rsid w:val="003A0F8F"/>
    <w:rsid w:val="003A1135"/>
    <w:rsid w:val="003A1341"/>
    <w:rsid w:val="003A162C"/>
    <w:rsid w:val="003A167A"/>
    <w:rsid w:val="003A168D"/>
    <w:rsid w:val="003A19E0"/>
    <w:rsid w:val="003A1DD5"/>
    <w:rsid w:val="003A2019"/>
    <w:rsid w:val="003A2353"/>
    <w:rsid w:val="003A2AFE"/>
    <w:rsid w:val="003A2CEA"/>
    <w:rsid w:val="003A2D39"/>
    <w:rsid w:val="003A2FE7"/>
    <w:rsid w:val="003A353A"/>
    <w:rsid w:val="003A36CA"/>
    <w:rsid w:val="003A3A9D"/>
    <w:rsid w:val="003A42BB"/>
    <w:rsid w:val="003A435A"/>
    <w:rsid w:val="003A45FB"/>
    <w:rsid w:val="003A48FC"/>
    <w:rsid w:val="003A4A0D"/>
    <w:rsid w:val="003A4E82"/>
    <w:rsid w:val="003A590E"/>
    <w:rsid w:val="003A5ABE"/>
    <w:rsid w:val="003A5C6F"/>
    <w:rsid w:val="003A5FEC"/>
    <w:rsid w:val="003A6330"/>
    <w:rsid w:val="003A646C"/>
    <w:rsid w:val="003A65B0"/>
    <w:rsid w:val="003A65E0"/>
    <w:rsid w:val="003A6700"/>
    <w:rsid w:val="003A67E5"/>
    <w:rsid w:val="003A67EA"/>
    <w:rsid w:val="003A6BC9"/>
    <w:rsid w:val="003A76A9"/>
    <w:rsid w:val="003A7747"/>
    <w:rsid w:val="003B0191"/>
    <w:rsid w:val="003B0299"/>
    <w:rsid w:val="003B0901"/>
    <w:rsid w:val="003B0A92"/>
    <w:rsid w:val="003B0B4D"/>
    <w:rsid w:val="003B1046"/>
    <w:rsid w:val="003B1140"/>
    <w:rsid w:val="003B14B8"/>
    <w:rsid w:val="003B1575"/>
    <w:rsid w:val="003B188F"/>
    <w:rsid w:val="003B18ED"/>
    <w:rsid w:val="003B1CC2"/>
    <w:rsid w:val="003B1F9A"/>
    <w:rsid w:val="003B20CA"/>
    <w:rsid w:val="003B21B1"/>
    <w:rsid w:val="003B2295"/>
    <w:rsid w:val="003B2B79"/>
    <w:rsid w:val="003B2B7D"/>
    <w:rsid w:val="003B35E7"/>
    <w:rsid w:val="003B39BB"/>
    <w:rsid w:val="003B3B24"/>
    <w:rsid w:val="003B3C4E"/>
    <w:rsid w:val="003B3D5E"/>
    <w:rsid w:val="003B3EE6"/>
    <w:rsid w:val="003B4482"/>
    <w:rsid w:val="003B45D1"/>
    <w:rsid w:val="003B4BCD"/>
    <w:rsid w:val="003B4FC5"/>
    <w:rsid w:val="003B570F"/>
    <w:rsid w:val="003B5B57"/>
    <w:rsid w:val="003B5B7E"/>
    <w:rsid w:val="003B5E30"/>
    <w:rsid w:val="003B6194"/>
    <w:rsid w:val="003B66BF"/>
    <w:rsid w:val="003B6953"/>
    <w:rsid w:val="003B6A81"/>
    <w:rsid w:val="003B6E92"/>
    <w:rsid w:val="003B6F75"/>
    <w:rsid w:val="003B6FCB"/>
    <w:rsid w:val="003B7020"/>
    <w:rsid w:val="003B704C"/>
    <w:rsid w:val="003B7271"/>
    <w:rsid w:val="003B7294"/>
    <w:rsid w:val="003B75C4"/>
    <w:rsid w:val="003B76FE"/>
    <w:rsid w:val="003B7E5E"/>
    <w:rsid w:val="003C009A"/>
    <w:rsid w:val="003C03D5"/>
    <w:rsid w:val="003C04E2"/>
    <w:rsid w:val="003C07D7"/>
    <w:rsid w:val="003C0985"/>
    <w:rsid w:val="003C0BC0"/>
    <w:rsid w:val="003C0D37"/>
    <w:rsid w:val="003C1AC0"/>
    <w:rsid w:val="003C1EB2"/>
    <w:rsid w:val="003C1EC9"/>
    <w:rsid w:val="003C226A"/>
    <w:rsid w:val="003C270B"/>
    <w:rsid w:val="003C29A5"/>
    <w:rsid w:val="003C2C9D"/>
    <w:rsid w:val="003C2EE6"/>
    <w:rsid w:val="003C30C6"/>
    <w:rsid w:val="003C3470"/>
    <w:rsid w:val="003C38B0"/>
    <w:rsid w:val="003C3B73"/>
    <w:rsid w:val="003C4002"/>
    <w:rsid w:val="003C4250"/>
    <w:rsid w:val="003C4753"/>
    <w:rsid w:val="003C4952"/>
    <w:rsid w:val="003C4ABE"/>
    <w:rsid w:val="003C4D16"/>
    <w:rsid w:val="003C4D8C"/>
    <w:rsid w:val="003C4F25"/>
    <w:rsid w:val="003C55BC"/>
    <w:rsid w:val="003C592E"/>
    <w:rsid w:val="003C5D61"/>
    <w:rsid w:val="003C5E3B"/>
    <w:rsid w:val="003C6200"/>
    <w:rsid w:val="003C62C4"/>
    <w:rsid w:val="003C6580"/>
    <w:rsid w:val="003C6F60"/>
    <w:rsid w:val="003C7143"/>
    <w:rsid w:val="003C728E"/>
    <w:rsid w:val="003C730B"/>
    <w:rsid w:val="003C7459"/>
    <w:rsid w:val="003C75E4"/>
    <w:rsid w:val="003C7728"/>
    <w:rsid w:val="003C78C0"/>
    <w:rsid w:val="003C79A4"/>
    <w:rsid w:val="003D084C"/>
    <w:rsid w:val="003D08E9"/>
    <w:rsid w:val="003D09DA"/>
    <w:rsid w:val="003D0A97"/>
    <w:rsid w:val="003D0B50"/>
    <w:rsid w:val="003D0CCB"/>
    <w:rsid w:val="003D0D74"/>
    <w:rsid w:val="003D0D75"/>
    <w:rsid w:val="003D0E68"/>
    <w:rsid w:val="003D16A2"/>
    <w:rsid w:val="003D1FD8"/>
    <w:rsid w:val="003D2050"/>
    <w:rsid w:val="003D2339"/>
    <w:rsid w:val="003D26AA"/>
    <w:rsid w:val="003D27CE"/>
    <w:rsid w:val="003D2A2B"/>
    <w:rsid w:val="003D2F94"/>
    <w:rsid w:val="003D3201"/>
    <w:rsid w:val="003D32E9"/>
    <w:rsid w:val="003D34D8"/>
    <w:rsid w:val="003D3666"/>
    <w:rsid w:val="003D39A6"/>
    <w:rsid w:val="003D3F75"/>
    <w:rsid w:val="003D42A0"/>
    <w:rsid w:val="003D4330"/>
    <w:rsid w:val="003D4350"/>
    <w:rsid w:val="003D4409"/>
    <w:rsid w:val="003D5083"/>
    <w:rsid w:val="003D50AE"/>
    <w:rsid w:val="003D5176"/>
    <w:rsid w:val="003D52A8"/>
    <w:rsid w:val="003D56E7"/>
    <w:rsid w:val="003D5717"/>
    <w:rsid w:val="003D5878"/>
    <w:rsid w:val="003D59FE"/>
    <w:rsid w:val="003D5AAE"/>
    <w:rsid w:val="003D5D14"/>
    <w:rsid w:val="003D5D8F"/>
    <w:rsid w:val="003D60D5"/>
    <w:rsid w:val="003D626A"/>
    <w:rsid w:val="003D63BA"/>
    <w:rsid w:val="003D6402"/>
    <w:rsid w:val="003D680E"/>
    <w:rsid w:val="003D6AC2"/>
    <w:rsid w:val="003D6DEB"/>
    <w:rsid w:val="003D74B4"/>
    <w:rsid w:val="003D74CD"/>
    <w:rsid w:val="003D7824"/>
    <w:rsid w:val="003D79E8"/>
    <w:rsid w:val="003E03FC"/>
    <w:rsid w:val="003E0724"/>
    <w:rsid w:val="003E089F"/>
    <w:rsid w:val="003E08BC"/>
    <w:rsid w:val="003E0A9E"/>
    <w:rsid w:val="003E0AA0"/>
    <w:rsid w:val="003E0AD0"/>
    <w:rsid w:val="003E0ADB"/>
    <w:rsid w:val="003E0C6C"/>
    <w:rsid w:val="003E0CE4"/>
    <w:rsid w:val="003E0D20"/>
    <w:rsid w:val="003E0F2A"/>
    <w:rsid w:val="003E1070"/>
    <w:rsid w:val="003E1304"/>
    <w:rsid w:val="003E149E"/>
    <w:rsid w:val="003E1723"/>
    <w:rsid w:val="003E1748"/>
    <w:rsid w:val="003E187F"/>
    <w:rsid w:val="003E18AD"/>
    <w:rsid w:val="003E19AC"/>
    <w:rsid w:val="003E19B9"/>
    <w:rsid w:val="003E1CF4"/>
    <w:rsid w:val="003E1DDD"/>
    <w:rsid w:val="003E1ED9"/>
    <w:rsid w:val="003E240A"/>
    <w:rsid w:val="003E284A"/>
    <w:rsid w:val="003E28EB"/>
    <w:rsid w:val="003E2931"/>
    <w:rsid w:val="003E2B09"/>
    <w:rsid w:val="003E2B40"/>
    <w:rsid w:val="003E2BF4"/>
    <w:rsid w:val="003E2CCC"/>
    <w:rsid w:val="003E2EB5"/>
    <w:rsid w:val="003E34E1"/>
    <w:rsid w:val="003E3524"/>
    <w:rsid w:val="003E3C5B"/>
    <w:rsid w:val="003E3D11"/>
    <w:rsid w:val="003E3F97"/>
    <w:rsid w:val="003E40C9"/>
    <w:rsid w:val="003E4155"/>
    <w:rsid w:val="003E43E9"/>
    <w:rsid w:val="003E4B85"/>
    <w:rsid w:val="003E4CDB"/>
    <w:rsid w:val="003E52EB"/>
    <w:rsid w:val="003E56A7"/>
    <w:rsid w:val="003E57B4"/>
    <w:rsid w:val="003E5E8B"/>
    <w:rsid w:val="003E5F98"/>
    <w:rsid w:val="003E61AF"/>
    <w:rsid w:val="003E6427"/>
    <w:rsid w:val="003E6592"/>
    <w:rsid w:val="003E67E6"/>
    <w:rsid w:val="003E6928"/>
    <w:rsid w:val="003E6B05"/>
    <w:rsid w:val="003E703E"/>
    <w:rsid w:val="003E73BC"/>
    <w:rsid w:val="003E7A07"/>
    <w:rsid w:val="003E7CA5"/>
    <w:rsid w:val="003F0656"/>
    <w:rsid w:val="003F0905"/>
    <w:rsid w:val="003F0D71"/>
    <w:rsid w:val="003F1438"/>
    <w:rsid w:val="003F16E1"/>
    <w:rsid w:val="003F1B6D"/>
    <w:rsid w:val="003F1D73"/>
    <w:rsid w:val="003F1D98"/>
    <w:rsid w:val="003F20E2"/>
    <w:rsid w:val="003F2244"/>
    <w:rsid w:val="003F23A7"/>
    <w:rsid w:val="003F2564"/>
    <w:rsid w:val="003F2624"/>
    <w:rsid w:val="003F2711"/>
    <w:rsid w:val="003F2A56"/>
    <w:rsid w:val="003F2DEB"/>
    <w:rsid w:val="003F30E0"/>
    <w:rsid w:val="003F324B"/>
    <w:rsid w:val="003F34DF"/>
    <w:rsid w:val="003F3652"/>
    <w:rsid w:val="003F384F"/>
    <w:rsid w:val="003F3865"/>
    <w:rsid w:val="003F3A47"/>
    <w:rsid w:val="003F3C6B"/>
    <w:rsid w:val="003F3DFF"/>
    <w:rsid w:val="003F412F"/>
    <w:rsid w:val="003F4933"/>
    <w:rsid w:val="003F4977"/>
    <w:rsid w:val="003F4A66"/>
    <w:rsid w:val="003F4BBF"/>
    <w:rsid w:val="003F4E1C"/>
    <w:rsid w:val="003F4E39"/>
    <w:rsid w:val="003F4FE1"/>
    <w:rsid w:val="003F5056"/>
    <w:rsid w:val="003F5339"/>
    <w:rsid w:val="003F536B"/>
    <w:rsid w:val="003F586D"/>
    <w:rsid w:val="003F59D4"/>
    <w:rsid w:val="003F5FA3"/>
    <w:rsid w:val="003F60EF"/>
    <w:rsid w:val="003F62B4"/>
    <w:rsid w:val="003F6365"/>
    <w:rsid w:val="003F6575"/>
    <w:rsid w:val="003F6853"/>
    <w:rsid w:val="003F6930"/>
    <w:rsid w:val="003F6ACE"/>
    <w:rsid w:val="003F6B09"/>
    <w:rsid w:val="003F6C7B"/>
    <w:rsid w:val="003F6E02"/>
    <w:rsid w:val="003F6F1A"/>
    <w:rsid w:val="003F73A0"/>
    <w:rsid w:val="003F75DD"/>
    <w:rsid w:val="003F79A0"/>
    <w:rsid w:val="003F7C24"/>
    <w:rsid w:val="003F7DFF"/>
    <w:rsid w:val="00400032"/>
    <w:rsid w:val="004000DB"/>
    <w:rsid w:val="0040015E"/>
    <w:rsid w:val="00400427"/>
    <w:rsid w:val="004010CF"/>
    <w:rsid w:val="004012FA"/>
    <w:rsid w:val="004017C6"/>
    <w:rsid w:val="0040187B"/>
    <w:rsid w:val="00401907"/>
    <w:rsid w:val="004021C9"/>
    <w:rsid w:val="004024AB"/>
    <w:rsid w:val="0040274C"/>
    <w:rsid w:val="00402F2C"/>
    <w:rsid w:val="0040303D"/>
    <w:rsid w:val="0040322B"/>
    <w:rsid w:val="004032B9"/>
    <w:rsid w:val="0040379F"/>
    <w:rsid w:val="00403805"/>
    <w:rsid w:val="00403824"/>
    <w:rsid w:val="00403F25"/>
    <w:rsid w:val="0040434F"/>
    <w:rsid w:val="0040495B"/>
    <w:rsid w:val="00404AE9"/>
    <w:rsid w:val="00405194"/>
    <w:rsid w:val="00405647"/>
    <w:rsid w:val="0040568F"/>
    <w:rsid w:val="00405898"/>
    <w:rsid w:val="00405D95"/>
    <w:rsid w:val="00405EC0"/>
    <w:rsid w:val="00405F90"/>
    <w:rsid w:val="00405FCD"/>
    <w:rsid w:val="00406108"/>
    <w:rsid w:val="00406412"/>
    <w:rsid w:val="004064B6"/>
    <w:rsid w:val="0040669E"/>
    <w:rsid w:val="00406944"/>
    <w:rsid w:val="00406B7F"/>
    <w:rsid w:val="00406F4B"/>
    <w:rsid w:val="00406FBD"/>
    <w:rsid w:val="004073B0"/>
    <w:rsid w:val="00407612"/>
    <w:rsid w:val="00407A66"/>
    <w:rsid w:val="00407C9E"/>
    <w:rsid w:val="0041029D"/>
    <w:rsid w:val="00410CC4"/>
    <w:rsid w:val="00411230"/>
    <w:rsid w:val="004112DA"/>
    <w:rsid w:val="0041138F"/>
    <w:rsid w:val="00411549"/>
    <w:rsid w:val="004117F7"/>
    <w:rsid w:val="004118C9"/>
    <w:rsid w:val="0041195D"/>
    <w:rsid w:val="00411B58"/>
    <w:rsid w:val="0041221E"/>
    <w:rsid w:val="0041244E"/>
    <w:rsid w:val="00412697"/>
    <w:rsid w:val="00412B1D"/>
    <w:rsid w:val="00412DBE"/>
    <w:rsid w:val="00412EC7"/>
    <w:rsid w:val="00412F8D"/>
    <w:rsid w:val="00413369"/>
    <w:rsid w:val="00413501"/>
    <w:rsid w:val="00413F24"/>
    <w:rsid w:val="00414129"/>
    <w:rsid w:val="0041418C"/>
    <w:rsid w:val="004145AE"/>
    <w:rsid w:val="00414A02"/>
    <w:rsid w:val="00414A69"/>
    <w:rsid w:val="00414DDD"/>
    <w:rsid w:val="00415140"/>
    <w:rsid w:val="0041577E"/>
    <w:rsid w:val="004157F6"/>
    <w:rsid w:val="0041596C"/>
    <w:rsid w:val="004159D3"/>
    <w:rsid w:val="00415A14"/>
    <w:rsid w:val="0041616C"/>
    <w:rsid w:val="00416468"/>
    <w:rsid w:val="00416A66"/>
    <w:rsid w:val="00416AD6"/>
    <w:rsid w:val="00416BF3"/>
    <w:rsid w:val="00416BFB"/>
    <w:rsid w:val="00416DCB"/>
    <w:rsid w:val="004174FC"/>
    <w:rsid w:val="004175BF"/>
    <w:rsid w:val="00417678"/>
    <w:rsid w:val="00420126"/>
    <w:rsid w:val="004203CF"/>
    <w:rsid w:val="00420755"/>
    <w:rsid w:val="00420AB0"/>
    <w:rsid w:val="00420CB7"/>
    <w:rsid w:val="00420F26"/>
    <w:rsid w:val="00421006"/>
    <w:rsid w:val="00421078"/>
    <w:rsid w:val="0042110F"/>
    <w:rsid w:val="004213E8"/>
    <w:rsid w:val="0042156E"/>
    <w:rsid w:val="00421EC5"/>
    <w:rsid w:val="004222BF"/>
    <w:rsid w:val="00422399"/>
    <w:rsid w:val="004228B8"/>
    <w:rsid w:val="00422A01"/>
    <w:rsid w:val="00422D55"/>
    <w:rsid w:val="00422DB5"/>
    <w:rsid w:val="0042307B"/>
    <w:rsid w:val="00423326"/>
    <w:rsid w:val="004238F9"/>
    <w:rsid w:val="00423921"/>
    <w:rsid w:val="00423A73"/>
    <w:rsid w:val="00424041"/>
    <w:rsid w:val="0042425E"/>
    <w:rsid w:val="00424546"/>
    <w:rsid w:val="004249D9"/>
    <w:rsid w:val="00424E7E"/>
    <w:rsid w:val="00424EEE"/>
    <w:rsid w:val="00425164"/>
    <w:rsid w:val="00425C97"/>
    <w:rsid w:val="00425FFD"/>
    <w:rsid w:val="004262F8"/>
    <w:rsid w:val="00426442"/>
    <w:rsid w:val="004264F8"/>
    <w:rsid w:val="0042654A"/>
    <w:rsid w:val="00426615"/>
    <w:rsid w:val="00426865"/>
    <w:rsid w:val="00426A7D"/>
    <w:rsid w:val="00426A93"/>
    <w:rsid w:val="00426DFA"/>
    <w:rsid w:val="004273BA"/>
    <w:rsid w:val="004276E3"/>
    <w:rsid w:val="004279ED"/>
    <w:rsid w:val="00427AF4"/>
    <w:rsid w:val="00427D62"/>
    <w:rsid w:val="00427E47"/>
    <w:rsid w:val="00427E67"/>
    <w:rsid w:val="00430178"/>
    <w:rsid w:val="004301FC"/>
    <w:rsid w:val="004302A5"/>
    <w:rsid w:val="00430495"/>
    <w:rsid w:val="00430680"/>
    <w:rsid w:val="00430773"/>
    <w:rsid w:val="00430A72"/>
    <w:rsid w:val="00430E38"/>
    <w:rsid w:val="004314E7"/>
    <w:rsid w:val="00431817"/>
    <w:rsid w:val="0043189C"/>
    <w:rsid w:val="0043193A"/>
    <w:rsid w:val="00431CB1"/>
    <w:rsid w:val="00431DB5"/>
    <w:rsid w:val="00431FB4"/>
    <w:rsid w:val="004323A7"/>
    <w:rsid w:val="00432691"/>
    <w:rsid w:val="0043270B"/>
    <w:rsid w:val="00432780"/>
    <w:rsid w:val="0043295D"/>
    <w:rsid w:val="00432A1D"/>
    <w:rsid w:val="00432CD5"/>
    <w:rsid w:val="00432DB9"/>
    <w:rsid w:val="00432E64"/>
    <w:rsid w:val="00432F8F"/>
    <w:rsid w:val="00432F9E"/>
    <w:rsid w:val="00433106"/>
    <w:rsid w:val="00433952"/>
    <w:rsid w:val="00433C6F"/>
    <w:rsid w:val="00433F45"/>
    <w:rsid w:val="00434583"/>
    <w:rsid w:val="00434754"/>
    <w:rsid w:val="0043480E"/>
    <w:rsid w:val="00434A45"/>
    <w:rsid w:val="00434D46"/>
    <w:rsid w:val="00434F69"/>
    <w:rsid w:val="00435178"/>
    <w:rsid w:val="0043517D"/>
    <w:rsid w:val="00435248"/>
    <w:rsid w:val="004353C1"/>
    <w:rsid w:val="0043542F"/>
    <w:rsid w:val="004355EB"/>
    <w:rsid w:val="00435602"/>
    <w:rsid w:val="004356FA"/>
    <w:rsid w:val="00435786"/>
    <w:rsid w:val="00435B1C"/>
    <w:rsid w:val="00435B98"/>
    <w:rsid w:val="00435CCF"/>
    <w:rsid w:val="004360B6"/>
    <w:rsid w:val="004364EB"/>
    <w:rsid w:val="00436533"/>
    <w:rsid w:val="00436A3B"/>
    <w:rsid w:val="00436B14"/>
    <w:rsid w:val="00436C57"/>
    <w:rsid w:val="00436D48"/>
    <w:rsid w:val="00436DA6"/>
    <w:rsid w:val="00436F28"/>
    <w:rsid w:val="00436F6C"/>
    <w:rsid w:val="00437027"/>
    <w:rsid w:val="00437132"/>
    <w:rsid w:val="004371AB"/>
    <w:rsid w:val="004372BF"/>
    <w:rsid w:val="0043751C"/>
    <w:rsid w:val="004375CC"/>
    <w:rsid w:val="00437C88"/>
    <w:rsid w:val="00437CE2"/>
    <w:rsid w:val="00437DBC"/>
    <w:rsid w:val="00437F1D"/>
    <w:rsid w:val="004402A7"/>
    <w:rsid w:val="0044035D"/>
    <w:rsid w:val="004407F8"/>
    <w:rsid w:val="00440EA5"/>
    <w:rsid w:val="0044131C"/>
    <w:rsid w:val="0044142F"/>
    <w:rsid w:val="004414ED"/>
    <w:rsid w:val="00441818"/>
    <w:rsid w:val="004425C2"/>
    <w:rsid w:val="00442824"/>
    <w:rsid w:val="00442FDE"/>
    <w:rsid w:val="00442FFB"/>
    <w:rsid w:val="004430FD"/>
    <w:rsid w:val="00443CDE"/>
    <w:rsid w:val="00443E40"/>
    <w:rsid w:val="00443EB0"/>
    <w:rsid w:val="00443F64"/>
    <w:rsid w:val="004442A7"/>
    <w:rsid w:val="004443D7"/>
    <w:rsid w:val="00444901"/>
    <w:rsid w:val="00444934"/>
    <w:rsid w:val="00444F5E"/>
    <w:rsid w:val="004452EC"/>
    <w:rsid w:val="0044540F"/>
    <w:rsid w:val="00445494"/>
    <w:rsid w:val="004454B3"/>
    <w:rsid w:val="00445513"/>
    <w:rsid w:val="00445907"/>
    <w:rsid w:val="00445CFF"/>
    <w:rsid w:val="00445EE7"/>
    <w:rsid w:val="00445FA3"/>
    <w:rsid w:val="00446005"/>
    <w:rsid w:val="004462AF"/>
    <w:rsid w:val="00446624"/>
    <w:rsid w:val="0044662A"/>
    <w:rsid w:val="0044666E"/>
    <w:rsid w:val="00446A0D"/>
    <w:rsid w:val="00446B5E"/>
    <w:rsid w:val="00447291"/>
    <w:rsid w:val="00447357"/>
    <w:rsid w:val="00447486"/>
    <w:rsid w:val="004478F6"/>
    <w:rsid w:val="00447E9A"/>
    <w:rsid w:val="00450778"/>
    <w:rsid w:val="00450B28"/>
    <w:rsid w:val="00450D3B"/>
    <w:rsid w:val="00450D7D"/>
    <w:rsid w:val="00450F59"/>
    <w:rsid w:val="00451303"/>
    <w:rsid w:val="00451336"/>
    <w:rsid w:val="004513BD"/>
    <w:rsid w:val="00451715"/>
    <w:rsid w:val="004518D5"/>
    <w:rsid w:val="004519BF"/>
    <w:rsid w:val="00451B06"/>
    <w:rsid w:val="00451B80"/>
    <w:rsid w:val="00451BEB"/>
    <w:rsid w:val="004526C4"/>
    <w:rsid w:val="004527C0"/>
    <w:rsid w:val="00452B1A"/>
    <w:rsid w:val="00453871"/>
    <w:rsid w:val="0045389B"/>
    <w:rsid w:val="004538BD"/>
    <w:rsid w:val="00453B31"/>
    <w:rsid w:val="00453D65"/>
    <w:rsid w:val="00453DE2"/>
    <w:rsid w:val="00453DEF"/>
    <w:rsid w:val="0045427B"/>
    <w:rsid w:val="004543E4"/>
    <w:rsid w:val="004548E5"/>
    <w:rsid w:val="00454AA7"/>
    <w:rsid w:val="00454F08"/>
    <w:rsid w:val="0045502E"/>
    <w:rsid w:val="00455077"/>
    <w:rsid w:val="00455105"/>
    <w:rsid w:val="004553ED"/>
    <w:rsid w:val="0045558F"/>
    <w:rsid w:val="0045584A"/>
    <w:rsid w:val="00455C09"/>
    <w:rsid w:val="00456114"/>
    <w:rsid w:val="004565CB"/>
    <w:rsid w:val="00456971"/>
    <w:rsid w:val="004569CC"/>
    <w:rsid w:val="00456B9B"/>
    <w:rsid w:val="004570A8"/>
    <w:rsid w:val="004571C1"/>
    <w:rsid w:val="004572C4"/>
    <w:rsid w:val="0045742D"/>
    <w:rsid w:val="00457ACD"/>
    <w:rsid w:val="00457C5E"/>
    <w:rsid w:val="0046026D"/>
    <w:rsid w:val="0046027A"/>
    <w:rsid w:val="004603B2"/>
    <w:rsid w:val="004605CC"/>
    <w:rsid w:val="0046072D"/>
    <w:rsid w:val="00460921"/>
    <w:rsid w:val="00460958"/>
    <w:rsid w:val="00460B99"/>
    <w:rsid w:val="0046110A"/>
    <w:rsid w:val="00461266"/>
    <w:rsid w:val="004612C8"/>
    <w:rsid w:val="004614A1"/>
    <w:rsid w:val="004614F3"/>
    <w:rsid w:val="0046164D"/>
    <w:rsid w:val="004616E5"/>
    <w:rsid w:val="004616FF"/>
    <w:rsid w:val="004617A0"/>
    <w:rsid w:val="0046193C"/>
    <w:rsid w:val="0046194F"/>
    <w:rsid w:val="00461C00"/>
    <w:rsid w:val="004622A1"/>
    <w:rsid w:val="004622D0"/>
    <w:rsid w:val="00462420"/>
    <w:rsid w:val="004628D4"/>
    <w:rsid w:val="00462A9C"/>
    <w:rsid w:val="00462B09"/>
    <w:rsid w:val="00462D6A"/>
    <w:rsid w:val="00462FC4"/>
    <w:rsid w:val="004632CB"/>
    <w:rsid w:val="00463448"/>
    <w:rsid w:val="00463702"/>
    <w:rsid w:val="00463FFC"/>
    <w:rsid w:val="00464257"/>
    <w:rsid w:val="0046434B"/>
    <w:rsid w:val="00464374"/>
    <w:rsid w:val="00464513"/>
    <w:rsid w:val="00464919"/>
    <w:rsid w:val="00464B42"/>
    <w:rsid w:val="00464CB5"/>
    <w:rsid w:val="00464EE0"/>
    <w:rsid w:val="00464F69"/>
    <w:rsid w:val="00465461"/>
    <w:rsid w:val="00465467"/>
    <w:rsid w:val="00465573"/>
    <w:rsid w:val="004658C3"/>
    <w:rsid w:val="00465AAF"/>
    <w:rsid w:val="00465EB3"/>
    <w:rsid w:val="00465EEB"/>
    <w:rsid w:val="00465F3E"/>
    <w:rsid w:val="00466013"/>
    <w:rsid w:val="00466173"/>
    <w:rsid w:val="0046645E"/>
    <w:rsid w:val="00467716"/>
    <w:rsid w:val="00467838"/>
    <w:rsid w:val="0046790A"/>
    <w:rsid w:val="0047041E"/>
    <w:rsid w:val="00470750"/>
    <w:rsid w:val="00470893"/>
    <w:rsid w:val="00470B9C"/>
    <w:rsid w:val="00470D91"/>
    <w:rsid w:val="00470E35"/>
    <w:rsid w:val="00470FE9"/>
    <w:rsid w:val="0047166D"/>
    <w:rsid w:val="00471856"/>
    <w:rsid w:val="00471978"/>
    <w:rsid w:val="004719A1"/>
    <w:rsid w:val="00471DB0"/>
    <w:rsid w:val="00471F3B"/>
    <w:rsid w:val="00471FAB"/>
    <w:rsid w:val="0047231D"/>
    <w:rsid w:val="004727D8"/>
    <w:rsid w:val="004729A3"/>
    <w:rsid w:val="00472ACB"/>
    <w:rsid w:val="00472EA9"/>
    <w:rsid w:val="004730B8"/>
    <w:rsid w:val="0047355F"/>
    <w:rsid w:val="00473C23"/>
    <w:rsid w:val="00473F5F"/>
    <w:rsid w:val="0047410D"/>
    <w:rsid w:val="00474144"/>
    <w:rsid w:val="004742E1"/>
    <w:rsid w:val="00474701"/>
    <w:rsid w:val="00474FB4"/>
    <w:rsid w:val="00475096"/>
    <w:rsid w:val="00475131"/>
    <w:rsid w:val="00475260"/>
    <w:rsid w:val="004755D5"/>
    <w:rsid w:val="0047574D"/>
    <w:rsid w:val="00475A1B"/>
    <w:rsid w:val="00475A4C"/>
    <w:rsid w:val="00475D3E"/>
    <w:rsid w:val="00475E50"/>
    <w:rsid w:val="00475F90"/>
    <w:rsid w:val="00476544"/>
    <w:rsid w:val="004765F5"/>
    <w:rsid w:val="004768BD"/>
    <w:rsid w:val="00476A46"/>
    <w:rsid w:val="00476D8B"/>
    <w:rsid w:val="00476E0A"/>
    <w:rsid w:val="00476EAE"/>
    <w:rsid w:val="00476FC4"/>
    <w:rsid w:val="004772CB"/>
    <w:rsid w:val="004774C5"/>
    <w:rsid w:val="004775ED"/>
    <w:rsid w:val="004777C7"/>
    <w:rsid w:val="004777CF"/>
    <w:rsid w:val="00477F1E"/>
    <w:rsid w:val="004802F4"/>
    <w:rsid w:val="004803A9"/>
    <w:rsid w:val="0048069C"/>
    <w:rsid w:val="004807D5"/>
    <w:rsid w:val="00480870"/>
    <w:rsid w:val="00480B03"/>
    <w:rsid w:val="00480FB8"/>
    <w:rsid w:val="004810EC"/>
    <w:rsid w:val="00481315"/>
    <w:rsid w:val="004814F6"/>
    <w:rsid w:val="00481607"/>
    <w:rsid w:val="0048234B"/>
    <w:rsid w:val="00482358"/>
    <w:rsid w:val="00482389"/>
    <w:rsid w:val="004823AD"/>
    <w:rsid w:val="00482849"/>
    <w:rsid w:val="00482943"/>
    <w:rsid w:val="00482ADC"/>
    <w:rsid w:val="00482B1F"/>
    <w:rsid w:val="00482BAD"/>
    <w:rsid w:val="00482D67"/>
    <w:rsid w:val="00483C8C"/>
    <w:rsid w:val="00483D11"/>
    <w:rsid w:val="00483D20"/>
    <w:rsid w:val="00483E84"/>
    <w:rsid w:val="0048406D"/>
    <w:rsid w:val="0048410E"/>
    <w:rsid w:val="004844C7"/>
    <w:rsid w:val="00484C46"/>
    <w:rsid w:val="004851E1"/>
    <w:rsid w:val="00485319"/>
    <w:rsid w:val="004853DD"/>
    <w:rsid w:val="004857DD"/>
    <w:rsid w:val="00485969"/>
    <w:rsid w:val="0048598C"/>
    <w:rsid w:val="00485D53"/>
    <w:rsid w:val="00485DB5"/>
    <w:rsid w:val="00485E83"/>
    <w:rsid w:val="00485E8A"/>
    <w:rsid w:val="00485F63"/>
    <w:rsid w:val="0048620B"/>
    <w:rsid w:val="004862DE"/>
    <w:rsid w:val="00486CF2"/>
    <w:rsid w:val="00486EC5"/>
    <w:rsid w:val="00487056"/>
    <w:rsid w:val="00487442"/>
    <w:rsid w:val="004877EB"/>
    <w:rsid w:val="00487BB8"/>
    <w:rsid w:val="00487F28"/>
    <w:rsid w:val="00490247"/>
    <w:rsid w:val="00490649"/>
    <w:rsid w:val="0049093B"/>
    <w:rsid w:val="00490BCB"/>
    <w:rsid w:val="00490E94"/>
    <w:rsid w:val="00490EE3"/>
    <w:rsid w:val="00491169"/>
    <w:rsid w:val="0049143D"/>
    <w:rsid w:val="00491728"/>
    <w:rsid w:val="004918A0"/>
    <w:rsid w:val="00491E33"/>
    <w:rsid w:val="00491F83"/>
    <w:rsid w:val="004924E5"/>
    <w:rsid w:val="00492619"/>
    <w:rsid w:val="004928ED"/>
    <w:rsid w:val="00492A4F"/>
    <w:rsid w:val="00492D3C"/>
    <w:rsid w:val="00492EC0"/>
    <w:rsid w:val="00492ECB"/>
    <w:rsid w:val="004933EB"/>
    <w:rsid w:val="0049349F"/>
    <w:rsid w:val="004935A4"/>
    <w:rsid w:val="00493D08"/>
    <w:rsid w:val="00493D26"/>
    <w:rsid w:val="004941BE"/>
    <w:rsid w:val="004942D4"/>
    <w:rsid w:val="00494915"/>
    <w:rsid w:val="0049492C"/>
    <w:rsid w:val="00494B7F"/>
    <w:rsid w:val="00494CCF"/>
    <w:rsid w:val="00494D25"/>
    <w:rsid w:val="00494E75"/>
    <w:rsid w:val="00495071"/>
    <w:rsid w:val="00495227"/>
    <w:rsid w:val="004961DB"/>
    <w:rsid w:val="0049653E"/>
    <w:rsid w:val="00496606"/>
    <w:rsid w:val="0049681D"/>
    <w:rsid w:val="00496BEF"/>
    <w:rsid w:val="00497138"/>
    <w:rsid w:val="00497315"/>
    <w:rsid w:val="004975E0"/>
    <w:rsid w:val="0049792C"/>
    <w:rsid w:val="00497C4E"/>
    <w:rsid w:val="004A0142"/>
    <w:rsid w:val="004A01DA"/>
    <w:rsid w:val="004A01E1"/>
    <w:rsid w:val="004A03D7"/>
    <w:rsid w:val="004A06D4"/>
    <w:rsid w:val="004A0814"/>
    <w:rsid w:val="004A0874"/>
    <w:rsid w:val="004A0C81"/>
    <w:rsid w:val="004A0E00"/>
    <w:rsid w:val="004A1287"/>
    <w:rsid w:val="004A15F7"/>
    <w:rsid w:val="004A1600"/>
    <w:rsid w:val="004A1B20"/>
    <w:rsid w:val="004A1D1E"/>
    <w:rsid w:val="004A201F"/>
    <w:rsid w:val="004A2226"/>
    <w:rsid w:val="004A23B8"/>
    <w:rsid w:val="004A23C0"/>
    <w:rsid w:val="004A28D4"/>
    <w:rsid w:val="004A28FF"/>
    <w:rsid w:val="004A2908"/>
    <w:rsid w:val="004A2B3D"/>
    <w:rsid w:val="004A2B97"/>
    <w:rsid w:val="004A2BE1"/>
    <w:rsid w:val="004A2E44"/>
    <w:rsid w:val="004A30F7"/>
    <w:rsid w:val="004A366E"/>
    <w:rsid w:val="004A36C0"/>
    <w:rsid w:val="004A36DD"/>
    <w:rsid w:val="004A3899"/>
    <w:rsid w:val="004A396F"/>
    <w:rsid w:val="004A3AA3"/>
    <w:rsid w:val="004A3F2D"/>
    <w:rsid w:val="004A41E6"/>
    <w:rsid w:val="004A4247"/>
    <w:rsid w:val="004A4635"/>
    <w:rsid w:val="004A4900"/>
    <w:rsid w:val="004A4C8C"/>
    <w:rsid w:val="004A4D38"/>
    <w:rsid w:val="004A4E7E"/>
    <w:rsid w:val="004A4E95"/>
    <w:rsid w:val="004A5270"/>
    <w:rsid w:val="004A5667"/>
    <w:rsid w:val="004A57FC"/>
    <w:rsid w:val="004A61A4"/>
    <w:rsid w:val="004A620A"/>
    <w:rsid w:val="004A68CF"/>
    <w:rsid w:val="004A6C23"/>
    <w:rsid w:val="004A6C2B"/>
    <w:rsid w:val="004A705C"/>
    <w:rsid w:val="004A717D"/>
    <w:rsid w:val="004A71FB"/>
    <w:rsid w:val="004A7276"/>
    <w:rsid w:val="004A7447"/>
    <w:rsid w:val="004A74E1"/>
    <w:rsid w:val="004A7703"/>
    <w:rsid w:val="004A7E38"/>
    <w:rsid w:val="004A7EE7"/>
    <w:rsid w:val="004A7FB0"/>
    <w:rsid w:val="004A7FE6"/>
    <w:rsid w:val="004B0111"/>
    <w:rsid w:val="004B028F"/>
    <w:rsid w:val="004B06CF"/>
    <w:rsid w:val="004B0706"/>
    <w:rsid w:val="004B0770"/>
    <w:rsid w:val="004B0787"/>
    <w:rsid w:val="004B09A0"/>
    <w:rsid w:val="004B1313"/>
    <w:rsid w:val="004B169E"/>
    <w:rsid w:val="004B18A1"/>
    <w:rsid w:val="004B1B53"/>
    <w:rsid w:val="004B1C42"/>
    <w:rsid w:val="004B26FA"/>
    <w:rsid w:val="004B2700"/>
    <w:rsid w:val="004B27E7"/>
    <w:rsid w:val="004B2B31"/>
    <w:rsid w:val="004B2C33"/>
    <w:rsid w:val="004B2CDB"/>
    <w:rsid w:val="004B3125"/>
    <w:rsid w:val="004B325D"/>
    <w:rsid w:val="004B3863"/>
    <w:rsid w:val="004B3A42"/>
    <w:rsid w:val="004B3C3F"/>
    <w:rsid w:val="004B4372"/>
    <w:rsid w:val="004B4433"/>
    <w:rsid w:val="004B45A2"/>
    <w:rsid w:val="004B483B"/>
    <w:rsid w:val="004B4A0F"/>
    <w:rsid w:val="004B4AA2"/>
    <w:rsid w:val="004B4C67"/>
    <w:rsid w:val="004B50E0"/>
    <w:rsid w:val="004B54C9"/>
    <w:rsid w:val="004B55EC"/>
    <w:rsid w:val="004B5CB0"/>
    <w:rsid w:val="004B5E6E"/>
    <w:rsid w:val="004B5F75"/>
    <w:rsid w:val="004B6271"/>
    <w:rsid w:val="004B6301"/>
    <w:rsid w:val="004B6398"/>
    <w:rsid w:val="004B641F"/>
    <w:rsid w:val="004B6469"/>
    <w:rsid w:val="004B6A3B"/>
    <w:rsid w:val="004B6BAC"/>
    <w:rsid w:val="004B6FFB"/>
    <w:rsid w:val="004B7199"/>
    <w:rsid w:val="004B7851"/>
    <w:rsid w:val="004B795F"/>
    <w:rsid w:val="004B7BA5"/>
    <w:rsid w:val="004B7FB6"/>
    <w:rsid w:val="004C0346"/>
    <w:rsid w:val="004C03CC"/>
    <w:rsid w:val="004C0B5B"/>
    <w:rsid w:val="004C0C08"/>
    <w:rsid w:val="004C0DCD"/>
    <w:rsid w:val="004C0F99"/>
    <w:rsid w:val="004C130D"/>
    <w:rsid w:val="004C1599"/>
    <w:rsid w:val="004C1624"/>
    <w:rsid w:val="004C188E"/>
    <w:rsid w:val="004C18A3"/>
    <w:rsid w:val="004C1C1D"/>
    <w:rsid w:val="004C22E5"/>
    <w:rsid w:val="004C2371"/>
    <w:rsid w:val="004C291F"/>
    <w:rsid w:val="004C2C4E"/>
    <w:rsid w:val="004C2EBE"/>
    <w:rsid w:val="004C2F01"/>
    <w:rsid w:val="004C3012"/>
    <w:rsid w:val="004C311C"/>
    <w:rsid w:val="004C343F"/>
    <w:rsid w:val="004C3472"/>
    <w:rsid w:val="004C34E8"/>
    <w:rsid w:val="004C380B"/>
    <w:rsid w:val="004C3C51"/>
    <w:rsid w:val="004C3CF2"/>
    <w:rsid w:val="004C4119"/>
    <w:rsid w:val="004C4384"/>
    <w:rsid w:val="004C47FE"/>
    <w:rsid w:val="004C4BCE"/>
    <w:rsid w:val="004C4BF3"/>
    <w:rsid w:val="004C4DEA"/>
    <w:rsid w:val="004C4F33"/>
    <w:rsid w:val="004C521E"/>
    <w:rsid w:val="004C5230"/>
    <w:rsid w:val="004C5C61"/>
    <w:rsid w:val="004C5EF0"/>
    <w:rsid w:val="004C60C4"/>
    <w:rsid w:val="004C62A9"/>
    <w:rsid w:val="004C63D6"/>
    <w:rsid w:val="004C660B"/>
    <w:rsid w:val="004C6627"/>
    <w:rsid w:val="004C6671"/>
    <w:rsid w:val="004C6834"/>
    <w:rsid w:val="004C6915"/>
    <w:rsid w:val="004C6A97"/>
    <w:rsid w:val="004C6D25"/>
    <w:rsid w:val="004C718C"/>
    <w:rsid w:val="004C730E"/>
    <w:rsid w:val="004C7739"/>
    <w:rsid w:val="004C7BDF"/>
    <w:rsid w:val="004C7D7C"/>
    <w:rsid w:val="004C7EB3"/>
    <w:rsid w:val="004C7EEF"/>
    <w:rsid w:val="004D001B"/>
    <w:rsid w:val="004D0200"/>
    <w:rsid w:val="004D035A"/>
    <w:rsid w:val="004D0AC4"/>
    <w:rsid w:val="004D0E42"/>
    <w:rsid w:val="004D171F"/>
    <w:rsid w:val="004D1916"/>
    <w:rsid w:val="004D1A33"/>
    <w:rsid w:val="004D1D64"/>
    <w:rsid w:val="004D2474"/>
    <w:rsid w:val="004D24F2"/>
    <w:rsid w:val="004D2577"/>
    <w:rsid w:val="004D26B8"/>
    <w:rsid w:val="004D27C4"/>
    <w:rsid w:val="004D2DD4"/>
    <w:rsid w:val="004D2E1A"/>
    <w:rsid w:val="004D2E57"/>
    <w:rsid w:val="004D3171"/>
    <w:rsid w:val="004D3251"/>
    <w:rsid w:val="004D333E"/>
    <w:rsid w:val="004D363A"/>
    <w:rsid w:val="004D3EB0"/>
    <w:rsid w:val="004D404A"/>
    <w:rsid w:val="004D423A"/>
    <w:rsid w:val="004D4353"/>
    <w:rsid w:val="004D44B1"/>
    <w:rsid w:val="004D4968"/>
    <w:rsid w:val="004D4977"/>
    <w:rsid w:val="004D49DB"/>
    <w:rsid w:val="004D4A8A"/>
    <w:rsid w:val="004D4BEA"/>
    <w:rsid w:val="004D50CC"/>
    <w:rsid w:val="004D5135"/>
    <w:rsid w:val="004D57CA"/>
    <w:rsid w:val="004D58D1"/>
    <w:rsid w:val="004D5989"/>
    <w:rsid w:val="004D5A2A"/>
    <w:rsid w:val="004D5F02"/>
    <w:rsid w:val="004D61F1"/>
    <w:rsid w:val="004D68C0"/>
    <w:rsid w:val="004D710C"/>
    <w:rsid w:val="004D7448"/>
    <w:rsid w:val="004D7500"/>
    <w:rsid w:val="004D7814"/>
    <w:rsid w:val="004D7872"/>
    <w:rsid w:val="004D7C16"/>
    <w:rsid w:val="004D7CAC"/>
    <w:rsid w:val="004E0033"/>
    <w:rsid w:val="004E03BE"/>
    <w:rsid w:val="004E04CA"/>
    <w:rsid w:val="004E08E9"/>
    <w:rsid w:val="004E0CD0"/>
    <w:rsid w:val="004E0E54"/>
    <w:rsid w:val="004E1260"/>
    <w:rsid w:val="004E12CB"/>
    <w:rsid w:val="004E1CBB"/>
    <w:rsid w:val="004E1D07"/>
    <w:rsid w:val="004E1F73"/>
    <w:rsid w:val="004E209D"/>
    <w:rsid w:val="004E21AA"/>
    <w:rsid w:val="004E21D3"/>
    <w:rsid w:val="004E27DC"/>
    <w:rsid w:val="004E2A75"/>
    <w:rsid w:val="004E2C41"/>
    <w:rsid w:val="004E2DA4"/>
    <w:rsid w:val="004E2DF8"/>
    <w:rsid w:val="004E2E33"/>
    <w:rsid w:val="004E2F51"/>
    <w:rsid w:val="004E2F60"/>
    <w:rsid w:val="004E319A"/>
    <w:rsid w:val="004E32FE"/>
    <w:rsid w:val="004E3579"/>
    <w:rsid w:val="004E3892"/>
    <w:rsid w:val="004E397F"/>
    <w:rsid w:val="004E3FD8"/>
    <w:rsid w:val="004E4125"/>
    <w:rsid w:val="004E4668"/>
    <w:rsid w:val="004E471C"/>
    <w:rsid w:val="004E47ED"/>
    <w:rsid w:val="004E4CDA"/>
    <w:rsid w:val="004E4E24"/>
    <w:rsid w:val="004E4E55"/>
    <w:rsid w:val="004E53AE"/>
    <w:rsid w:val="004E5449"/>
    <w:rsid w:val="004E5616"/>
    <w:rsid w:val="004E58DD"/>
    <w:rsid w:val="004E5928"/>
    <w:rsid w:val="004E5BE6"/>
    <w:rsid w:val="004E5C2A"/>
    <w:rsid w:val="004E5C61"/>
    <w:rsid w:val="004E601D"/>
    <w:rsid w:val="004E6158"/>
    <w:rsid w:val="004E6184"/>
    <w:rsid w:val="004E63C9"/>
    <w:rsid w:val="004E6401"/>
    <w:rsid w:val="004E6611"/>
    <w:rsid w:val="004E6CEA"/>
    <w:rsid w:val="004E7143"/>
    <w:rsid w:val="004E7339"/>
    <w:rsid w:val="004E7691"/>
    <w:rsid w:val="004E76A5"/>
    <w:rsid w:val="004E7831"/>
    <w:rsid w:val="004E7B7F"/>
    <w:rsid w:val="004E7E45"/>
    <w:rsid w:val="004E7E64"/>
    <w:rsid w:val="004F003D"/>
    <w:rsid w:val="004F01B4"/>
    <w:rsid w:val="004F020A"/>
    <w:rsid w:val="004F0587"/>
    <w:rsid w:val="004F080C"/>
    <w:rsid w:val="004F08E9"/>
    <w:rsid w:val="004F09DD"/>
    <w:rsid w:val="004F0B1E"/>
    <w:rsid w:val="004F0C82"/>
    <w:rsid w:val="004F0D5B"/>
    <w:rsid w:val="004F133C"/>
    <w:rsid w:val="004F13D2"/>
    <w:rsid w:val="004F1913"/>
    <w:rsid w:val="004F1A00"/>
    <w:rsid w:val="004F1BAF"/>
    <w:rsid w:val="004F1D32"/>
    <w:rsid w:val="004F231C"/>
    <w:rsid w:val="004F2584"/>
    <w:rsid w:val="004F2826"/>
    <w:rsid w:val="004F2AA6"/>
    <w:rsid w:val="004F2B9C"/>
    <w:rsid w:val="004F2CCE"/>
    <w:rsid w:val="004F2D1C"/>
    <w:rsid w:val="004F2D47"/>
    <w:rsid w:val="004F2DB4"/>
    <w:rsid w:val="004F33A9"/>
    <w:rsid w:val="004F359A"/>
    <w:rsid w:val="004F3CEA"/>
    <w:rsid w:val="004F3DD1"/>
    <w:rsid w:val="004F4000"/>
    <w:rsid w:val="004F40F1"/>
    <w:rsid w:val="004F46D8"/>
    <w:rsid w:val="004F46E4"/>
    <w:rsid w:val="004F4760"/>
    <w:rsid w:val="004F48CC"/>
    <w:rsid w:val="004F4C51"/>
    <w:rsid w:val="004F4DAC"/>
    <w:rsid w:val="004F4E25"/>
    <w:rsid w:val="004F4E53"/>
    <w:rsid w:val="004F4EA3"/>
    <w:rsid w:val="004F4EBA"/>
    <w:rsid w:val="004F56E7"/>
    <w:rsid w:val="004F58AB"/>
    <w:rsid w:val="004F66FA"/>
    <w:rsid w:val="004F67A9"/>
    <w:rsid w:val="004F68F9"/>
    <w:rsid w:val="004F6AFE"/>
    <w:rsid w:val="004F6F20"/>
    <w:rsid w:val="004F713B"/>
    <w:rsid w:val="004F7373"/>
    <w:rsid w:val="004F73A5"/>
    <w:rsid w:val="004F76A6"/>
    <w:rsid w:val="004F78C3"/>
    <w:rsid w:val="004F7B29"/>
    <w:rsid w:val="004F7C51"/>
    <w:rsid w:val="004F7CE6"/>
    <w:rsid w:val="004F7F1A"/>
    <w:rsid w:val="004F7F5D"/>
    <w:rsid w:val="0050031C"/>
    <w:rsid w:val="005004F7"/>
    <w:rsid w:val="00500798"/>
    <w:rsid w:val="005007E7"/>
    <w:rsid w:val="00500A59"/>
    <w:rsid w:val="00500D5B"/>
    <w:rsid w:val="00500E5E"/>
    <w:rsid w:val="00501056"/>
    <w:rsid w:val="00501269"/>
    <w:rsid w:val="005012BB"/>
    <w:rsid w:val="0050132F"/>
    <w:rsid w:val="00501723"/>
    <w:rsid w:val="0050192A"/>
    <w:rsid w:val="00501A8C"/>
    <w:rsid w:val="00501F0D"/>
    <w:rsid w:val="00502124"/>
    <w:rsid w:val="00502320"/>
    <w:rsid w:val="0050259B"/>
    <w:rsid w:val="005029A2"/>
    <w:rsid w:val="00502FCA"/>
    <w:rsid w:val="00503065"/>
    <w:rsid w:val="005033B7"/>
    <w:rsid w:val="005035E7"/>
    <w:rsid w:val="005038A7"/>
    <w:rsid w:val="00503B71"/>
    <w:rsid w:val="00503C88"/>
    <w:rsid w:val="00503E69"/>
    <w:rsid w:val="00503EC2"/>
    <w:rsid w:val="00503FAD"/>
    <w:rsid w:val="005041CE"/>
    <w:rsid w:val="00504639"/>
    <w:rsid w:val="00504855"/>
    <w:rsid w:val="00504947"/>
    <w:rsid w:val="00504C73"/>
    <w:rsid w:val="005050D5"/>
    <w:rsid w:val="005050F8"/>
    <w:rsid w:val="00505850"/>
    <w:rsid w:val="00505A2A"/>
    <w:rsid w:val="00505A8D"/>
    <w:rsid w:val="00505B90"/>
    <w:rsid w:val="00505D48"/>
    <w:rsid w:val="00505D65"/>
    <w:rsid w:val="00505E39"/>
    <w:rsid w:val="0050614B"/>
    <w:rsid w:val="00506543"/>
    <w:rsid w:val="00506571"/>
    <w:rsid w:val="00506A8D"/>
    <w:rsid w:val="00506C2E"/>
    <w:rsid w:val="00506D3B"/>
    <w:rsid w:val="005074C9"/>
    <w:rsid w:val="00507754"/>
    <w:rsid w:val="0050785D"/>
    <w:rsid w:val="00507CAF"/>
    <w:rsid w:val="00510374"/>
    <w:rsid w:val="00510444"/>
    <w:rsid w:val="00510753"/>
    <w:rsid w:val="00510965"/>
    <w:rsid w:val="005109F8"/>
    <w:rsid w:val="00510A59"/>
    <w:rsid w:val="00510B25"/>
    <w:rsid w:val="00510CC3"/>
    <w:rsid w:val="00510EC2"/>
    <w:rsid w:val="005118DD"/>
    <w:rsid w:val="00511B42"/>
    <w:rsid w:val="00511E67"/>
    <w:rsid w:val="0051227E"/>
    <w:rsid w:val="005124B0"/>
    <w:rsid w:val="00512591"/>
    <w:rsid w:val="00512747"/>
    <w:rsid w:val="00512B44"/>
    <w:rsid w:val="0051317C"/>
    <w:rsid w:val="00513218"/>
    <w:rsid w:val="005132A8"/>
    <w:rsid w:val="005136D2"/>
    <w:rsid w:val="00513829"/>
    <w:rsid w:val="005138DA"/>
    <w:rsid w:val="00513F8F"/>
    <w:rsid w:val="005143E2"/>
    <w:rsid w:val="00514455"/>
    <w:rsid w:val="00514705"/>
    <w:rsid w:val="005147E7"/>
    <w:rsid w:val="00514882"/>
    <w:rsid w:val="005148FE"/>
    <w:rsid w:val="005149A2"/>
    <w:rsid w:val="00514CEE"/>
    <w:rsid w:val="00514E73"/>
    <w:rsid w:val="0051508E"/>
    <w:rsid w:val="005150E4"/>
    <w:rsid w:val="00515192"/>
    <w:rsid w:val="00515213"/>
    <w:rsid w:val="00515271"/>
    <w:rsid w:val="0051570D"/>
    <w:rsid w:val="00515907"/>
    <w:rsid w:val="00515E2B"/>
    <w:rsid w:val="00515FA8"/>
    <w:rsid w:val="00516547"/>
    <w:rsid w:val="00516A3F"/>
    <w:rsid w:val="00516B96"/>
    <w:rsid w:val="00516BB5"/>
    <w:rsid w:val="00516D2A"/>
    <w:rsid w:val="00517186"/>
    <w:rsid w:val="0051739D"/>
    <w:rsid w:val="005173A4"/>
    <w:rsid w:val="0051770E"/>
    <w:rsid w:val="0052001B"/>
    <w:rsid w:val="005200E6"/>
    <w:rsid w:val="005203D7"/>
    <w:rsid w:val="005205C8"/>
    <w:rsid w:val="005205D5"/>
    <w:rsid w:val="005206A5"/>
    <w:rsid w:val="00520A13"/>
    <w:rsid w:val="0052173C"/>
    <w:rsid w:val="00521D65"/>
    <w:rsid w:val="00521DAC"/>
    <w:rsid w:val="005221A4"/>
    <w:rsid w:val="005223AF"/>
    <w:rsid w:val="005226AB"/>
    <w:rsid w:val="005226C4"/>
    <w:rsid w:val="005227EA"/>
    <w:rsid w:val="00523366"/>
    <w:rsid w:val="00523DBF"/>
    <w:rsid w:val="00523E10"/>
    <w:rsid w:val="00523E18"/>
    <w:rsid w:val="00523F32"/>
    <w:rsid w:val="005240DC"/>
    <w:rsid w:val="0052422C"/>
    <w:rsid w:val="005244D5"/>
    <w:rsid w:val="005245A9"/>
    <w:rsid w:val="005248C4"/>
    <w:rsid w:val="00524AD1"/>
    <w:rsid w:val="00524B43"/>
    <w:rsid w:val="00524D2A"/>
    <w:rsid w:val="00524E6A"/>
    <w:rsid w:val="005251CE"/>
    <w:rsid w:val="005251DA"/>
    <w:rsid w:val="00525407"/>
    <w:rsid w:val="005254D4"/>
    <w:rsid w:val="005255EF"/>
    <w:rsid w:val="00525A3A"/>
    <w:rsid w:val="00525F16"/>
    <w:rsid w:val="00525F3A"/>
    <w:rsid w:val="00525F71"/>
    <w:rsid w:val="00526039"/>
    <w:rsid w:val="005260F4"/>
    <w:rsid w:val="00526270"/>
    <w:rsid w:val="00526528"/>
    <w:rsid w:val="00526783"/>
    <w:rsid w:val="005269C2"/>
    <w:rsid w:val="00526C8A"/>
    <w:rsid w:val="00526E5A"/>
    <w:rsid w:val="00526E75"/>
    <w:rsid w:val="00527192"/>
    <w:rsid w:val="00527489"/>
    <w:rsid w:val="0052753C"/>
    <w:rsid w:val="0052798E"/>
    <w:rsid w:val="00527DC3"/>
    <w:rsid w:val="00527F39"/>
    <w:rsid w:val="0053012B"/>
    <w:rsid w:val="0053058D"/>
    <w:rsid w:val="00530AFD"/>
    <w:rsid w:val="00530FF3"/>
    <w:rsid w:val="00531113"/>
    <w:rsid w:val="00531301"/>
    <w:rsid w:val="0053173A"/>
    <w:rsid w:val="00531824"/>
    <w:rsid w:val="005318B6"/>
    <w:rsid w:val="005318C4"/>
    <w:rsid w:val="00531AF4"/>
    <w:rsid w:val="00531F71"/>
    <w:rsid w:val="00532462"/>
    <w:rsid w:val="00532B16"/>
    <w:rsid w:val="00532C9D"/>
    <w:rsid w:val="00532DBB"/>
    <w:rsid w:val="00533215"/>
    <w:rsid w:val="005332EB"/>
    <w:rsid w:val="0053339A"/>
    <w:rsid w:val="005334E4"/>
    <w:rsid w:val="005338BD"/>
    <w:rsid w:val="0053394F"/>
    <w:rsid w:val="0053405D"/>
    <w:rsid w:val="00534451"/>
    <w:rsid w:val="00534695"/>
    <w:rsid w:val="005347FB"/>
    <w:rsid w:val="005348FE"/>
    <w:rsid w:val="005349A2"/>
    <w:rsid w:val="005349EB"/>
    <w:rsid w:val="00534AA6"/>
    <w:rsid w:val="00534C83"/>
    <w:rsid w:val="005354A1"/>
    <w:rsid w:val="00535590"/>
    <w:rsid w:val="005356EB"/>
    <w:rsid w:val="00535A27"/>
    <w:rsid w:val="00535BE9"/>
    <w:rsid w:val="00535C00"/>
    <w:rsid w:val="0053637E"/>
    <w:rsid w:val="00536752"/>
    <w:rsid w:val="005368BA"/>
    <w:rsid w:val="0053699D"/>
    <w:rsid w:val="00536AEE"/>
    <w:rsid w:val="00537153"/>
    <w:rsid w:val="005371BC"/>
    <w:rsid w:val="0053761B"/>
    <w:rsid w:val="005377E0"/>
    <w:rsid w:val="00537BE9"/>
    <w:rsid w:val="00537E22"/>
    <w:rsid w:val="00540147"/>
    <w:rsid w:val="005402B2"/>
    <w:rsid w:val="005405D3"/>
    <w:rsid w:val="005407A1"/>
    <w:rsid w:val="005408F9"/>
    <w:rsid w:val="005409DC"/>
    <w:rsid w:val="00540EB6"/>
    <w:rsid w:val="00541096"/>
    <w:rsid w:val="005417A0"/>
    <w:rsid w:val="0054199D"/>
    <w:rsid w:val="00541D8A"/>
    <w:rsid w:val="00541E2B"/>
    <w:rsid w:val="005424B2"/>
    <w:rsid w:val="00542841"/>
    <w:rsid w:val="00542F16"/>
    <w:rsid w:val="00542F4F"/>
    <w:rsid w:val="00543639"/>
    <w:rsid w:val="005436D7"/>
    <w:rsid w:val="00543703"/>
    <w:rsid w:val="00543A66"/>
    <w:rsid w:val="00543A83"/>
    <w:rsid w:val="00543C01"/>
    <w:rsid w:val="00543E11"/>
    <w:rsid w:val="00544220"/>
    <w:rsid w:val="00544234"/>
    <w:rsid w:val="005444D2"/>
    <w:rsid w:val="00544C33"/>
    <w:rsid w:val="00544E6E"/>
    <w:rsid w:val="00545077"/>
    <w:rsid w:val="0054556F"/>
    <w:rsid w:val="00545A3E"/>
    <w:rsid w:val="00545B4E"/>
    <w:rsid w:val="00545C3D"/>
    <w:rsid w:val="00545DA4"/>
    <w:rsid w:val="00545E6A"/>
    <w:rsid w:val="00545FA7"/>
    <w:rsid w:val="00546310"/>
    <w:rsid w:val="005463ED"/>
    <w:rsid w:val="005464D7"/>
    <w:rsid w:val="00546738"/>
    <w:rsid w:val="005467D6"/>
    <w:rsid w:val="00546922"/>
    <w:rsid w:val="00546942"/>
    <w:rsid w:val="00546A1F"/>
    <w:rsid w:val="00546A81"/>
    <w:rsid w:val="00546FEA"/>
    <w:rsid w:val="00547123"/>
    <w:rsid w:val="005472E0"/>
    <w:rsid w:val="005474E0"/>
    <w:rsid w:val="00547591"/>
    <w:rsid w:val="00550047"/>
    <w:rsid w:val="00550470"/>
    <w:rsid w:val="005504D9"/>
    <w:rsid w:val="00550C45"/>
    <w:rsid w:val="00550C5D"/>
    <w:rsid w:val="00550C80"/>
    <w:rsid w:val="00550D6F"/>
    <w:rsid w:val="00550E94"/>
    <w:rsid w:val="005511B1"/>
    <w:rsid w:val="00551541"/>
    <w:rsid w:val="0055171E"/>
    <w:rsid w:val="005519B0"/>
    <w:rsid w:val="005519B1"/>
    <w:rsid w:val="00551A86"/>
    <w:rsid w:val="00551D84"/>
    <w:rsid w:val="00551E1E"/>
    <w:rsid w:val="00551E52"/>
    <w:rsid w:val="00552038"/>
    <w:rsid w:val="0055233E"/>
    <w:rsid w:val="00552569"/>
    <w:rsid w:val="005526F2"/>
    <w:rsid w:val="00552A03"/>
    <w:rsid w:val="00552B8F"/>
    <w:rsid w:val="00552FF4"/>
    <w:rsid w:val="00553342"/>
    <w:rsid w:val="00553DFF"/>
    <w:rsid w:val="00553E5B"/>
    <w:rsid w:val="00553FFE"/>
    <w:rsid w:val="00554048"/>
    <w:rsid w:val="0055410A"/>
    <w:rsid w:val="005543EE"/>
    <w:rsid w:val="005547CB"/>
    <w:rsid w:val="005547FB"/>
    <w:rsid w:val="00554DF7"/>
    <w:rsid w:val="005553FF"/>
    <w:rsid w:val="00555675"/>
    <w:rsid w:val="00555713"/>
    <w:rsid w:val="00555772"/>
    <w:rsid w:val="00555BF5"/>
    <w:rsid w:val="00555C03"/>
    <w:rsid w:val="00555D6F"/>
    <w:rsid w:val="00555DC4"/>
    <w:rsid w:val="005563C3"/>
    <w:rsid w:val="00556680"/>
    <w:rsid w:val="005567AA"/>
    <w:rsid w:val="005567BF"/>
    <w:rsid w:val="005569D2"/>
    <w:rsid w:val="005570E7"/>
    <w:rsid w:val="0055718D"/>
    <w:rsid w:val="00557464"/>
    <w:rsid w:val="00557541"/>
    <w:rsid w:val="0055771C"/>
    <w:rsid w:val="00557CAB"/>
    <w:rsid w:val="00557FA8"/>
    <w:rsid w:val="00560531"/>
    <w:rsid w:val="005608D5"/>
    <w:rsid w:val="00560955"/>
    <w:rsid w:val="00560AC9"/>
    <w:rsid w:val="00560DDA"/>
    <w:rsid w:val="00560F9A"/>
    <w:rsid w:val="00561250"/>
    <w:rsid w:val="0056134D"/>
    <w:rsid w:val="0056139D"/>
    <w:rsid w:val="005617E8"/>
    <w:rsid w:val="00561A95"/>
    <w:rsid w:val="00561BF6"/>
    <w:rsid w:val="00561E4A"/>
    <w:rsid w:val="00561FAB"/>
    <w:rsid w:val="00562142"/>
    <w:rsid w:val="0056216F"/>
    <w:rsid w:val="005625FE"/>
    <w:rsid w:val="00562C27"/>
    <w:rsid w:val="00562CDC"/>
    <w:rsid w:val="00563855"/>
    <w:rsid w:val="00563B45"/>
    <w:rsid w:val="00563C64"/>
    <w:rsid w:val="00563D83"/>
    <w:rsid w:val="00563FD2"/>
    <w:rsid w:val="0056434D"/>
    <w:rsid w:val="00564824"/>
    <w:rsid w:val="00564C00"/>
    <w:rsid w:val="00564DDD"/>
    <w:rsid w:val="00564ED6"/>
    <w:rsid w:val="005650BF"/>
    <w:rsid w:val="005652E4"/>
    <w:rsid w:val="00565547"/>
    <w:rsid w:val="00565679"/>
    <w:rsid w:val="005659B1"/>
    <w:rsid w:val="00565EEC"/>
    <w:rsid w:val="0056620B"/>
    <w:rsid w:val="00566219"/>
    <w:rsid w:val="0056636D"/>
    <w:rsid w:val="00566913"/>
    <w:rsid w:val="00566A42"/>
    <w:rsid w:val="00566E05"/>
    <w:rsid w:val="0056719E"/>
    <w:rsid w:val="00567390"/>
    <w:rsid w:val="00567BE8"/>
    <w:rsid w:val="00567D9F"/>
    <w:rsid w:val="005701C5"/>
    <w:rsid w:val="005701F8"/>
    <w:rsid w:val="005703E3"/>
    <w:rsid w:val="0057043C"/>
    <w:rsid w:val="0057054C"/>
    <w:rsid w:val="005706C1"/>
    <w:rsid w:val="00570825"/>
    <w:rsid w:val="005708C3"/>
    <w:rsid w:val="005708C6"/>
    <w:rsid w:val="00570C83"/>
    <w:rsid w:val="00571115"/>
    <w:rsid w:val="0057128C"/>
    <w:rsid w:val="00571358"/>
    <w:rsid w:val="00571382"/>
    <w:rsid w:val="00571ED6"/>
    <w:rsid w:val="0057212D"/>
    <w:rsid w:val="00572370"/>
    <w:rsid w:val="00572583"/>
    <w:rsid w:val="00572643"/>
    <w:rsid w:val="00572E58"/>
    <w:rsid w:val="00572F26"/>
    <w:rsid w:val="00572F28"/>
    <w:rsid w:val="005730FF"/>
    <w:rsid w:val="0057317F"/>
    <w:rsid w:val="005732CD"/>
    <w:rsid w:val="0057337E"/>
    <w:rsid w:val="0057376C"/>
    <w:rsid w:val="0057380A"/>
    <w:rsid w:val="00573948"/>
    <w:rsid w:val="00573BB0"/>
    <w:rsid w:val="00573D2B"/>
    <w:rsid w:val="00573F24"/>
    <w:rsid w:val="00574167"/>
    <w:rsid w:val="00574886"/>
    <w:rsid w:val="00574B86"/>
    <w:rsid w:val="00574C4D"/>
    <w:rsid w:val="00575169"/>
    <w:rsid w:val="005751B9"/>
    <w:rsid w:val="005753BB"/>
    <w:rsid w:val="005753BD"/>
    <w:rsid w:val="005753DB"/>
    <w:rsid w:val="005755C2"/>
    <w:rsid w:val="005758BA"/>
    <w:rsid w:val="00575E27"/>
    <w:rsid w:val="00575EC1"/>
    <w:rsid w:val="00575F55"/>
    <w:rsid w:val="00576050"/>
    <w:rsid w:val="00576067"/>
    <w:rsid w:val="0057681E"/>
    <w:rsid w:val="00576A37"/>
    <w:rsid w:val="00576B1E"/>
    <w:rsid w:val="00576DD6"/>
    <w:rsid w:val="00576F31"/>
    <w:rsid w:val="00576F90"/>
    <w:rsid w:val="00576FC7"/>
    <w:rsid w:val="00577368"/>
    <w:rsid w:val="005777AC"/>
    <w:rsid w:val="00577BE4"/>
    <w:rsid w:val="00577EB4"/>
    <w:rsid w:val="00577F3D"/>
    <w:rsid w:val="00577F5F"/>
    <w:rsid w:val="00580282"/>
    <w:rsid w:val="00580909"/>
    <w:rsid w:val="005809EB"/>
    <w:rsid w:val="00580E45"/>
    <w:rsid w:val="005810CA"/>
    <w:rsid w:val="005815D2"/>
    <w:rsid w:val="005818D4"/>
    <w:rsid w:val="005819D7"/>
    <w:rsid w:val="005819EB"/>
    <w:rsid w:val="00581F00"/>
    <w:rsid w:val="00581F40"/>
    <w:rsid w:val="005821DF"/>
    <w:rsid w:val="005829CC"/>
    <w:rsid w:val="00582E3D"/>
    <w:rsid w:val="00583121"/>
    <w:rsid w:val="00583147"/>
    <w:rsid w:val="00583526"/>
    <w:rsid w:val="005836D0"/>
    <w:rsid w:val="005838C8"/>
    <w:rsid w:val="00583B29"/>
    <w:rsid w:val="00583B37"/>
    <w:rsid w:val="00583C6C"/>
    <w:rsid w:val="00583E78"/>
    <w:rsid w:val="00584496"/>
    <w:rsid w:val="00584F8D"/>
    <w:rsid w:val="00585932"/>
    <w:rsid w:val="005859D4"/>
    <w:rsid w:val="00585A7B"/>
    <w:rsid w:val="00585C3A"/>
    <w:rsid w:val="00585D6B"/>
    <w:rsid w:val="00585F0F"/>
    <w:rsid w:val="0058628A"/>
    <w:rsid w:val="005863AF"/>
    <w:rsid w:val="00586897"/>
    <w:rsid w:val="00586FAA"/>
    <w:rsid w:val="00587004"/>
    <w:rsid w:val="00587117"/>
    <w:rsid w:val="0058759B"/>
    <w:rsid w:val="00587649"/>
    <w:rsid w:val="0058764D"/>
    <w:rsid w:val="00587DAC"/>
    <w:rsid w:val="00587FF6"/>
    <w:rsid w:val="00590196"/>
    <w:rsid w:val="00590203"/>
    <w:rsid w:val="00590440"/>
    <w:rsid w:val="00590BF6"/>
    <w:rsid w:val="0059123A"/>
    <w:rsid w:val="005915B4"/>
    <w:rsid w:val="00591777"/>
    <w:rsid w:val="005918A3"/>
    <w:rsid w:val="00591B9C"/>
    <w:rsid w:val="00591E92"/>
    <w:rsid w:val="00592160"/>
    <w:rsid w:val="005923C9"/>
    <w:rsid w:val="0059265B"/>
    <w:rsid w:val="00592802"/>
    <w:rsid w:val="0059284F"/>
    <w:rsid w:val="00592891"/>
    <w:rsid w:val="00593396"/>
    <w:rsid w:val="00593793"/>
    <w:rsid w:val="00593CD0"/>
    <w:rsid w:val="00593F19"/>
    <w:rsid w:val="00593F57"/>
    <w:rsid w:val="00594131"/>
    <w:rsid w:val="005942C2"/>
    <w:rsid w:val="00594360"/>
    <w:rsid w:val="005943C6"/>
    <w:rsid w:val="0059441D"/>
    <w:rsid w:val="005944B4"/>
    <w:rsid w:val="005954F2"/>
    <w:rsid w:val="00595777"/>
    <w:rsid w:val="00595BC4"/>
    <w:rsid w:val="00595E99"/>
    <w:rsid w:val="00596115"/>
    <w:rsid w:val="00596139"/>
    <w:rsid w:val="00596308"/>
    <w:rsid w:val="005968C4"/>
    <w:rsid w:val="005968F0"/>
    <w:rsid w:val="00596A56"/>
    <w:rsid w:val="00597097"/>
    <w:rsid w:val="005970DB"/>
    <w:rsid w:val="0059715B"/>
    <w:rsid w:val="005973C7"/>
    <w:rsid w:val="005973CD"/>
    <w:rsid w:val="00597605"/>
    <w:rsid w:val="00597942"/>
    <w:rsid w:val="00597A36"/>
    <w:rsid w:val="00597D25"/>
    <w:rsid w:val="00597E86"/>
    <w:rsid w:val="005A05C6"/>
    <w:rsid w:val="005A05DF"/>
    <w:rsid w:val="005A0753"/>
    <w:rsid w:val="005A0CB6"/>
    <w:rsid w:val="005A129E"/>
    <w:rsid w:val="005A1D03"/>
    <w:rsid w:val="005A2174"/>
    <w:rsid w:val="005A2229"/>
    <w:rsid w:val="005A269E"/>
    <w:rsid w:val="005A2B94"/>
    <w:rsid w:val="005A2BB3"/>
    <w:rsid w:val="005A2E2A"/>
    <w:rsid w:val="005A320D"/>
    <w:rsid w:val="005A36E3"/>
    <w:rsid w:val="005A38FE"/>
    <w:rsid w:val="005A3A31"/>
    <w:rsid w:val="005A3AF1"/>
    <w:rsid w:val="005A3B1E"/>
    <w:rsid w:val="005A3B9D"/>
    <w:rsid w:val="005A40D5"/>
    <w:rsid w:val="005A4233"/>
    <w:rsid w:val="005A438E"/>
    <w:rsid w:val="005A439E"/>
    <w:rsid w:val="005A4999"/>
    <w:rsid w:val="005A4B7E"/>
    <w:rsid w:val="005A4E38"/>
    <w:rsid w:val="005A4EA1"/>
    <w:rsid w:val="005A50CE"/>
    <w:rsid w:val="005A5419"/>
    <w:rsid w:val="005A588D"/>
    <w:rsid w:val="005A59CF"/>
    <w:rsid w:val="005A66E7"/>
    <w:rsid w:val="005A6A3A"/>
    <w:rsid w:val="005A6A3E"/>
    <w:rsid w:val="005A6C79"/>
    <w:rsid w:val="005A6FA1"/>
    <w:rsid w:val="005A780F"/>
    <w:rsid w:val="005A79F7"/>
    <w:rsid w:val="005A7F72"/>
    <w:rsid w:val="005B0149"/>
    <w:rsid w:val="005B05D1"/>
    <w:rsid w:val="005B0604"/>
    <w:rsid w:val="005B08FF"/>
    <w:rsid w:val="005B0B2C"/>
    <w:rsid w:val="005B1099"/>
    <w:rsid w:val="005B11EA"/>
    <w:rsid w:val="005B17FD"/>
    <w:rsid w:val="005B1F54"/>
    <w:rsid w:val="005B2D4D"/>
    <w:rsid w:val="005B2EB8"/>
    <w:rsid w:val="005B33B2"/>
    <w:rsid w:val="005B355C"/>
    <w:rsid w:val="005B3864"/>
    <w:rsid w:val="005B3C58"/>
    <w:rsid w:val="005B3C7C"/>
    <w:rsid w:val="005B4911"/>
    <w:rsid w:val="005B49B9"/>
    <w:rsid w:val="005B4C5C"/>
    <w:rsid w:val="005B4E3D"/>
    <w:rsid w:val="005B4E83"/>
    <w:rsid w:val="005B541A"/>
    <w:rsid w:val="005B5425"/>
    <w:rsid w:val="005B54FE"/>
    <w:rsid w:val="005B5A55"/>
    <w:rsid w:val="005B5A92"/>
    <w:rsid w:val="005B5D1D"/>
    <w:rsid w:val="005B6E03"/>
    <w:rsid w:val="005B6FAE"/>
    <w:rsid w:val="005B703E"/>
    <w:rsid w:val="005B70E8"/>
    <w:rsid w:val="005B7824"/>
    <w:rsid w:val="005C0570"/>
    <w:rsid w:val="005C0625"/>
    <w:rsid w:val="005C0904"/>
    <w:rsid w:val="005C09BF"/>
    <w:rsid w:val="005C0B3C"/>
    <w:rsid w:val="005C0D61"/>
    <w:rsid w:val="005C0DDE"/>
    <w:rsid w:val="005C11DA"/>
    <w:rsid w:val="005C1225"/>
    <w:rsid w:val="005C12E3"/>
    <w:rsid w:val="005C132F"/>
    <w:rsid w:val="005C1752"/>
    <w:rsid w:val="005C1894"/>
    <w:rsid w:val="005C1C4D"/>
    <w:rsid w:val="005C2144"/>
    <w:rsid w:val="005C29E5"/>
    <w:rsid w:val="005C3016"/>
    <w:rsid w:val="005C348E"/>
    <w:rsid w:val="005C376D"/>
    <w:rsid w:val="005C3840"/>
    <w:rsid w:val="005C3A65"/>
    <w:rsid w:val="005C3CDF"/>
    <w:rsid w:val="005C4A30"/>
    <w:rsid w:val="005C4B4D"/>
    <w:rsid w:val="005C4DE3"/>
    <w:rsid w:val="005C4EA1"/>
    <w:rsid w:val="005C5379"/>
    <w:rsid w:val="005C54B0"/>
    <w:rsid w:val="005C56B4"/>
    <w:rsid w:val="005C5769"/>
    <w:rsid w:val="005C5849"/>
    <w:rsid w:val="005C60DD"/>
    <w:rsid w:val="005C63F0"/>
    <w:rsid w:val="005C698C"/>
    <w:rsid w:val="005C71FB"/>
    <w:rsid w:val="005C7340"/>
    <w:rsid w:val="005C7720"/>
    <w:rsid w:val="005C7832"/>
    <w:rsid w:val="005C7A54"/>
    <w:rsid w:val="005C7CAD"/>
    <w:rsid w:val="005C7EF8"/>
    <w:rsid w:val="005D0102"/>
    <w:rsid w:val="005D019A"/>
    <w:rsid w:val="005D02FA"/>
    <w:rsid w:val="005D047B"/>
    <w:rsid w:val="005D0790"/>
    <w:rsid w:val="005D0B47"/>
    <w:rsid w:val="005D12A2"/>
    <w:rsid w:val="005D16C2"/>
    <w:rsid w:val="005D1CFE"/>
    <w:rsid w:val="005D1E02"/>
    <w:rsid w:val="005D1F85"/>
    <w:rsid w:val="005D20A7"/>
    <w:rsid w:val="005D20FC"/>
    <w:rsid w:val="005D241F"/>
    <w:rsid w:val="005D24A2"/>
    <w:rsid w:val="005D26D7"/>
    <w:rsid w:val="005D2839"/>
    <w:rsid w:val="005D2990"/>
    <w:rsid w:val="005D2A49"/>
    <w:rsid w:val="005D2A80"/>
    <w:rsid w:val="005D2AAC"/>
    <w:rsid w:val="005D2B7E"/>
    <w:rsid w:val="005D2C2F"/>
    <w:rsid w:val="005D2EE8"/>
    <w:rsid w:val="005D31D3"/>
    <w:rsid w:val="005D33A3"/>
    <w:rsid w:val="005D3431"/>
    <w:rsid w:val="005D35A0"/>
    <w:rsid w:val="005D3894"/>
    <w:rsid w:val="005D3897"/>
    <w:rsid w:val="005D39A2"/>
    <w:rsid w:val="005D3EF5"/>
    <w:rsid w:val="005D423F"/>
    <w:rsid w:val="005D4764"/>
    <w:rsid w:val="005D495D"/>
    <w:rsid w:val="005D5499"/>
    <w:rsid w:val="005D55C2"/>
    <w:rsid w:val="005D576B"/>
    <w:rsid w:val="005D594D"/>
    <w:rsid w:val="005D5E46"/>
    <w:rsid w:val="005D5F27"/>
    <w:rsid w:val="005D609E"/>
    <w:rsid w:val="005D610E"/>
    <w:rsid w:val="005D641E"/>
    <w:rsid w:val="005D64A5"/>
    <w:rsid w:val="005D6929"/>
    <w:rsid w:val="005D6B30"/>
    <w:rsid w:val="005D6B3C"/>
    <w:rsid w:val="005D6E1C"/>
    <w:rsid w:val="005D6E50"/>
    <w:rsid w:val="005D70C9"/>
    <w:rsid w:val="005D75FA"/>
    <w:rsid w:val="005D7741"/>
    <w:rsid w:val="005D7E04"/>
    <w:rsid w:val="005E0082"/>
    <w:rsid w:val="005E0128"/>
    <w:rsid w:val="005E02D6"/>
    <w:rsid w:val="005E0340"/>
    <w:rsid w:val="005E11F9"/>
    <w:rsid w:val="005E1385"/>
    <w:rsid w:val="005E1393"/>
    <w:rsid w:val="005E1987"/>
    <w:rsid w:val="005E19C3"/>
    <w:rsid w:val="005E1A58"/>
    <w:rsid w:val="005E1C06"/>
    <w:rsid w:val="005E1D4D"/>
    <w:rsid w:val="005E1DA5"/>
    <w:rsid w:val="005E1F52"/>
    <w:rsid w:val="005E2465"/>
    <w:rsid w:val="005E252F"/>
    <w:rsid w:val="005E2C46"/>
    <w:rsid w:val="005E2E2C"/>
    <w:rsid w:val="005E2FA0"/>
    <w:rsid w:val="005E308C"/>
    <w:rsid w:val="005E3516"/>
    <w:rsid w:val="005E35FD"/>
    <w:rsid w:val="005E383F"/>
    <w:rsid w:val="005E4010"/>
    <w:rsid w:val="005E4250"/>
    <w:rsid w:val="005E48F7"/>
    <w:rsid w:val="005E493B"/>
    <w:rsid w:val="005E4F80"/>
    <w:rsid w:val="005E4FBD"/>
    <w:rsid w:val="005E5009"/>
    <w:rsid w:val="005E5486"/>
    <w:rsid w:val="005E549A"/>
    <w:rsid w:val="005E5563"/>
    <w:rsid w:val="005E568A"/>
    <w:rsid w:val="005E580A"/>
    <w:rsid w:val="005E5896"/>
    <w:rsid w:val="005E6444"/>
    <w:rsid w:val="005E66F1"/>
    <w:rsid w:val="005E6888"/>
    <w:rsid w:val="005E6AFB"/>
    <w:rsid w:val="005E7567"/>
    <w:rsid w:val="005E7698"/>
    <w:rsid w:val="005E76F5"/>
    <w:rsid w:val="005E7C06"/>
    <w:rsid w:val="005F00AF"/>
    <w:rsid w:val="005F0129"/>
    <w:rsid w:val="005F031E"/>
    <w:rsid w:val="005F0484"/>
    <w:rsid w:val="005F0913"/>
    <w:rsid w:val="005F0AD9"/>
    <w:rsid w:val="005F0B4C"/>
    <w:rsid w:val="005F0B53"/>
    <w:rsid w:val="005F0C46"/>
    <w:rsid w:val="005F15BA"/>
    <w:rsid w:val="005F1E42"/>
    <w:rsid w:val="005F1FE4"/>
    <w:rsid w:val="005F23AE"/>
    <w:rsid w:val="005F2CD8"/>
    <w:rsid w:val="005F2EF3"/>
    <w:rsid w:val="005F327D"/>
    <w:rsid w:val="005F349B"/>
    <w:rsid w:val="005F369B"/>
    <w:rsid w:val="005F3F7F"/>
    <w:rsid w:val="005F401B"/>
    <w:rsid w:val="005F40E5"/>
    <w:rsid w:val="005F4364"/>
    <w:rsid w:val="005F467C"/>
    <w:rsid w:val="005F46D9"/>
    <w:rsid w:val="005F4950"/>
    <w:rsid w:val="005F49F3"/>
    <w:rsid w:val="005F509E"/>
    <w:rsid w:val="005F51DA"/>
    <w:rsid w:val="005F5A01"/>
    <w:rsid w:val="005F660A"/>
    <w:rsid w:val="005F6697"/>
    <w:rsid w:val="005F6A19"/>
    <w:rsid w:val="005F6C51"/>
    <w:rsid w:val="005F6F9C"/>
    <w:rsid w:val="005F6FFC"/>
    <w:rsid w:val="005F7311"/>
    <w:rsid w:val="005F7504"/>
    <w:rsid w:val="005F79B1"/>
    <w:rsid w:val="005F7BBF"/>
    <w:rsid w:val="005F7F11"/>
    <w:rsid w:val="00600120"/>
    <w:rsid w:val="006004DE"/>
    <w:rsid w:val="00600860"/>
    <w:rsid w:val="006008BE"/>
    <w:rsid w:val="00600AD9"/>
    <w:rsid w:val="00600D50"/>
    <w:rsid w:val="00601072"/>
    <w:rsid w:val="006011D7"/>
    <w:rsid w:val="00601244"/>
    <w:rsid w:val="006013FA"/>
    <w:rsid w:val="0060144E"/>
    <w:rsid w:val="00601486"/>
    <w:rsid w:val="0060168C"/>
    <w:rsid w:val="00601754"/>
    <w:rsid w:val="0060188B"/>
    <w:rsid w:val="00601D4D"/>
    <w:rsid w:val="00601E39"/>
    <w:rsid w:val="00601E7F"/>
    <w:rsid w:val="00601ED2"/>
    <w:rsid w:val="00601FCD"/>
    <w:rsid w:val="006020B1"/>
    <w:rsid w:val="00602354"/>
    <w:rsid w:val="0060254B"/>
    <w:rsid w:val="0060268D"/>
    <w:rsid w:val="006026F1"/>
    <w:rsid w:val="0060318C"/>
    <w:rsid w:val="0060320E"/>
    <w:rsid w:val="0060339C"/>
    <w:rsid w:val="00603433"/>
    <w:rsid w:val="00603648"/>
    <w:rsid w:val="006039C5"/>
    <w:rsid w:val="00603B1B"/>
    <w:rsid w:val="00604011"/>
    <w:rsid w:val="00604148"/>
    <w:rsid w:val="00604259"/>
    <w:rsid w:val="006043D7"/>
    <w:rsid w:val="00604594"/>
    <w:rsid w:val="00604708"/>
    <w:rsid w:val="00604AAE"/>
    <w:rsid w:val="00604CFF"/>
    <w:rsid w:val="00604F9E"/>
    <w:rsid w:val="00605207"/>
    <w:rsid w:val="00605320"/>
    <w:rsid w:val="00605344"/>
    <w:rsid w:val="00605399"/>
    <w:rsid w:val="006053D2"/>
    <w:rsid w:val="006054EE"/>
    <w:rsid w:val="0060591D"/>
    <w:rsid w:val="0060594E"/>
    <w:rsid w:val="006059EC"/>
    <w:rsid w:val="00605B5D"/>
    <w:rsid w:val="00606003"/>
    <w:rsid w:val="00606190"/>
    <w:rsid w:val="0060632A"/>
    <w:rsid w:val="00606CB6"/>
    <w:rsid w:val="00606D2C"/>
    <w:rsid w:val="00606DC7"/>
    <w:rsid w:val="00607039"/>
    <w:rsid w:val="006074B1"/>
    <w:rsid w:val="006079D8"/>
    <w:rsid w:val="00607ADE"/>
    <w:rsid w:val="00607C9F"/>
    <w:rsid w:val="00607E68"/>
    <w:rsid w:val="006101AC"/>
    <w:rsid w:val="006102C6"/>
    <w:rsid w:val="006103F0"/>
    <w:rsid w:val="00611034"/>
    <w:rsid w:val="006113A9"/>
    <w:rsid w:val="00611960"/>
    <w:rsid w:val="006126E9"/>
    <w:rsid w:val="006128B4"/>
    <w:rsid w:val="00612C73"/>
    <w:rsid w:val="00612D12"/>
    <w:rsid w:val="00612F3E"/>
    <w:rsid w:val="00613036"/>
    <w:rsid w:val="006134CE"/>
    <w:rsid w:val="0061367D"/>
    <w:rsid w:val="006138D8"/>
    <w:rsid w:val="00613A19"/>
    <w:rsid w:val="00613BE3"/>
    <w:rsid w:val="00614064"/>
    <w:rsid w:val="00614096"/>
    <w:rsid w:val="006141D8"/>
    <w:rsid w:val="00614263"/>
    <w:rsid w:val="00614472"/>
    <w:rsid w:val="00614830"/>
    <w:rsid w:val="006148AC"/>
    <w:rsid w:val="00614CB4"/>
    <w:rsid w:val="00614D1E"/>
    <w:rsid w:val="00614D3B"/>
    <w:rsid w:val="00614F00"/>
    <w:rsid w:val="0061524B"/>
    <w:rsid w:val="00615379"/>
    <w:rsid w:val="0061565F"/>
    <w:rsid w:val="006157CF"/>
    <w:rsid w:val="0061591F"/>
    <w:rsid w:val="0061593A"/>
    <w:rsid w:val="00615BDB"/>
    <w:rsid w:val="006162DC"/>
    <w:rsid w:val="00616449"/>
    <w:rsid w:val="0061659C"/>
    <w:rsid w:val="00616885"/>
    <w:rsid w:val="0061717F"/>
    <w:rsid w:val="006171DC"/>
    <w:rsid w:val="00617345"/>
    <w:rsid w:val="006175CF"/>
    <w:rsid w:val="006179D9"/>
    <w:rsid w:val="00617F43"/>
    <w:rsid w:val="00620172"/>
    <w:rsid w:val="006201A2"/>
    <w:rsid w:val="00620254"/>
    <w:rsid w:val="0062038B"/>
    <w:rsid w:val="006204D8"/>
    <w:rsid w:val="006205C1"/>
    <w:rsid w:val="006205D1"/>
    <w:rsid w:val="00620686"/>
    <w:rsid w:val="006206D7"/>
    <w:rsid w:val="00620760"/>
    <w:rsid w:val="006209E8"/>
    <w:rsid w:val="006212F2"/>
    <w:rsid w:val="00621626"/>
    <w:rsid w:val="00621A70"/>
    <w:rsid w:val="00621B6A"/>
    <w:rsid w:val="00621C0B"/>
    <w:rsid w:val="00621C72"/>
    <w:rsid w:val="00621CAD"/>
    <w:rsid w:val="0062286B"/>
    <w:rsid w:val="00622CD0"/>
    <w:rsid w:val="00623427"/>
    <w:rsid w:val="00623E94"/>
    <w:rsid w:val="00623EF3"/>
    <w:rsid w:val="0062424C"/>
    <w:rsid w:val="0062427E"/>
    <w:rsid w:val="00624AFA"/>
    <w:rsid w:val="00624C6E"/>
    <w:rsid w:val="00624FB3"/>
    <w:rsid w:val="006250F7"/>
    <w:rsid w:val="00625160"/>
    <w:rsid w:val="006251D3"/>
    <w:rsid w:val="006253DA"/>
    <w:rsid w:val="006255A9"/>
    <w:rsid w:val="00625B24"/>
    <w:rsid w:val="0062657C"/>
    <w:rsid w:val="00626C25"/>
    <w:rsid w:val="00626E64"/>
    <w:rsid w:val="00626EFA"/>
    <w:rsid w:val="00627654"/>
    <w:rsid w:val="00627BA3"/>
    <w:rsid w:val="00627C39"/>
    <w:rsid w:val="00627E44"/>
    <w:rsid w:val="00627F78"/>
    <w:rsid w:val="006300D7"/>
    <w:rsid w:val="006307B1"/>
    <w:rsid w:val="00630B9E"/>
    <w:rsid w:val="00631007"/>
    <w:rsid w:val="006310F9"/>
    <w:rsid w:val="006314D0"/>
    <w:rsid w:val="00631692"/>
    <w:rsid w:val="00631826"/>
    <w:rsid w:val="00631C1D"/>
    <w:rsid w:val="00631DA3"/>
    <w:rsid w:val="00631E84"/>
    <w:rsid w:val="00632107"/>
    <w:rsid w:val="00632507"/>
    <w:rsid w:val="006326BC"/>
    <w:rsid w:val="00632927"/>
    <w:rsid w:val="00632A0E"/>
    <w:rsid w:val="00632A4C"/>
    <w:rsid w:val="00632B06"/>
    <w:rsid w:val="00632CEF"/>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4C"/>
    <w:rsid w:val="006347F5"/>
    <w:rsid w:val="0063500F"/>
    <w:rsid w:val="00635813"/>
    <w:rsid w:val="00635EDC"/>
    <w:rsid w:val="00635F56"/>
    <w:rsid w:val="00636094"/>
    <w:rsid w:val="006361C7"/>
    <w:rsid w:val="0063681F"/>
    <w:rsid w:val="00636A76"/>
    <w:rsid w:val="00636A92"/>
    <w:rsid w:val="006372C0"/>
    <w:rsid w:val="006373C7"/>
    <w:rsid w:val="006374F0"/>
    <w:rsid w:val="00637615"/>
    <w:rsid w:val="006376E2"/>
    <w:rsid w:val="00637941"/>
    <w:rsid w:val="006379B8"/>
    <w:rsid w:val="00637C24"/>
    <w:rsid w:val="00637E00"/>
    <w:rsid w:val="006400E1"/>
    <w:rsid w:val="006401C6"/>
    <w:rsid w:val="00640207"/>
    <w:rsid w:val="00640222"/>
    <w:rsid w:val="00640529"/>
    <w:rsid w:val="006409F3"/>
    <w:rsid w:val="00641061"/>
    <w:rsid w:val="006419E1"/>
    <w:rsid w:val="006419ED"/>
    <w:rsid w:val="00641ADA"/>
    <w:rsid w:val="0064252D"/>
    <w:rsid w:val="00642D10"/>
    <w:rsid w:val="0064349B"/>
    <w:rsid w:val="00643769"/>
    <w:rsid w:val="006437A9"/>
    <w:rsid w:val="006437F7"/>
    <w:rsid w:val="00643973"/>
    <w:rsid w:val="00644200"/>
    <w:rsid w:val="0064428B"/>
    <w:rsid w:val="00644511"/>
    <w:rsid w:val="0064466E"/>
    <w:rsid w:val="0064486C"/>
    <w:rsid w:val="00644D9A"/>
    <w:rsid w:val="00644E60"/>
    <w:rsid w:val="0064552C"/>
    <w:rsid w:val="006455B7"/>
    <w:rsid w:val="006457B7"/>
    <w:rsid w:val="0064584A"/>
    <w:rsid w:val="00645C7B"/>
    <w:rsid w:val="0064643B"/>
    <w:rsid w:val="00646556"/>
    <w:rsid w:val="00646837"/>
    <w:rsid w:val="00646ADD"/>
    <w:rsid w:val="00647044"/>
    <w:rsid w:val="00647142"/>
    <w:rsid w:val="006473FF"/>
    <w:rsid w:val="00647CB3"/>
    <w:rsid w:val="00647D60"/>
    <w:rsid w:val="00650150"/>
    <w:rsid w:val="00650854"/>
    <w:rsid w:val="006508EE"/>
    <w:rsid w:val="00650AA1"/>
    <w:rsid w:val="00650CF1"/>
    <w:rsid w:val="00650D1E"/>
    <w:rsid w:val="00650EB8"/>
    <w:rsid w:val="00650F7C"/>
    <w:rsid w:val="00650FBE"/>
    <w:rsid w:val="006513D5"/>
    <w:rsid w:val="006518B1"/>
    <w:rsid w:val="00651AD0"/>
    <w:rsid w:val="00651AD3"/>
    <w:rsid w:val="00651FA0"/>
    <w:rsid w:val="006529BA"/>
    <w:rsid w:val="00652A40"/>
    <w:rsid w:val="00652BB4"/>
    <w:rsid w:val="00652CF8"/>
    <w:rsid w:val="00652DB1"/>
    <w:rsid w:val="006530FC"/>
    <w:rsid w:val="00653273"/>
    <w:rsid w:val="00653365"/>
    <w:rsid w:val="0065403E"/>
    <w:rsid w:val="00654346"/>
    <w:rsid w:val="006544F6"/>
    <w:rsid w:val="00654A54"/>
    <w:rsid w:val="00654B42"/>
    <w:rsid w:val="00654C2D"/>
    <w:rsid w:val="00654C81"/>
    <w:rsid w:val="00654CB4"/>
    <w:rsid w:val="00655070"/>
    <w:rsid w:val="00655223"/>
    <w:rsid w:val="00655716"/>
    <w:rsid w:val="00655780"/>
    <w:rsid w:val="00655929"/>
    <w:rsid w:val="0065594D"/>
    <w:rsid w:val="00655F74"/>
    <w:rsid w:val="00655F76"/>
    <w:rsid w:val="006561FF"/>
    <w:rsid w:val="00656251"/>
    <w:rsid w:val="00656884"/>
    <w:rsid w:val="00656D6F"/>
    <w:rsid w:val="00657005"/>
    <w:rsid w:val="00657097"/>
    <w:rsid w:val="006578D9"/>
    <w:rsid w:val="00657F67"/>
    <w:rsid w:val="00657FB7"/>
    <w:rsid w:val="006601F9"/>
    <w:rsid w:val="006602D1"/>
    <w:rsid w:val="00660551"/>
    <w:rsid w:val="006605DC"/>
    <w:rsid w:val="006606D9"/>
    <w:rsid w:val="00660891"/>
    <w:rsid w:val="00661601"/>
    <w:rsid w:val="00661636"/>
    <w:rsid w:val="00661B94"/>
    <w:rsid w:val="00661C1D"/>
    <w:rsid w:val="00661CC2"/>
    <w:rsid w:val="00661D5E"/>
    <w:rsid w:val="00662166"/>
    <w:rsid w:val="00662240"/>
    <w:rsid w:val="00662496"/>
    <w:rsid w:val="00662972"/>
    <w:rsid w:val="00662DC6"/>
    <w:rsid w:val="00662FA2"/>
    <w:rsid w:val="006631ED"/>
    <w:rsid w:val="00663572"/>
    <w:rsid w:val="006635DC"/>
    <w:rsid w:val="00663908"/>
    <w:rsid w:val="0066402E"/>
    <w:rsid w:val="00664121"/>
    <w:rsid w:val="00664678"/>
    <w:rsid w:val="006646F4"/>
    <w:rsid w:val="006647F2"/>
    <w:rsid w:val="00664BC1"/>
    <w:rsid w:val="00665219"/>
    <w:rsid w:val="00665229"/>
    <w:rsid w:val="00665316"/>
    <w:rsid w:val="006654E8"/>
    <w:rsid w:val="0066551A"/>
    <w:rsid w:val="0066568F"/>
    <w:rsid w:val="0066586E"/>
    <w:rsid w:val="00665CCE"/>
    <w:rsid w:val="00666AAF"/>
    <w:rsid w:val="006672FC"/>
    <w:rsid w:val="00667A27"/>
    <w:rsid w:val="006704BF"/>
    <w:rsid w:val="00670AA6"/>
    <w:rsid w:val="00670AAB"/>
    <w:rsid w:val="00670AD6"/>
    <w:rsid w:val="00670BC3"/>
    <w:rsid w:val="00670BE5"/>
    <w:rsid w:val="00670C2F"/>
    <w:rsid w:val="00670CB7"/>
    <w:rsid w:val="00670ECD"/>
    <w:rsid w:val="00671852"/>
    <w:rsid w:val="00671B14"/>
    <w:rsid w:val="00671C8F"/>
    <w:rsid w:val="00672176"/>
    <w:rsid w:val="0067222A"/>
    <w:rsid w:val="00672575"/>
    <w:rsid w:val="006727F7"/>
    <w:rsid w:val="00672966"/>
    <w:rsid w:val="006729A2"/>
    <w:rsid w:val="006729D5"/>
    <w:rsid w:val="00672B94"/>
    <w:rsid w:val="00672E1A"/>
    <w:rsid w:val="00672F44"/>
    <w:rsid w:val="006731E5"/>
    <w:rsid w:val="0067330E"/>
    <w:rsid w:val="006735BC"/>
    <w:rsid w:val="006737DD"/>
    <w:rsid w:val="00673877"/>
    <w:rsid w:val="0067398F"/>
    <w:rsid w:val="00673BDE"/>
    <w:rsid w:val="00673DFA"/>
    <w:rsid w:val="00673EB7"/>
    <w:rsid w:val="00673FBF"/>
    <w:rsid w:val="00674460"/>
    <w:rsid w:val="006745A7"/>
    <w:rsid w:val="00674676"/>
    <w:rsid w:val="006746FF"/>
    <w:rsid w:val="00674BC5"/>
    <w:rsid w:val="0067517B"/>
    <w:rsid w:val="006755C0"/>
    <w:rsid w:val="00675652"/>
    <w:rsid w:val="006757DC"/>
    <w:rsid w:val="00675A7C"/>
    <w:rsid w:val="006760EF"/>
    <w:rsid w:val="00676366"/>
    <w:rsid w:val="006763E2"/>
    <w:rsid w:val="00676501"/>
    <w:rsid w:val="006767B8"/>
    <w:rsid w:val="0067690C"/>
    <w:rsid w:val="00677725"/>
    <w:rsid w:val="00677B01"/>
    <w:rsid w:val="00677FF4"/>
    <w:rsid w:val="0068013A"/>
    <w:rsid w:val="006804EA"/>
    <w:rsid w:val="00680A97"/>
    <w:rsid w:val="00680F30"/>
    <w:rsid w:val="00680F81"/>
    <w:rsid w:val="00681016"/>
    <w:rsid w:val="0068102D"/>
    <w:rsid w:val="006819F6"/>
    <w:rsid w:val="00681E3A"/>
    <w:rsid w:val="00681F5A"/>
    <w:rsid w:val="0068226B"/>
    <w:rsid w:val="00682318"/>
    <w:rsid w:val="006824E8"/>
    <w:rsid w:val="00682A4A"/>
    <w:rsid w:val="00682ACB"/>
    <w:rsid w:val="00682ED3"/>
    <w:rsid w:val="0068367C"/>
    <w:rsid w:val="0068384E"/>
    <w:rsid w:val="00683D7F"/>
    <w:rsid w:val="00683E45"/>
    <w:rsid w:val="00683EF3"/>
    <w:rsid w:val="00684258"/>
    <w:rsid w:val="00684548"/>
    <w:rsid w:val="006849B4"/>
    <w:rsid w:val="00685211"/>
    <w:rsid w:val="0068528D"/>
    <w:rsid w:val="00685725"/>
    <w:rsid w:val="0068584B"/>
    <w:rsid w:val="00685D3B"/>
    <w:rsid w:val="0068623E"/>
    <w:rsid w:val="00686366"/>
    <w:rsid w:val="0068653A"/>
    <w:rsid w:val="0068673B"/>
    <w:rsid w:val="00686792"/>
    <w:rsid w:val="006868CB"/>
    <w:rsid w:val="0068721F"/>
    <w:rsid w:val="006873ED"/>
    <w:rsid w:val="00687774"/>
    <w:rsid w:val="00687904"/>
    <w:rsid w:val="00687D1F"/>
    <w:rsid w:val="00690447"/>
    <w:rsid w:val="00690A70"/>
    <w:rsid w:val="00690D12"/>
    <w:rsid w:val="00690F0E"/>
    <w:rsid w:val="00691278"/>
    <w:rsid w:val="0069138C"/>
    <w:rsid w:val="0069158A"/>
    <w:rsid w:val="00691874"/>
    <w:rsid w:val="006918F9"/>
    <w:rsid w:val="006919C5"/>
    <w:rsid w:val="00691D23"/>
    <w:rsid w:val="00691D43"/>
    <w:rsid w:val="00692009"/>
    <w:rsid w:val="00692325"/>
    <w:rsid w:val="00692521"/>
    <w:rsid w:val="00692602"/>
    <w:rsid w:val="00692799"/>
    <w:rsid w:val="006927F0"/>
    <w:rsid w:val="00692979"/>
    <w:rsid w:val="00692A0D"/>
    <w:rsid w:val="00693077"/>
    <w:rsid w:val="00693295"/>
    <w:rsid w:val="0069359D"/>
    <w:rsid w:val="006935FA"/>
    <w:rsid w:val="00693684"/>
    <w:rsid w:val="00693B31"/>
    <w:rsid w:val="00693CA1"/>
    <w:rsid w:val="00694225"/>
    <w:rsid w:val="006943ED"/>
    <w:rsid w:val="0069447C"/>
    <w:rsid w:val="006949AD"/>
    <w:rsid w:val="00694A09"/>
    <w:rsid w:val="006954FA"/>
    <w:rsid w:val="006959F8"/>
    <w:rsid w:val="00695D50"/>
    <w:rsid w:val="00695E95"/>
    <w:rsid w:val="00696244"/>
    <w:rsid w:val="006968C2"/>
    <w:rsid w:val="006969D6"/>
    <w:rsid w:val="00696C33"/>
    <w:rsid w:val="00696D0A"/>
    <w:rsid w:val="0069755C"/>
    <w:rsid w:val="006979DC"/>
    <w:rsid w:val="00697C2C"/>
    <w:rsid w:val="006A01FA"/>
    <w:rsid w:val="006A05EF"/>
    <w:rsid w:val="006A0942"/>
    <w:rsid w:val="006A0E24"/>
    <w:rsid w:val="006A1291"/>
    <w:rsid w:val="006A15CB"/>
    <w:rsid w:val="006A172B"/>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6C4"/>
    <w:rsid w:val="006A3B21"/>
    <w:rsid w:val="006A3F94"/>
    <w:rsid w:val="006A4113"/>
    <w:rsid w:val="006A42CA"/>
    <w:rsid w:val="006A457C"/>
    <w:rsid w:val="006A4584"/>
    <w:rsid w:val="006A484F"/>
    <w:rsid w:val="006A49B5"/>
    <w:rsid w:val="006A5185"/>
    <w:rsid w:val="006A5A45"/>
    <w:rsid w:val="006A5CA3"/>
    <w:rsid w:val="006A5E26"/>
    <w:rsid w:val="006A6725"/>
    <w:rsid w:val="006A6B69"/>
    <w:rsid w:val="006A6CBB"/>
    <w:rsid w:val="006A7122"/>
    <w:rsid w:val="006A752B"/>
    <w:rsid w:val="006A7574"/>
    <w:rsid w:val="006A7604"/>
    <w:rsid w:val="006A760F"/>
    <w:rsid w:val="006A7B14"/>
    <w:rsid w:val="006A7BF2"/>
    <w:rsid w:val="006A7C40"/>
    <w:rsid w:val="006A7C51"/>
    <w:rsid w:val="006A7FDD"/>
    <w:rsid w:val="006B03BB"/>
    <w:rsid w:val="006B0489"/>
    <w:rsid w:val="006B04F2"/>
    <w:rsid w:val="006B05F8"/>
    <w:rsid w:val="006B08CD"/>
    <w:rsid w:val="006B0C04"/>
    <w:rsid w:val="006B0C66"/>
    <w:rsid w:val="006B122A"/>
    <w:rsid w:val="006B1232"/>
    <w:rsid w:val="006B14F4"/>
    <w:rsid w:val="006B163E"/>
    <w:rsid w:val="006B166D"/>
    <w:rsid w:val="006B1886"/>
    <w:rsid w:val="006B18AF"/>
    <w:rsid w:val="006B18B8"/>
    <w:rsid w:val="006B19B2"/>
    <w:rsid w:val="006B1DA2"/>
    <w:rsid w:val="006B1E55"/>
    <w:rsid w:val="006B1E83"/>
    <w:rsid w:val="006B1F5F"/>
    <w:rsid w:val="006B1FA7"/>
    <w:rsid w:val="006B20F8"/>
    <w:rsid w:val="006B21E9"/>
    <w:rsid w:val="006B2224"/>
    <w:rsid w:val="006B242D"/>
    <w:rsid w:val="006B2744"/>
    <w:rsid w:val="006B358C"/>
    <w:rsid w:val="006B3604"/>
    <w:rsid w:val="006B393F"/>
    <w:rsid w:val="006B3940"/>
    <w:rsid w:val="006B3A9D"/>
    <w:rsid w:val="006B3D4A"/>
    <w:rsid w:val="006B3E55"/>
    <w:rsid w:val="006B40D5"/>
    <w:rsid w:val="006B4D4E"/>
    <w:rsid w:val="006B5042"/>
    <w:rsid w:val="006B54D0"/>
    <w:rsid w:val="006B5B43"/>
    <w:rsid w:val="006B5CDC"/>
    <w:rsid w:val="006B6AD0"/>
    <w:rsid w:val="006B6BA3"/>
    <w:rsid w:val="006B6BF0"/>
    <w:rsid w:val="006B6C95"/>
    <w:rsid w:val="006B725C"/>
    <w:rsid w:val="006B7360"/>
    <w:rsid w:val="006B7864"/>
    <w:rsid w:val="006B789D"/>
    <w:rsid w:val="006B7AF8"/>
    <w:rsid w:val="006B7DD3"/>
    <w:rsid w:val="006B7F8B"/>
    <w:rsid w:val="006C0025"/>
    <w:rsid w:val="006C00A7"/>
    <w:rsid w:val="006C03B2"/>
    <w:rsid w:val="006C09DD"/>
    <w:rsid w:val="006C0A1A"/>
    <w:rsid w:val="006C1B3F"/>
    <w:rsid w:val="006C1BBD"/>
    <w:rsid w:val="006C20C0"/>
    <w:rsid w:val="006C225C"/>
    <w:rsid w:val="006C2A7C"/>
    <w:rsid w:val="006C2DC4"/>
    <w:rsid w:val="006C2F89"/>
    <w:rsid w:val="006C34CF"/>
    <w:rsid w:val="006C357E"/>
    <w:rsid w:val="006C375B"/>
    <w:rsid w:val="006C377A"/>
    <w:rsid w:val="006C3F40"/>
    <w:rsid w:val="006C42FD"/>
    <w:rsid w:val="006C4483"/>
    <w:rsid w:val="006C44D3"/>
    <w:rsid w:val="006C45C1"/>
    <w:rsid w:val="006C47C3"/>
    <w:rsid w:val="006C4B0F"/>
    <w:rsid w:val="006C4B11"/>
    <w:rsid w:val="006C4BA2"/>
    <w:rsid w:val="006C4C68"/>
    <w:rsid w:val="006C4D69"/>
    <w:rsid w:val="006C4F9D"/>
    <w:rsid w:val="006C50C3"/>
    <w:rsid w:val="006C50EE"/>
    <w:rsid w:val="006C5215"/>
    <w:rsid w:val="006C5389"/>
    <w:rsid w:val="006C5547"/>
    <w:rsid w:val="006C566C"/>
    <w:rsid w:val="006C57EC"/>
    <w:rsid w:val="006C5A4C"/>
    <w:rsid w:val="006C5C20"/>
    <w:rsid w:val="006C5F74"/>
    <w:rsid w:val="006C5FF1"/>
    <w:rsid w:val="006C6287"/>
    <w:rsid w:val="006C66BC"/>
    <w:rsid w:val="006C677C"/>
    <w:rsid w:val="006C697F"/>
    <w:rsid w:val="006C6E3F"/>
    <w:rsid w:val="006C6E92"/>
    <w:rsid w:val="006C6F04"/>
    <w:rsid w:val="006C72E4"/>
    <w:rsid w:val="006C72F5"/>
    <w:rsid w:val="006C7441"/>
    <w:rsid w:val="006C748C"/>
    <w:rsid w:val="006C75C9"/>
    <w:rsid w:val="006D0233"/>
    <w:rsid w:val="006D03CD"/>
    <w:rsid w:val="006D0A70"/>
    <w:rsid w:val="006D0AD9"/>
    <w:rsid w:val="006D0DED"/>
    <w:rsid w:val="006D0E17"/>
    <w:rsid w:val="006D164F"/>
    <w:rsid w:val="006D19ED"/>
    <w:rsid w:val="006D1A23"/>
    <w:rsid w:val="006D1ABD"/>
    <w:rsid w:val="006D1B2E"/>
    <w:rsid w:val="006D1F1A"/>
    <w:rsid w:val="006D2116"/>
    <w:rsid w:val="006D21FF"/>
    <w:rsid w:val="006D2440"/>
    <w:rsid w:val="006D2627"/>
    <w:rsid w:val="006D2B17"/>
    <w:rsid w:val="006D2D7D"/>
    <w:rsid w:val="006D31AF"/>
    <w:rsid w:val="006D31DD"/>
    <w:rsid w:val="006D3A4B"/>
    <w:rsid w:val="006D3AA8"/>
    <w:rsid w:val="006D3BC5"/>
    <w:rsid w:val="006D43BD"/>
    <w:rsid w:val="006D47AB"/>
    <w:rsid w:val="006D492A"/>
    <w:rsid w:val="006D493C"/>
    <w:rsid w:val="006D4ED6"/>
    <w:rsid w:val="006D4F72"/>
    <w:rsid w:val="006D58A9"/>
    <w:rsid w:val="006D59BF"/>
    <w:rsid w:val="006D5AE7"/>
    <w:rsid w:val="006D5B2C"/>
    <w:rsid w:val="006D5EC2"/>
    <w:rsid w:val="006D5FEF"/>
    <w:rsid w:val="006D615D"/>
    <w:rsid w:val="006D63E0"/>
    <w:rsid w:val="006D6C5B"/>
    <w:rsid w:val="006D6D22"/>
    <w:rsid w:val="006D7553"/>
    <w:rsid w:val="006D7598"/>
    <w:rsid w:val="006D7971"/>
    <w:rsid w:val="006D7B10"/>
    <w:rsid w:val="006D7B93"/>
    <w:rsid w:val="006D7DAD"/>
    <w:rsid w:val="006E0B16"/>
    <w:rsid w:val="006E0D93"/>
    <w:rsid w:val="006E0E1D"/>
    <w:rsid w:val="006E0E60"/>
    <w:rsid w:val="006E0ED0"/>
    <w:rsid w:val="006E176F"/>
    <w:rsid w:val="006E1C69"/>
    <w:rsid w:val="006E1EE9"/>
    <w:rsid w:val="006E1F07"/>
    <w:rsid w:val="006E22CC"/>
    <w:rsid w:val="006E260B"/>
    <w:rsid w:val="006E2AA6"/>
    <w:rsid w:val="006E2F9C"/>
    <w:rsid w:val="006E338D"/>
    <w:rsid w:val="006E33FA"/>
    <w:rsid w:val="006E3A8B"/>
    <w:rsid w:val="006E3C84"/>
    <w:rsid w:val="006E3D3A"/>
    <w:rsid w:val="006E4058"/>
    <w:rsid w:val="006E4307"/>
    <w:rsid w:val="006E4469"/>
    <w:rsid w:val="006E459B"/>
    <w:rsid w:val="006E4A83"/>
    <w:rsid w:val="006E4EC2"/>
    <w:rsid w:val="006E512D"/>
    <w:rsid w:val="006E5151"/>
    <w:rsid w:val="006E54EC"/>
    <w:rsid w:val="006E554E"/>
    <w:rsid w:val="006E5BDB"/>
    <w:rsid w:val="006E5D5A"/>
    <w:rsid w:val="006E6077"/>
    <w:rsid w:val="006E63EA"/>
    <w:rsid w:val="006E6534"/>
    <w:rsid w:val="006E6758"/>
    <w:rsid w:val="006E6A05"/>
    <w:rsid w:val="006E6A86"/>
    <w:rsid w:val="006E6ABC"/>
    <w:rsid w:val="006E6DA9"/>
    <w:rsid w:val="006E6F03"/>
    <w:rsid w:val="006E7090"/>
    <w:rsid w:val="006E71A8"/>
    <w:rsid w:val="006E7320"/>
    <w:rsid w:val="006E73A7"/>
    <w:rsid w:val="006E7496"/>
    <w:rsid w:val="006E78B5"/>
    <w:rsid w:val="006E792F"/>
    <w:rsid w:val="006E7969"/>
    <w:rsid w:val="006E7E49"/>
    <w:rsid w:val="006E7F71"/>
    <w:rsid w:val="006F05C2"/>
    <w:rsid w:val="006F090B"/>
    <w:rsid w:val="006F0C12"/>
    <w:rsid w:val="006F0C5B"/>
    <w:rsid w:val="006F0DA1"/>
    <w:rsid w:val="006F0EB1"/>
    <w:rsid w:val="006F1008"/>
    <w:rsid w:val="006F10DD"/>
    <w:rsid w:val="006F11DC"/>
    <w:rsid w:val="006F1425"/>
    <w:rsid w:val="006F1494"/>
    <w:rsid w:val="006F1D86"/>
    <w:rsid w:val="006F22CB"/>
    <w:rsid w:val="006F23BE"/>
    <w:rsid w:val="006F262B"/>
    <w:rsid w:val="006F291E"/>
    <w:rsid w:val="006F2B87"/>
    <w:rsid w:val="006F2DA3"/>
    <w:rsid w:val="006F2E21"/>
    <w:rsid w:val="006F2FB9"/>
    <w:rsid w:val="006F3052"/>
    <w:rsid w:val="006F314D"/>
    <w:rsid w:val="006F3738"/>
    <w:rsid w:val="006F399D"/>
    <w:rsid w:val="006F3B01"/>
    <w:rsid w:val="006F3BDF"/>
    <w:rsid w:val="006F4072"/>
    <w:rsid w:val="006F407D"/>
    <w:rsid w:val="006F4189"/>
    <w:rsid w:val="006F4190"/>
    <w:rsid w:val="006F4815"/>
    <w:rsid w:val="006F4862"/>
    <w:rsid w:val="006F4A19"/>
    <w:rsid w:val="006F4B44"/>
    <w:rsid w:val="006F4C7E"/>
    <w:rsid w:val="006F4D51"/>
    <w:rsid w:val="006F4F5A"/>
    <w:rsid w:val="006F557B"/>
    <w:rsid w:val="006F5B41"/>
    <w:rsid w:val="006F62D4"/>
    <w:rsid w:val="006F6367"/>
    <w:rsid w:val="006F64CB"/>
    <w:rsid w:val="006F6689"/>
    <w:rsid w:val="006F66B0"/>
    <w:rsid w:val="006F6740"/>
    <w:rsid w:val="006F746D"/>
    <w:rsid w:val="006F7A92"/>
    <w:rsid w:val="006F7C53"/>
    <w:rsid w:val="006F7E42"/>
    <w:rsid w:val="00700042"/>
    <w:rsid w:val="0070023A"/>
    <w:rsid w:val="0070078D"/>
    <w:rsid w:val="00701493"/>
    <w:rsid w:val="007017EA"/>
    <w:rsid w:val="0070181F"/>
    <w:rsid w:val="0070193E"/>
    <w:rsid w:val="007019D2"/>
    <w:rsid w:val="00701B27"/>
    <w:rsid w:val="00701DC0"/>
    <w:rsid w:val="00702957"/>
    <w:rsid w:val="00702BFC"/>
    <w:rsid w:val="00702C33"/>
    <w:rsid w:val="00702DFC"/>
    <w:rsid w:val="00703112"/>
    <w:rsid w:val="007034BC"/>
    <w:rsid w:val="007035F6"/>
    <w:rsid w:val="007036E5"/>
    <w:rsid w:val="007038D5"/>
    <w:rsid w:val="00703AD2"/>
    <w:rsid w:val="00703AF0"/>
    <w:rsid w:val="00703CFC"/>
    <w:rsid w:val="00704382"/>
    <w:rsid w:val="007047A7"/>
    <w:rsid w:val="007048DD"/>
    <w:rsid w:val="00704A33"/>
    <w:rsid w:val="00704DEB"/>
    <w:rsid w:val="00704E42"/>
    <w:rsid w:val="007052AB"/>
    <w:rsid w:val="007052F3"/>
    <w:rsid w:val="0070542C"/>
    <w:rsid w:val="00705584"/>
    <w:rsid w:val="0070588E"/>
    <w:rsid w:val="00705E96"/>
    <w:rsid w:val="00706AFC"/>
    <w:rsid w:val="00706DFB"/>
    <w:rsid w:val="00706E08"/>
    <w:rsid w:val="0070711F"/>
    <w:rsid w:val="007071B3"/>
    <w:rsid w:val="0070743B"/>
    <w:rsid w:val="0070778A"/>
    <w:rsid w:val="00707AE0"/>
    <w:rsid w:val="00707C96"/>
    <w:rsid w:val="00707CFF"/>
    <w:rsid w:val="007101EE"/>
    <w:rsid w:val="00710751"/>
    <w:rsid w:val="0071081F"/>
    <w:rsid w:val="00710994"/>
    <w:rsid w:val="007109CD"/>
    <w:rsid w:val="00710A3E"/>
    <w:rsid w:val="00710D33"/>
    <w:rsid w:val="007110FE"/>
    <w:rsid w:val="00711342"/>
    <w:rsid w:val="007115A2"/>
    <w:rsid w:val="00711760"/>
    <w:rsid w:val="0071196B"/>
    <w:rsid w:val="00711A0F"/>
    <w:rsid w:val="00711AE4"/>
    <w:rsid w:val="00711B26"/>
    <w:rsid w:val="00711D10"/>
    <w:rsid w:val="00711D73"/>
    <w:rsid w:val="00711E0C"/>
    <w:rsid w:val="00712A0F"/>
    <w:rsid w:val="00712C45"/>
    <w:rsid w:val="00712E3F"/>
    <w:rsid w:val="00712FDB"/>
    <w:rsid w:val="00713214"/>
    <w:rsid w:val="007132A1"/>
    <w:rsid w:val="007133F5"/>
    <w:rsid w:val="007134CF"/>
    <w:rsid w:val="0071374D"/>
    <w:rsid w:val="007138C7"/>
    <w:rsid w:val="00713B48"/>
    <w:rsid w:val="00713CA2"/>
    <w:rsid w:val="00713E7C"/>
    <w:rsid w:val="00713FFB"/>
    <w:rsid w:val="00714312"/>
    <w:rsid w:val="0071435E"/>
    <w:rsid w:val="00714673"/>
    <w:rsid w:val="00714722"/>
    <w:rsid w:val="00714D25"/>
    <w:rsid w:val="00714D6A"/>
    <w:rsid w:val="007151CD"/>
    <w:rsid w:val="00715F49"/>
    <w:rsid w:val="007161E7"/>
    <w:rsid w:val="007162F2"/>
    <w:rsid w:val="007163BF"/>
    <w:rsid w:val="0071649C"/>
    <w:rsid w:val="00716729"/>
    <w:rsid w:val="00716C3F"/>
    <w:rsid w:val="00716D7D"/>
    <w:rsid w:val="00716F80"/>
    <w:rsid w:val="00716FB1"/>
    <w:rsid w:val="00716FC0"/>
    <w:rsid w:val="00717267"/>
    <w:rsid w:val="007175BB"/>
    <w:rsid w:val="007176B5"/>
    <w:rsid w:val="0071779B"/>
    <w:rsid w:val="007178EE"/>
    <w:rsid w:val="00717B0A"/>
    <w:rsid w:val="00717F22"/>
    <w:rsid w:val="00720759"/>
    <w:rsid w:val="00720A72"/>
    <w:rsid w:val="00720BD4"/>
    <w:rsid w:val="00720C81"/>
    <w:rsid w:val="0072119E"/>
    <w:rsid w:val="0072149B"/>
    <w:rsid w:val="007215A9"/>
    <w:rsid w:val="007218A9"/>
    <w:rsid w:val="0072190B"/>
    <w:rsid w:val="007219ED"/>
    <w:rsid w:val="00721E1D"/>
    <w:rsid w:val="007221F1"/>
    <w:rsid w:val="007229C1"/>
    <w:rsid w:val="00722B65"/>
    <w:rsid w:val="00722B72"/>
    <w:rsid w:val="007230B7"/>
    <w:rsid w:val="007230DE"/>
    <w:rsid w:val="0072323B"/>
    <w:rsid w:val="0072345D"/>
    <w:rsid w:val="007235A8"/>
    <w:rsid w:val="00723701"/>
    <w:rsid w:val="00723AC6"/>
    <w:rsid w:val="00723AE8"/>
    <w:rsid w:val="00723C97"/>
    <w:rsid w:val="00723D94"/>
    <w:rsid w:val="00723EC3"/>
    <w:rsid w:val="0072432F"/>
    <w:rsid w:val="00724426"/>
    <w:rsid w:val="00724739"/>
    <w:rsid w:val="00724FB9"/>
    <w:rsid w:val="00725068"/>
    <w:rsid w:val="007250C0"/>
    <w:rsid w:val="007254A9"/>
    <w:rsid w:val="007254B1"/>
    <w:rsid w:val="0072560E"/>
    <w:rsid w:val="007259B8"/>
    <w:rsid w:val="00725CB6"/>
    <w:rsid w:val="00725D75"/>
    <w:rsid w:val="0072602E"/>
    <w:rsid w:val="00726281"/>
    <w:rsid w:val="0072665F"/>
    <w:rsid w:val="00726661"/>
    <w:rsid w:val="00727028"/>
    <w:rsid w:val="00727E9F"/>
    <w:rsid w:val="0073006A"/>
    <w:rsid w:val="00730302"/>
    <w:rsid w:val="00730D98"/>
    <w:rsid w:val="00730DA6"/>
    <w:rsid w:val="00730F4A"/>
    <w:rsid w:val="00731032"/>
    <w:rsid w:val="0073128B"/>
    <w:rsid w:val="0073171A"/>
    <w:rsid w:val="00731A41"/>
    <w:rsid w:val="00731D37"/>
    <w:rsid w:val="00731E4B"/>
    <w:rsid w:val="00731E9C"/>
    <w:rsid w:val="00732018"/>
    <w:rsid w:val="00732321"/>
    <w:rsid w:val="00733315"/>
    <w:rsid w:val="00733588"/>
    <w:rsid w:val="00733858"/>
    <w:rsid w:val="00733A74"/>
    <w:rsid w:val="00733A80"/>
    <w:rsid w:val="00733AA9"/>
    <w:rsid w:val="00733AFE"/>
    <w:rsid w:val="00733B1F"/>
    <w:rsid w:val="00733F4E"/>
    <w:rsid w:val="00733F57"/>
    <w:rsid w:val="00733F71"/>
    <w:rsid w:val="0073405A"/>
    <w:rsid w:val="007340EE"/>
    <w:rsid w:val="007347E7"/>
    <w:rsid w:val="0073497A"/>
    <w:rsid w:val="00734DE4"/>
    <w:rsid w:val="00734E1E"/>
    <w:rsid w:val="00734EC2"/>
    <w:rsid w:val="00734EF4"/>
    <w:rsid w:val="007356D0"/>
    <w:rsid w:val="00735A6A"/>
    <w:rsid w:val="00735B9D"/>
    <w:rsid w:val="00735D07"/>
    <w:rsid w:val="00735D13"/>
    <w:rsid w:val="0073637C"/>
    <w:rsid w:val="007363E6"/>
    <w:rsid w:val="007364FA"/>
    <w:rsid w:val="00736801"/>
    <w:rsid w:val="00736C43"/>
    <w:rsid w:val="00736D7B"/>
    <w:rsid w:val="00737291"/>
    <w:rsid w:val="007377ED"/>
    <w:rsid w:val="007379C8"/>
    <w:rsid w:val="00737DC7"/>
    <w:rsid w:val="007403C7"/>
    <w:rsid w:val="00740698"/>
    <w:rsid w:val="007406C0"/>
    <w:rsid w:val="007409E8"/>
    <w:rsid w:val="00740AC1"/>
    <w:rsid w:val="00740C98"/>
    <w:rsid w:val="00740CD3"/>
    <w:rsid w:val="0074108B"/>
    <w:rsid w:val="0074124A"/>
    <w:rsid w:val="00741323"/>
    <w:rsid w:val="007416B6"/>
    <w:rsid w:val="007419FC"/>
    <w:rsid w:val="00741A76"/>
    <w:rsid w:val="007420C9"/>
    <w:rsid w:val="007421D5"/>
    <w:rsid w:val="00742235"/>
    <w:rsid w:val="007422B2"/>
    <w:rsid w:val="00742695"/>
    <w:rsid w:val="007426BF"/>
    <w:rsid w:val="00742936"/>
    <w:rsid w:val="007429AB"/>
    <w:rsid w:val="00742A51"/>
    <w:rsid w:val="00742BFB"/>
    <w:rsid w:val="00742EC0"/>
    <w:rsid w:val="00743113"/>
    <w:rsid w:val="00743293"/>
    <w:rsid w:val="0074336F"/>
    <w:rsid w:val="00743757"/>
    <w:rsid w:val="00743867"/>
    <w:rsid w:val="00744055"/>
    <w:rsid w:val="007447F4"/>
    <w:rsid w:val="007449C0"/>
    <w:rsid w:val="00744C6E"/>
    <w:rsid w:val="00744FB1"/>
    <w:rsid w:val="00744FEA"/>
    <w:rsid w:val="0074576E"/>
    <w:rsid w:val="007457FE"/>
    <w:rsid w:val="00745EBB"/>
    <w:rsid w:val="00746167"/>
    <w:rsid w:val="00746199"/>
    <w:rsid w:val="0074644A"/>
    <w:rsid w:val="007469B7"/>
    <w:rsid w:val="00746BF9"/>
    <w:rsid w:val="0074702B"/>
    <w:rsid w:val="00747446"/>
    <w:rsid w:val="007474D9"/>
    <w:rsid w:val="00747AD0"/>
    <w:rsid w:val="00747AED"/>
    <w:rsid w:val="00747BD8"/>
    <w:rsid w:val="00747C6C"/>
    <w:rsid w:val="00747E09"/>
    <w:rsid w:val="00747F05"/>
    <w:rsid w:val="00747FE3"/>
    <w:rsid w:val="0075038A"/>
    <w:rsid w:val="00750771"/>
    <w:rsid w:val="007509F9"/>
    <w:rsid w:val="00751571"/>
    <w:rsid w:val="007515C8"/>
    <w:rsid w:val="007517D1"/>
    <w:rsid w:val="00751CC9"/>
    <w:rsid w:val="00751F76"/>
    <w:rsid w:val="00752497"/>
    <w:rsid w:val="0075288B"/>
    <w:rsid w:val="00752FE7"/>
    <w:rsid w:val="00753158"/>
    <w:rsid w:val="007531F7"/>
    <w:rsid w:val="007536BB"/>
    <w:rsid w:val="00753B9D"/>
    <w:rsid w:val="00753E73"/>
    <w:rsid w:val="00753F01"/>
    <w:rsid w:val="0075401D"/>
    <w:rsid w:val="0075412E"/>
    <w:rsid w:val="0075419E"/>
    <w:rsid w:val="00754220"/>
    <w:rsid w:val="00754293"/>
    <w:rsid w:val="00754B7D"/>
    <w:rsid w:val="00754D64"/>
    <w:rsid w:val="00755379"/>
    <w:rsid w:val="00755692"/>
    <w:rsid w:val="007556A5"/>
    <w:rsid w:val="00755B06"/>
    <w:rsid w:val="00755BD0"/>
    <w:rsid w:val="00755E06"/>
    <w:rsid w:val="00756204"/>
    <w:rsid w:val="0075639D"/>
    <w:rsid w:val="007564B4"/>
    <w:rsid w:val="007565E2"/>
    <w:rsid w:val="0075691E"/>
    <w:rsid w:val="00756FBD"/>
    <w:rsid w:val="00757087"/>
    <w:rsid w:val="007570A3"/>
    <w:rsid w:val="00757139"/>
    <w:rsid w:val="0075727B"/>
    <w:rsid w:val="007572E9"/>
    <w:rsid w:val="00757495"/>
    <w:rsid w:val="00757A61"/>
    <w:rsid w:val="00757CCC"/>
    <w:rsid w:val="00757CD9"/>
    <w:rsid w:val="00757D4D"/>
    <w:rsid w:val="00757E8E"/>
    <w:rsid w:val="00757FE8"/>
    <w:rsid w:val="007600CF"/>
    <w:rsid w:val="00760434"/>
    <w:rsid w:val="007604E2"/>
    <w:rsid w:val="007605F3"/>
    <w:rsid w:val="007605FC"/>
    <w:rsid w:val="00760756"/>
    <w:rsid w:val="007608B3"/>
    <w:rsid w:val="00760D79"/>
    <w:rsid w:val="00760E75"/>
    <w:rsid w:val="00760F38"/>
    <w:rsid w:val="0076131B"/>
    <w:rsid w:val="007613AF"/>
    <w:rsid w:val="00761500"/>
    <w:rsid w:val="00761520"/>
    <w:rsid w:val="007619FB"/>
    <w:rsid w:val="0076200C"/>
    <w:rsid w:val="007624B0"/>
    <w:rsid w:val="007624B9"/>
    <w:rsid w:val="007625A8"/>
    <w:rsid w:val="00762924"/>
    <w:rsid w:val="0076295C"/>
    <w:rsid w:val="00762A84"/>
    <w:rsid w:val="00763055"/>
    <w:rsid w:val="00763272"/>
    <w:rsid w:val="0076357A"/>
    <w:rsid w:val="00763599"/>
    <w:rsid w:val="00763615"/>
    <w:rsid w:val="0076375B"/>
    <w:rsid w:val="00763D32"/>
    <w:rsid w:val="00763D8F"/>
    <w:rsid w:val="00764140"/>
    <w:rsid w:val="00764340"/>
    <w:rsid w:val="0076442F"/>
    <w:rsid w:val="00764832"/>
    <w:rsid w:val="00764E4E"/>
    <w:rsid w:val="00764EB8"/>
    <w:rsid w:val="00765098"/>
    <w:rsid w:val="00765391"/>
    <w:rsid w:val="0076598E"/>
    <w:rsid w:val="00765A64"/>
    <w:rsid w:val="00765CF2"/>
    <w:rsid w:val="00765FDC"/>
    <w:rsid w:val="00766559"/>
    <w:rsid w:val="007667D5"/>
    <w:rsid w:val="00766963"/>
    <w:rsid w:val="00766B0E"/>
    <w:rsid w:val="00766BFB"/>
    <w:rsid w:val="00766DFE"/>
    <w:rsid w:val="00766E27"/>
    <w:rsid w:val="0076731C"/>
    <w:rsid w:val="00767416"/>
    <w:rsid w:val="0076747C"/>
    <w:rsid w:val="00767722"/>
    <w:rsid w:val="007678B6"/>
    <w:rsid w:val="00767B6C"/>
    <w:rsid w:val="007706CC"/>
    <w:rsid w:val="00770CEE"/>
    <w:rsid w:val="00771284"/>
    <w:rsid w:val="0077176F"/>
    <w:rsid w:val="007718CC"/>
    <w:rsid w:val="00771953"/>
    <w:rsid w:val="007719DC"/>
    <w:rsid w:val="00771CB6"/>
    <w:rsid w:val="007721AD"/>
    <w:rsid w:val="00772853"/>
    <w:rsid w:val="00772C97"/>
    <w:rsid w:val="00772D15"/>
    <w:rsid w:val="00772DC3"/>
    <w:rsid w:val="00772E7E"/>
    <w:rsid w:val="00772F47"/>
    <w:rsid w:val="007730FA"/>
    <w:rsid w:val="007733C4"/>
    <w:rsid w:val="00773AF6"/>
    <w:rsid w:val="0077404D"/>
    <w:rsid w:val="00774178"/>
    <w:rsid w:val="007743A1"/>
    <w:rsid w:val="007744EF"/>
    <w:rsid w:val="00774836"/>
    <w:rsid w:val="00774A3A"/>
    <w:rsid w:val="00774A88"/>
    <w:rsid w:val="00774B37"/>
    <w:rsid w:val="00774B48"/>
    <w:rsid w:val="007750DC"/>
    <w:rsid w:val="0077518C"/>
    <w:rsid w:val="00775330"/>
    <w:rsid w:val="00775BAA"/>
    <w:rsid w:val="00775D0E"/>
    <w:rsid w:val="00775D91"/>
    <w:rsid w:val="00775EFD"/>
    <w:rsid w:val="00775F11"/>
    <w:rsid w:val="007760CB"/>
    <w:rsid w:val="007762CD"/>
    <w:rsid w:val="007768F2"/>
    <w:rsid w:val="00776C25"/>
    <w:rsid w:val="00776E9E"/>
    <w:rsid w:val="00777053"/>
    <w:rsid w:val="007770C9"/>
    <w:rsid w:val="007775EB"/>
    <w:rsid w:val="0077760F"/>
    <w:rsid w:val="0077774E"/>
    <w:rsid w:val="007777C3"/>
    <w:rsid w:val="00777947"/>
    <w:rsid w:val="00777CD9"/>
    <w:rsid w:val="00777EE9"/>
    <w:rsid w:val="0078035F"/>
    <w:rsid w:val="00780657"/>
    <w:rsid w:val="007808ED"/>
    <w:rsid w:val="00780980"/>
    <w:rsid w:val="007809E1"/>
    <w:rsid w:val="00780FD1"/>
    <w:rsid w:val="0078109E"/>
    <w:rsid w:val="007813DB"/>
    <w:rsid w:val="0078146E"/>
    <w:rsid w:val="007814A7"/>
    <w:rsid w:val="00781633"/>
    <w:rsid w:val="0078165E"/>
    <w:rsid w:val="007816FD"/>
    <w:rsid w:val="00781B9A"/>
    <w:rsid w:val="00781D46"/>
    <w:rsid w:val="00781DAD"/>
    <w:rsid w:val="00781DBB"/>
    <w:rsid w:val="00782266"/>
    <w:rsid w:val="00782284"/>
    <w:rsid w:val="007822AF"/>
    <w:rsid w:val="0078243D"/>
    <w:rsid w:val="0078266C"/>
    <w:rsid w:val="007828BB"/>
    <w:rsid w:val="00782B9C"/>
    <w:rsid w:val="00782D8A"/>
    <w:rsid w:val="00783171"/>
    <w:rsid w:val="00783315"/>
    <w:rsid w:val="007833C3"/>
    <w:rsid w:val="007837BE"/>
    <w:rsid w:val="0078380D"/>
    <w:rsid w:val="00783CDA"/>
    <w:rsid w:val="00783E46"/>
    <w:rsid w:val="00783F0C"/>
    <w:rsid w:val="007840E3"/>
    <w:rsid w:val="007842FE"/>
    <w:rsid w:val="00784353"/>
    <w:rsid w:val="00784373"/>
    <w:rsid w:val="00784702"/>
    <w:rsid w:val="007848B8"/>
    <w:rsid w:val="00784C31"/>
    <w:rsid w:val="00784E6D"/>
    <w:rsid w:val="00784EA1"/>
    <w:rsid w:val="00784FC2"/>
    <w:rsid w:val="00784FC7"/>
    <w:rsid w:val="007854A8"/>
    <w:rsid w:val="0078614C"/>
    <w:rsid w:val="007861D1"/>
    <w:rsid w:val="00786272"/>
    <w:rsid w:val="007864B2"/>
    <w:rsid w:val="00786620"/>
    <w:rsid w:val="007868B7"/>
    <w:rsid w:val="007869A4"/>
    <w:rsid w:val="007869B2"/>
    <w:rsid w:val="00786BC0"/>
    <w:rsid w:val="007870C5"/>
    <w:rsid w:val="0078756D"/>
    <w:rsid w:val="00787736"/>
    <w:rsid w:val="007878F1"/>
    <w:rsid w:val="00787977"/>
    <w:rsid w:val="00787A55"/>
    <w:rsid w:val="00787C13"/>
    <w:rsid w:val="00787E0A"/>
    <w:rsid w:val="00787FF1"/>
    <w:rsid w:val="007900BB"/>
    <w:rsid w:val="0079051B"/>
    <w:rsid w:val="007908B3"/>
    <w:rsid w:val="007909D8"/>
    <w:rsid w:val="00790E80"/>
    <w:rsid w:val="007916D2"/>
    <w:rsid w:val="007918B6"/>
    <w:rsid w:val="00791ADE"/>
    <w:rsid w:val="00791BEA"/>
    <w:rsid w:val="007921C1"/>
    <w:rsid w:val="007926B7"/>
    <w:rsid w:val="00792B69"/>
    <w:rsid w:val="00792DB2"/>
    <w:rsid w:val="00792ECC"/>
    <w:rsid w:val="00792F7F"/>
    <w:rsid w:val="00792FCC"/>
    <w:rsid w:val="00792FD4"/>
    <w:rsid w:val="007939C7"/>
    <w:rsid w:val="00793A39"/>
    <w:rsid w:val="00793CFE"/>
    <w:rsid w:val="00793F70"/>
    <w:rsid w:val="007947FB"/>
    <w:rsid w:val="00794A1D"/>
    <w:rsid w:val="00794B77"/>
    <w:rsid w:val="00794E74"/>
    <w:rsid w:val="007953DC"/>
    <w:rsid w:val="00795401"/>
    <w:rsid w:val="0079541B"/>
    <w:rsid w:val="007954AC"/>
    <w:rsid w:val="00795534"/>
    <w:rsid w:val="00795603"/>
    <w:rsid w:val="00795A7F"/>
    <w:rsid w:val="0079601B"/>
    <w:rsid w:val="0079615D"/>
    <w:rsid w:val="007962E1"/>
    <w:rsid w:val="0079663F"/>
    <w:rsid w:val="007968C9"/>
    <w:rsid w:val="00796F58"/>
    <w:rsid w:val="00796F91"/>
    <w:rsid w:val="00797777"/>
    <w:rsid w:val="00797B2B"/>
    <w:rsid w:val="00797DAA"/>
    <w:rsid w:val="00797DDD"/>
    <w:rsid w:val="00797E01"/>
    <w:rsid w:val="00797FCF"/>
    <w:rsid w:val="007A0616"/>
    <w:rsid w:val="007A0AC7"/>
    <w:rsid w:val="007A0DAC"/>
    <w:rsid w:val="007A0F46"/>
    <w:rsid w:val="007A10FF"/>
    <w:rsid w:val="007A1189"/>
    <w:rsid w:val="007A15BA"/>
    <w:rsid w:val="007A166E"/>
    <w:rsid w:val="007A1B63"/>
    <w:rsid w:val="007A2403"/>
    <w:rsid w:val="007A2B63"/>
    <w:rsid w:val="007A2BFF"/>
    <w:rsid w:val="007A2C52"/>
    <w:rsid w:val="007A2DE7"/>
    <w:rsid w:val="007A300F"/>
    <w:rsid w:val="007A3040"/>
    <w:rsid w:val="007A30CD"/>
    <w:rsid w:val="007A3373"/>
    <w:rsid w:val="007A3376"/>
    <w:rsid w:val="007A3395"/>
    <w:rsid w:val="007A34B6"/>
    <w:rsid w:val="007A3505"/>
    <w:rsid w:val="007A36D6"/>
    <w:rsid w:val="007A37C8"/>
    <w:rsid w:val="007A3BF2"/>
    <w:rsid w:val="007A4264"/>
    <w:rsid w:val="007A43F5"/>
    <w:rsid w:val="007A4A07"/>
    <w:rsid w:val="007A4AF1"/>
    <w:rsid w:val="007A4B1D"/>
    <w:rsid w:val="007A4CB7"/>
    <w:rsid w:val="007A5288"/>
    <w:rsid w:val="007A5B2C"/>
    <w:rsid w:val="007A5ED1"/>
    <w:rsid w:val="007A618D"/>
    <w:rsid w:val="007A625E"/>
    <w:rsid w:val="007A6333"/>
    <w:rsid w:val="007A6477"/>
    <w:rsid w:val="007A64EE"/>
    <w:rsid w:val="007A656A"/>
    <w:rsid w:val="007A6743"/>
    <w:rsid w:val="007A6909"/>
    <w:rsid w:val="007A693D"/>
    <w:rsid w:val="007A6DE7"/>
    <w:rsid w:val="007A71A7"/>
    <w:rsid w:val="007A75A3"/>
    <w:rsid w:val="007A7A14"/>
    <w:rsid w:val="007B0130"/>
    <w:rsid w:val="007B01CD"/>
    <w:rsid w:val="007B0253"/>
    <w:rsid w:val="007B073B"/>
    <w:rsid w:val="007B0865"/>
    <w:rsid w:val="007B09ED"/>
    <w:rsid w:val="007B0B62"/>
    <w:rsid w:val="007B0B92"/>
    <w:rsid w:val="007B1061"/>
    <w:rsid w:val="007B14A8"/>
    <w:rsid w:val="007B1C2D"/>
    <w:rsid w:val="007B1DC3"/>
    <w:rsid w:val="007B1F9A"/>
    <w:rsid w:val="007B21A9"/>
    <w:rsid w:val="007B2638"/>
    <w:rsid w:val="007B26F9"/>
    <w:rsid w:val="007B2A29"/>
    <w:rsid w:val="007B2B43"/>
    <w:rsid w:val="007B314C"/>
    <w:rsid w:val="007B322B"/>
    <w:rsid w:val="007B3476"/>
    <w:rsid w:val="007B35FA"/>
    <w:rsid w:val="007B3939"/>
    <w:rsid w:val="007B3BF0"/>
    <w:rsid w:val="007B3D12"/>
    <w:rsid w:val="007B3D55"/>
    <w:rsid w:val="007B40AD"/>
    <w:rsid w:val="007B448A"/>
    <w:rsid w:val="007B44DC"/>
    <w:rsid w:val="007B4533"/>
    <w:rsid w:val="007B4543"/>
    <w:rsid w:val="007B484D"/>
    <w:rsid w:val="007B4937"/>
    <w:rsid w:val="007B5414"/>
    <w:rsid w:val="007B569D"/>
    <w:rsid w:val="007B59BE"/>
    <w:rsid w:val="007B5A66"/>
    <w:rsid w:val="007B5AED"/>
    <w:rsid w:val="007B5B86"/>
    <w:rsid w:val="007B5E5F"/>
    <w:rsid w:val="007B614B"/>
    <w:rsid w:val="007B630D"/>
    <w:rsid w:val="007B64B5"/>
    <w:rsid w:val="007B687A"/>
    <w:rsid w:val="007B697F"/>
    <w:rsid w:val="007B6B04"/>
    <w:rsid w:val="007B7199"/>
    <w:rsid w:val="007B7618"/>
    <w:rsid w:val="007B7E1D"/>
    <w:rsid w:val="007B7F67"/>
    <w:rsid w:val="007C0379"/>
    <w:rsid w:val="007C0880"/>
    <w:rsid w:val="007C0BD2"/>
    <w:rsid w:val="007C0BD4"/>
    <w:rsid w:val="007C0C3D"/>
    <w:rsid w:val="007C0E07"/>
    <w:rsid w:val="007C0E2B"/>
    <w:rsid w:val="007C0F3A"/>
    <w:rsid w:val="007C1065"/>
    <w:rsid w:val="007C1357"/>
    <w:rsid w:val="007C140F"/>
    <w:rsid w:val="007C1537"/>
    <w:rsid w:val="007C166C"/>
    <w:rsid w:val="007C16D7"/>
    <w:rsid w:val="007C1B94"/>
    <w:rsid w:val="007C24ED"/>
    <w:rsid w:val="007C26BD"/>
    <w:rsid w:val="007C286E"/>
    <w:rsid w:val="007C287F"/>
    <w:rsid w:val="007C2A39"/>
    <w:rsid w:val="007C3D88"/>
    <w:rsid w:val="007C3EA6"/>
    <w:rsid w:val="007C3F14"/>
    <w:rsid w:val="007C4387"/>
    <w:rsid w:val="007C49C4"/>
    <w:rsid w:val="007C4BD9"/>
    <w:rsid w:val="007C508D"/>
    <w:rsid w:val="007C515A"/>
    <w:rsid w:val="007C52BA"/>
    <w:rsid w:val="007C52ED"/>
    <w:rsid w:val="007C5468"/>
    <w:rsid w:val="007C56CE"/>
    <w:rsid w:val="007C5772"/>
    <w:rsid w:val="007C59DC"/>
    <w:rsid w:val="007C5AB0"/>
    <w:rsid w:val="007C5CE6"/>
    <w:rsid w:val="007C5DB6"/>
    <w:rsid w:val="007C61E0"/>
    <w:rsid w:val="007C64BC"/>
    <w:rsid w:val="007C6939"/>
    <w:rsid w:val="007C6941"/>
    <w:rsid w:val="007C6AA7"/>
    <w:rsid w:val="007C6BA0"/>
    <w:rsid w:val="007C6C0D"/>
    <w:rsid w:val="007C6D8A"/>
    <w:rsid w:val="007C7215"/>
    <w:rsid w:val="007C7A3E"/>
    <w:rsid w:val="007C7DE0"/>
    <w:rsid w:val="007C7EF3"/>
    <w:rsid w:val="007D020B"/>
    <w:rsid w:val="007D04C4"/>
    <w:rsid w:val="007D052A"/>
    <w:rsid w:val="007D0677"/>
    <w:rsid w:val="007D0779"/>
    <w:rsid w:val="007D096E"/>
    <w:rsid w:val="007D098C"/>
    <w:rsid w:val="007D0F76"/>
    <w:rsid w:val="007D11B6"/>
    <w:rsid w:val="007D149C"/>
    <w:rsid w:val="007D1558"/>
    <w:rsid w:val="007D196C"/>
    <w:rsid w:val="007D1B7C"/>
    <w:rsid w:val="007D1F9A"/>
    <w:rsid w:val="007D214A"/>
    <w:rsid w:val="007D226F"/>
    <w:rsid w:val="007D2306"/>
    <w:rsid w:val="007D30FC"/>
    <w:rsid w:val="007D33D9"/>
    <w:rsid w:val="007D3487"/>
    <w:rsid w:val="007D357E"/>
    <w:rsid w:val="007D37AB"/>
    <w:rsid w:val="007D3889"/>
    <w:rsid w:val="007D39A2"/>
    <w:rsid w:val="007D39D7"/>
    <w:rsid w:val="007D3F34"/>
    <w:rsid w:val="007D4043"/>
    <w:rsid w:val="007D425D"/>
    <w:rsid w:val="007D4422"/>
    <w:rsid w:val="007D4677"/>
    <w:rsid w:val="007D47E5"/>
    <w:rsid w:val="007D4F9F"/>
    <w:rsid w:val="007D4FF2"/>
    <w:rsid w:val="007D512C"/>
    <w:rsid w:val="007D526F"/>
    <w:rsid w:val="007D5338"/>
    <w:rsid w:val="007D54C0"/>
    <w:rsid w:val="007D5AB1"/>
    <w:rsid w:val="007D6115"/>
    <w:rsid w:val="007D6310"/>
    <w:rsid w:val="007D647B"/>
    <w:rsid w:val="007D673F"/>
    <w:rsid w:val="007D68F4"/>
    <w:rsid w:val="007D6C84"/>
    <w:rsid w:val="007D6CE5"/>
    <w:rsid w:val="007D6EF0"/>
    <w:rsid w:val="007D7042"/>
    <w:rsid w:val="007D7059"/>
    <w:rsid w:val="007D728F"/>
    <w:rsid w:val="007D78D9"/>
    <w:rsid w:val="007D794A"/>
    <w:rsid w:val="007D7C43"/>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3BE"/>
    <w:rsid w:val="007E24C1"/>
    <w:rsid w:val="007E2A0D"/>
    <w:rsid w:val="007E2AAE"/>
    <w:rsid w:val="007E2B64"/>
    <w:rsid w:val="007E3F73"/>
    <w:rsid w:val="007E4584"/>
    <w:rsid w:val="007E4706"/>
    <w:rsid w:val="007E47BC"/>
    <w:rsid w:val="007E48CD"/>
    <w:rsid w:val="007E48E4"/>
    <w:rsid w:val="007E4A02"/>
    <w:rsid w:val="007E4CD7"/>
    <w:rsid w:val="007E4F0D"/>
    <w:rsid w:val="007E511F"/>
    <w:rsid w:val="007E531F"/>
    <w:rsid w:val="007E54DD"/>
    <w:rsid w:val="007E5A14"/>
    <w:rsid w:val="007E5A96"/>
    <w:rsid w:val="007E5B22"/>
    <w:rsid w:val="007E5FFD"/>
    <w:rsid w:val="007E666B"/>
    <w:rsid w:val="007E6735"/>
    <w:rsid w:val="007E67F4"/>
    <w:rsid w:val="007E6EF1"/>
    <w:rsid w:val="007E7022"/>
    <w:rsid w:val="007E7471"/>
    <w:rsid w:val="007E79EC"/>
    <w:rsid w:val="007E7B2B"/>
    <w:rsid w:val="007E7CBA"/>
    <w:rsid w:val="007F05E0"/>
    <w:rsid w:val="007F0A4B"/>
    <w:rsid w:val="007F0B77"/>
    <w:rsid w:val="007F0BA3"/>
    <w:rsid w:val="007F0CFB"/>
    <w:rsid w:val="007F0DD3"/>
    <w:rsid w:val="007F0EFD"/>
    <w:rsid w:val="007F14D7"/>
    <w:rsid w:val="007F18C0"/>
    <w:rsid w:val="007F1B19"/>
    <w:rsid w:val="007F1E6C"/>
    <w:rsid w:val="007F1F12"/>
    <w:rsid w:val="007F22A5"/>
    <w:rsid w:val="007F2538"/>
    <w:rsid w:val="007F28BF"/>
    <w:rsid w:val="007F28F2"/>
    <w:rsid w:val="007F2951"/>
    <w:rsid w:val="007F2DBB"/>
    <w:rsid w:val="007F2ED4"/>
    <w:rsid w:val="007F2F86"/>
    <w:rsid w:val="007F3099"/>
    <w:rsid w:val="007F3564"/>
    <w:rsid w:val="007F3C69"/>
    <w:rsid w:val="007F3FB0"/>
    <w:rsid w:val="007F43A9"/>
    <w:rsid w:val="007F448E"/>
    <w:rsid w:val="007F4A3A"/>
    <w:rsid w:val="007F4CA0"/>
    <w:rsid w:val="007F5608"/>
    <w:rsid w:val="007F5733"/>
    <w:rsid w:val="007F5874"/>
    <w:rsid w:val="007F5C30"/>
    <w:rsid w:val="007F5D11"/>
    <w:rsid w:val="007F5D4A"/>
    <w:rsid w:val="007F62F7"/>
    <w:rsid w:val="007F63F5"/>
    <w:rsid w:val="007F6562"/>
    <w:rsid w:val="007F65F2"/>
    <w:rsid w:val="007F6BB0"/>
    <w:rsid w:val="007F6C1B"/>
    <w:rsid w:val="007F70D6"/>
    <w:rsid w:val="007F7864"/>
    <w:rsid w:val="007F795B"/>
    <w:rsid w:val="007F7AF9"/>
    <w:rsid w:val="007F7B6D"/>
    <w:rsid w:val="007F7C2F"/>
    <w:rsid w:val="007F7C5E"/>
    <w:rsid w:val="007F7C88"/>
    <w:rsid w:val="00800104"/>
    <w:rsid w:val="00800184"/>
    <w:rsid w:val="008004B6"/>
    <w:rsid w:val="00800703"/>
    <w:rsid w:val="00800994"/>
    <w:rsid w:val="00800D5F"/>
    <w:rsid w:val="008013B8"/>
    <w:rsid w:val="00801703"/>
    <w:rsid w:val="00801735"/>
    <w:rsid w:val="0080179D"/>
    <w:rsid w:val="00801813"/>
    <w:rsid w:val="00801838"/>
    <w:rsid w:val="00801CC2"/>
    <w:rsid w:val="00801CD4"/>
    <w:rsid w:val="00801E41"/>
    <w:rsid w:val="00801EA5"/>
    <w:rsid w:val="00801F21"/>
    <w:rsid w:val="00801FBC"/>
    <w:rsid w:val="00802410"/>
    <w:rsid w:val="00802841"/>
    <w:rsid w:val="00802BE8"/>
    <w:rsid w:val="00802D03"/>
    <w:rsid w:val="00803630"/>
    <w:rsid w:val="0080385E"/>
    <w:rsid w:val="00803934"/>
    <w:rsid w:val="00803A19"/>
    <w:rsid w:val="00803BD2"/>
    <w:rsid w:val="00803BDC"/>
    <w:rsid w:val="00803E2E"/>
    <w:rsid w:val="00803FAA"/>
    <w:rsid w:val="00804163"/>
    <w:rsid w:val="0080416A"/>
    <w:rsid w:val="008041E1"/>
    <w:rsid w:val="00804235"/>
    <w:rsid w:val="00804575"/>
    <w:rsid w:val="00804867"/>
    <w:rsid w:val="0080487F"/>
    <w:rsid w:val="00804B2F"/>
    <w:rsid w:val="00804C25"/>
    <w:rsid w:val="00804F0D"/>
    <w:rsid w:val="00804F5E"/>
    <w:rsid w:val="00804FDF"/>
    <w:rsid w:val="0080536A"/>
    <w:rsid w:val="008054CB"/>
    <w:rsid w:val="00805782"/>
    <w:rsid w:val="00805BB1"/>
    <w:rsid w:val="0080623D"/>
    <w:rsid w:val="0080638C"/>
    <w:rsid w:val="00806979"/>
    <w:rsid w:val="0080699F"/>
    <w:rsid w:val="00806BBA"/>
    <w:rsid w:val="00806CE6"/>
    <w:rsid w:val="00806D29"/>
    <w:rsid w:val="0080729C"/>
    <w:rsid w:val="008072B3"/>
    <w:rsid w:val="008072C2"/>
    <w:rsid w:val="008074C6"/>
    <w:rsid w:val="0080770D"/>
    <w:rsid w:val="008078EA"/>
    <w:rsid w:val="00807D28"/>
    <w:rsid w:val="00807D5E"/>
    <w:rsid w:val="00807E1B"/>
    <w:rsid w:val="00807F05"/>
    <w:rsid w:val="0081012C"/>
    <w:rsid w:val="008106A5"/>
    <w:rsid w:val="00810C3E"/>
    <w:rsid w:val="00810DE9"/>
    <w:rsid w:val="00810E0E"/>
    <w:rsid w:val="00810EAE"/>
    <w:rsid w:val="00811036"/>
    <w:rsid w:val="008116B1"/>
    <w:rsid w:val="00811EDA"/>
    <w:rsid w:val="00811EF6"/>
    <w:rsid w:val="008120CD"/>
    <w:rsid w:val="00812204"/>
    <w:rsid w:val="008123D5"/>
    <w:rsid w:val="008124FE"/>
    <w:rsid w:val="008127B0"/>
    <w:rsid w:val="0081389D"/>
    <w:rsid w:val="00813CE0"/>
    <w:rsid w:val="00813F45"/>
    <w:rsid w:val="00814160"/>
    <w:rsid w:val="0081433F"/>
    <w:rsid w:val="0081435D"/>
    <w:rsid w:val="008143A0"/>
    <w:rsid w:val="008146F2"/>
    <w:rsid w:val="00814834"/>
    <w:rsid w:val="00814A14"/>
    <w:rsid w:val="00814A1F"/>
    <w:rsid w:val="00814B38"/>
    <w:rsid w:val="00814B65"/>
    <w:rsid w:val="00814C34"/>
    <w:rsid w:val="00814D2B"/>
    <w:rsid w:val="00815022"/>
    <w:rsid w:val="008154B6"/>
    <w:rsid w:val="0081556C"/>
    <w:rsid w:val="008155E8"/>
    <w:rsid w:val="00815706"/>
    <w:rsid w:val="00815867"/>
    <w:rsid w:val="0081588C"/>
    <w:rsid w:val="00815CB1"/>
    <w:rsid w:val="00815F85"/>
    <w:rsid w:val="00816264"/>
    <w:rsid w:val="00816654"/>
    <w:rsid w:val="00816A54"/>
    <w:rsid w:val="00816D94"/>
    <w:rsid w:val="00817508"/>
    <w:rsid w:val="00817636"/>
    <w:rsid w:val="0081787C"/>
    <w:rsid w:val="00817B8F"/>
    <w:rsid w:val="00817C96"/>
    <w:rsid w:val="00817CC6"/>
    <w:rsid w:val="00817D2A"/>
    <w:rsid w:val="00817F27"/>
    <w:rsid w:val="008208D2"/>
    <w:rsid w:val="00820DF1"/>
    <w:rsid w:val="0082172C"/>
    <w:rsid w:val="00821805"/>
    <w:rsid w:val="0082189D"/>
    <w:rsid w:val="00821916"/>
    <w:rsid w:val="008225A2"/>
    <w:rsid w:val="00822F50"/>
    <w:rsid w:val="00823335"/>
    <w:rsid w:val="008237B2"/>
    <w:rsid w:val="00823D4A"/>
    <w:rsid w:val="00823E2E"/>
    <w:rsid w:val="00823F61"/>
    <w:rsid w:val="0082449E"/>
    <w:rsid w:val="0082483B"/>
    <w:rsid w:val="008249FF"/>
    <w:rsid w:val="008251EC"/>
    <w:rsid w:val="00825A65"/>
    <w:rsid w:val="00825C32"/>
    <w:rsid w:val="00825D3D"/>
    <w:rsid w:val="00825DD4"/>
    <w:rsid w:val="00825F07"/>
    <w:rsid w:val="00826204"/>
    <w:rsid w:val="008262FC"/>
    <w:rsid w:val="00826D90"/>
    <w:rsid w:val="00827015"/>
    <w:rsid w:val="00827109"/>
    <w:rsid w:val="00827373"/>
    <w:rsid w:val="00827376"/>
    <w:rsid w:val="008275CD"/>
    <w:rsid w:val="0082760E"/>
    <w:rsid w:val="00827648"/>
    <w:rsid w:val="0082783B"/>
    <w:rsid w:val="00827A41"/>
    <w:rsid w:val="00827AF3"/>
    <w:rsid w:val="00827CA7"/>
    <w:rsid w:val="00827DDC"/>
    <w:rsid w:val="0083003E"/>
    <w:rsid w:val="0083056F"/>
    <w:rsid w:val="00830F16"/>
    <w:rsid w:val="008310DB"/>
    <w:rsid w:val="00831198"/>
    <w:rsid w:val="008311E8"/>
    <w:rsid w:val="008314BC"/>
    <w:rsid w:val="00831AB4"/>
    <w:rsid w:val="00831AE6"/>
    <w:rsid w:val="00831E08"/>
    <w:rsid w:val="008320DA"/>
    <w:rsid w:val="00832142"/>
    <w:rsid w:val="008325FD"/>
    <w:rsid w:val="00832A4E"/>
    <w:rsid w:val="00832C18"/>
    <w:rsid w:val="00832CAF"/>
    <w:rsid w:val="00832FF7"/>
    <w:rsid w:val="0083302B"/>
    <w:rsid w:val="00833076"/>
    <w:rsid w:val="008330AE"/>
    <w:rsid w:val="008330DB"/>
    <w:rsid w:val="0083375B"/>
    <w:rsid w:val="0083392F"/>
    <w:rsid w:val="00833EF5"/>
    <w:rsid w:val="00833FE1"/>
    <w:rsid w:val="0083417A"/>
    <w:rsid w:val="008341F0"/>
    <w:rsid w:val="00834512"/>
    <w:rsid w:val="00834746"/>
    <w:rsid w:val="008349E7"/>
    <w:rsid w:val="00834F4B"/>
    <w:rsid w:val="008353C3"/>
    <w:rsid w:val="00835530"/>
    <w:rsid w:val="008358DF"/>
    <w:rsid w:val="008359D7"/>
    <w:rsid w:val="00835B0A"/>
    <w:rsid w:val="00835B82"/>
    <w:rsid w:val="00835B8A"/>
    <w:rsid w:val="00836133"/>
    <w:rsid w:val="00836193"/>
    <w:rsid w:val="00836402"/>
    <w:rsid w:val="0083657B"/>
    <w:rsid w:val="008367C0"/>
    <w:rsid w:val="008369C6"/>
    <w:rsid w:val="00836B5B"/>
    <w:rsid w:val="00836C1A"/>
    <w:rsid w:val="00836C68"/>
    <w:rsid w:val="00836D5D"/>
    <w:rsid w:val="00836E02"/>
    <w:rsid w:val="00836F27"/>
    <w:rsid w:val="00836FC2"/>
    <w:rsid w:val="00837034"/>
    <w:rsid w:val="0083768C"/>
    <w:rsid w:val="008376BA"/>
    <w:rsid w:val="00837D05"/>
    <w:rsid w:val="00837FD8"/>
    <w:rsid w:val="008401C3"/>
    <w:rsid w:val="008403BA"/>
    <w:rsid w:val="008404D7"/>
    <w:rsid w:val="00840634"/>
    <w:rsid w:val="00840A68"/>
    <w:rsid w:val="00840A83"/>
    <w:rsid w:val="00840D46"/>
    <w:rsid w:val="008412EA"/>
    <w:rsid w:val="00841573"/>
    <w:rsid w:val="008419A1"/>
    <w:rsid w:val="00841DA9"/>
    <w:rsid w:val="00841DF5"/>
    <w:rsid w:val="00841EA7"/>
    <w:rsid w:val="00841EB3"/>
    <w:rsid w:val="00841FB1"/>
    <w:rsid w:val="00842061"/>
    <w:rsid w:val="00842C24"/>
    <w:rsid w:val="00842DB7"/>
    <w:rsid w:val="008430CD"/>
    <w:rsid w:val="00843388"/>
    <w:rsid w:val="0084351C"/>
    <w:rsid w:val="008436D3"/>
    <w:rsid w:val="0084387F"/>
    <w:rsid w:val="00843AFD"/>
    <w:rsid w:val="00843BEA"/>
    <w:rsid w:val="00843D1A"/>
    <w:rsid w:val="00843E5F"/>
    <w:rsid w:val="008444B8"/>
    <w:rsid w:val="008444F8"/>
    <w:rsid w:val="008444FA"/>
    <w:rsid w:val="00844750"/>
    <w:rsid w:val="00845587"/>
    <w:rsid w:val="00845F50"/>
    <w:rsid w:val="00845F51"/>
    <w:rsid w:val="00845F5B"/>
    <w:rsid w:val="00845F6D"/>
    <w:rsid w:val="00846106"/>
    <w:rsid w:val="008462E7"/>
    <w:rsid w:val="00846467"/>
    <w:rsid w:val="00846EE5"/>
    <w:rsid w:val="00847991"/>
    <w:rsid w:val="00847999"/>
    <w:rsid w:val="00847A2A"/>
    <w:rsid w:val="00847C34"/>
    <w:rsid w:val="00847C4E"/>
    <w:rsid w:val="00850060"/>
    <w:rsid w:val="00850174"/>
    <w:rsid w:val="008504F0"/>
    <w:rsid w:val="00850608"/>
    <w:rsid w:val="00850A70"/>
    <w:rsid w:val="00850F86"/>
    <w:rsid w:val="00851076"/>
    <w:rsid w:val="008511B7"/>
    <w:rsid w:val="0085130C"/>
    <w:rsid w:val="008519A8"/>
    <w:rsid w:val="00851A7B"/>
    <w:rsid w:val="00851B22"/>
    <w:rsid w:val="00851B81"/>
    <w:rsid w:val="008521BE"/>
    <w:rsid w:val="008521C5"/>
    <w:rsid w:val="00852317"/>
    <w:rsid w:val="00852338"/>
    <w:rsid w:val="00852509"/>
    <w:rsid w:val="00852F3B"/>
    <w:rsid w:val="0085302A"/>
    <w:rsid w:val="00853506"/>
    <w:rsid w:val="00853657"/>
    <w:rsid w:val="0085398F"/>
    <w:rsid w:val="00853B2A"/>
    <w:rsid w:val="00853B75"/>
    <w:rsid w:val="00853C45"/>
    <w:rsid w:val="00853C6A"/>
    <w:rsid w:val="00853D8D"/>
    <w:rsid w:val="00854090"/>
    <w:rsid w:val="008540CB"/>
    <w:rsid w:val="008540E5"/>
    <w:rsid w:val="00854104"/>
    <w:rsid w:val="00854157"/>
    <w:rsid w:val="0085429C"/>
    <w:rsid w:val="00854467"/>
    <w:rsid w:val="00854983"/>
    <w:rsid w:val="00854B60"/>
    <w:rsid w:val="00854D63"/>
    <w:rsid w:val="00854D6E"/>
    <w:rsid w:val="00854DFE"/>
    <w:rsid w:val="00854EF0"/>
    <w:rsid w:val="008555CB"/>
    <w:rsid w:val="00855A3E"/>
    <w:rsid w:val="00856180"/>
    <w:rsid w:val="00856301"/>
    <w:rsid w:val="00856359"/>
    <w:rsid w:val="008563F8"/>
    <w:rsid w:val="00856562"/>
    <w:rsid w:val="008566E7"/>
    <w:rsid w:val="008569DF"/>
    <w:rsid w:val="00856ACF"/>
    <w:rsid w:val="00856E4A"/>
    <w:rsid w:val="00856FF3"/>
    <w:rsid w:val="0085722A"/>
    <w:rsid w:val="008577BE"/>
    <w:rsid w:val="008577F6"/>
    <w:rsid w:val="00857C34"/>
    <w:rsid w:val="00860315"/>
    <w:rsid w:val="0086037F"/>
    <w:rsid w:val="00860BB6"/>
    <w:rsid w:val="008615A2"/>
    <w:rsid w:val="00861B41"/>
    <w:rsid w:val="00861D65"/>
    <w:rsid w:val="00861DA1"/>
    <w:rsid w:val="008620C2"/>
    <w:rsid w:val="00862173"/>
    <w:rsid w:val="00862290"/>
    <w:rsid w:val="008623B0"/>
    <w:rsid w:val="008626B0"/>
    <w:rsid w:val="00862988"/>
    <w:rsid w:val="00862A84"/>
    <w:rsid w:val="00863347"/>
    <w:rsid w:val="00863479"/>
    <w:rsid w:val="0086359D"/>
    <w:rsid w:val="008639C4"/>
    <w:rsid w:val="00863AA0"/>
    <w:rsid w:val="00864268"/>
    <w:rsid w:val="00864A74"/>
    <w:rsid w:val="00864A9F"/>
    <w:rsid w:val="00864B93"/>
    <w:rsid w:val="008650AB"/>
    <w:rsid w:val="00865421"/>
    <w:rsid w:val="008654FD"/>
    <w:rsid w:val="00865696"/>
    <w:rsid w:val="00865D4C"/>
    <w:rsid w:val="00865DE1"/>
    <w:rsid w:val="00866453"/>
    <w:rsid w:val="008664F9"/>
    <w:rsid w:val="00866781"/>
    <w:rsid w:val="00867779"/>
    <w:rsid w:val="00867F66"/>
    <w:rsid w:val="00870018"/>
    <w:rsid w:val="008703F9"/>
    <w:rsid w:val="00870793"/>
    <w:rsid w:val="00870A1C"/>
    <w:rsid w:val="00870C0F"/>
    <w:rsid w:val="00870E13"/>
    <w:rsid w:val="00871029"/>
    <w:rsid w:val="00871096"/>
    <w:rsid w:val="008710EF"/>
    <w:rsid w:val="00871171"/>
    <w:rsid w:val="008712B8"/>
    <w:rsid w:val="008712EB"/>
    <w:rsid w:val="008716C3"/>
    <w:rsid w:val="0087182E"/>
    <w:rsid w:val="00871CDF"/>
    <w:rsid w:val="00871D14"/>
    <w:rsid w:val="0087209F"/>
    <w:rsid w:val="0087224A"/>
    <w:rsid w:val="0087229F"/>
    <w:rsid w:val="008722B0"/>
    <w:rsid w:val="0087236A"/>
    <w:rsid w:val="0087250F"/>
    <w:rsid w:val="008726A0"/>
    <w:rsid w:val="00872AE1"/>
    <w:rsid w:val="00872DB1"/>
    <w:rsid w:val="00873422"/>
    <w:rsid w:val="008734E7"/>
    <w:rsid w:val="008739AA"/>
    <w:rsid w:val="00873BF0"/>
    <w:rsid w:val="00873F84"/>
    <w:rsid w:val="008747D7"/>
    <w:rsid w:val="00874990"/>
    <w:rsid w:val="00874A15"/>
    <w:rsid w:val="00874B0A"/>
    <w:rsid w:val="00874D5F"/>
    <w:rsid w:val="00874E33"/>
    <w:rsid w:val="00874E64"/>
    <w:rsid w:val="00874F9B"/>
    <w:rsid w:val="00874FAC"/>
    <w:rsid w:val="00874FE8"/>
    <w:rsid w:val="0087504C"/>
    <w:rsid w:val="00875391"/>
    <w:rsid w:val="00875905"/>
    <w:rsid w:val="00875B58"/>
    <w:rsid w:val="00875CB9"/>
    <w:rsid w:val="00875CD3"/>
    <w:rsid w:val="00875E7F"/>
    <w:rsid w:val="00875F79"/>
    <w:rsid w:val="00875FBD"/>
    <w:rsid w:val="008760B5"/>
    <w:rsid w:val="00876321"/>
    <w:rsid w:val="0087678A"/>
    <w:rsid w:val="0087690F"/>
    <w:rsid w:val="00876AC7"/>
    <w:rsid w:val="00876BAB"/>
    <w:rsid w:val="0087707C"/>
    <w:rsid w:val="0087721D"/>
    <w:rsid w:val="008772A5"/>
    <w:rsid w:val="0087746C"/>
    <w:rsid w:val="00877C57"/>
    <w:rsid w:val="00877FA3"/>
    <w:rsid w:val="0088011E"/>
    <w:rsid w:val="0088031D"/>
    <w:rsid w:val="008804C9"/>
    <w:rsid w:val="008804DC"/>
    <w:rsid w:val="0088052B"/>
    <w:rsid w:val="008806C5"/>
    <w:rsid w:val="008807D6"/>
    <w:rsid w:val="008808D1"/>
    <w:rsid w:val="0088092D"/>
    <w:rsid w:val="00880A93"/>
    <w:rsid w:val="00880B3D"/>
    <w:rsid w:val="00880D84"/>
    <w:rsid w:val="00880F69"/>
    <w:rsid w:val="00880FD7"/>
    <w:rsid w:val="0088105C"/>
    <w:rsid w:val="008810DF"/>
    <w:rsid w:val="008810FA"/>
    <w:rsid w:val="008811F2"/>
    <w:rsid w:val="00881842"/>
    <w:rsid w:val="00881AAC"/>
    <w:rsid w:val="00881B5C"/>
    <w:rsid w:val="00881F28"/>
    <w:rsid w:val="00882494"/>
    <w:rsid w:val="0088261A"/>
    <w:rsid w:val="00882881"/>
    <w:rsid w:val="0088295A"/>
    <w:rsid w:val="00882A40"/>
    <w:rsid w:val="00882BA4"/>
    <w:rsid w:val="00882BB1"/>
    <w:rsid w:val="00882D0F"/>
    <w:rsid w:val="00882DCF"/>
    <w:rsid w:val="00883004"/>
    <w:rsid w:val="0088351B"/>
    <w:rsid w:val="0088366F"/>
    <w:rsid w:val="00883D18"/>
    <w:rsid w:val="00883ED6"/>
    <w:rsid w:val="00883F8F"/>
    <w:rsid w:val="00884255"/>
    <w:rsid w:val="0088425B"/>
    <w:rsid w:val="00884B6C"/>
    <w:rsid w:val="00884B7A"/>
    <w:rsid w:val="0088535E"/>
    <w:rsid w:val="008853BF"/>
    <w:rsid w:val="00885774"/>
    <w:rsid w:val="0088579F"/>
    <w:rsid w:val="0088599D"/>
    <w:rsid w:val="00885B3C"/>
    <w:rsid w:val="00885D5D"/>
    <w:rsid w:val="00885F46"/>
    <w:rsid w:val="00886116"/>
    <w:rsid w:val="008861C0"/>
    <w:rsid w:val="00886211"/>
    <w:rsid w:val="0088651F"/>
    <w:rsid w:val="00886C56"/>
    <w:rsid w:val="00886D72"/>
    <w:rsid w:val="00886FC5"/>
    <w:rsid w:val="00887771"/>
    <w:rsid w:val="00887A19"/>
    <w:rsid w:val="00887A92"/>
    <w:rsid w:val="00887DAB"/>
    <w:rsid w:val="00887DB0"/>
    <w:rsid w:val="0089035C"/>
    <w:rsid w:val="008907B2"/>
    <w:rsid w:val="00890B03"/>
    <w:rsid w:val="00890BCD"/>
    <w:rsid w:val="00890F04"/>
    <w:rsid w:val="00890F2B"/>
    <w:rsid w:val="008911A2"/>
    <w:rsid w:val="00891A5E"/>
    <w:rsid w:val="00891D62"/>
    <w:rsid w:val="00891F63"/>
    <w:rsid w:val="008922DC"/>
    <w:rsid w:val="008922DF"/>
    <w:rsid w:val="00893024"/>
    <w:rsid w:val="0089355B"/>
    <w:rsid w:val="00893723"/>
    <w:rsid w:val="008938BA"/>
    <w:rsid w:val="00893B3B"/>
    <w:rsid w:val="00893E18"/>
    <w:rsid w:val="00894304"/>
    <w:rsid w:val="008946F7"/>
    <w:rsid w:val="00894BCD"/>
    <w:rsid w:val="00895243"/>
    <w:rsid w:val="00895461"/>
    <w:rsid w:val="00895589"/>
    <w:rsid w:val="00895A0C"/>
    <w:rsid w:val="0089654E"/>
    <w:rsid w:val="0089663A"/>
    <w:rsid w:val="00896A6F"/>
    <w:rsid w:val="00896D10"/>
    <w:rsid w:val="00896DF5"/>
    <w:rsid w:val="00897579"/>
    <w:rsid w:val="00897EFC"/>
    <w:rsid w:val="008A0173"/>
    <w:rsid w:val="008A0339"/>
    <w:rsid w:val="008A0364"/>
    <w:rsid w:val="008A03A0"/>
    <w:rsid w:val="008A0473"/>
    <w:rsid w:val="008A04C7"/>
    <w:rsid w:val="008A0627"/>
    <w:rsid w:val="008A0768"/>
    <w:rsid w:val="008A087A"/>
    <w:rsid w:val="008A0D4A"/>
    <w:rsid w:val="008A111D"/>
    <w:rsid w:val="008A1706"/>
    <w:rsid w:val="008A18A4"/>
    <w:rsid w:val="008A197B"/>
    <w:rsid w:val="008A1AC3"/>
    <w:rsid w:val="008A1C65"/>
    <w:rsid w:val="008A1C6C"/>
    <w:rsid w:val="008A1C7D"/>
    <w:rsid w:val="008A1EA1"/>
    <w:rsid w:val="008A24B3"/>
    <w:rsid w:val="008A24BD"/>
    <w:rsid w:val="008A2A73"/>
    <w:rsid w:val="008A2AAE"/>
    <w:rsid w:val="008A2F26"/>
    <w:rsid w:val="008A2F40"/>
    <w:rsid w:val="008A2F9B"/>
    <w:rsid w:val="008A3623"/>
    <w:rsid w:val="008A36ED"/>
    <w:rsid w:val="008A3729"/>
    <w:rsid w:val="008A3898"/>
    <w:rsid w:val="008A3995"/>
    <w:rsid w:val="008A3FB5"/>
    <w:rsid w:val="008A42D8"/>
    <w:rsid w:val="008A457F"/>
    <w:rsid w:val="008A53C3"/>
    <w:rsid w:val="008A56E0"/>
    <w:rsid w:val="008A5784"/>
    <w:rsid w:val="008A58AE"/>
    <w:rsid w:val="008A59E9"/>
    <w:rsid w:val="008A6156"/>
    <w:rsid w:val="008A6172"/>
    <w:rsid w:val="008A631F"/>
    <w:rsid w:val="008A668F"/>
    <w:rsid w:val="008A67B4"/>
    <w:rsid w:val="008A6C0A"/>
    <w:rsid w:val="008A6C12"/>
    <w:rsid w:val="008A6FA2"/>
    <w:rsid w:val="008A7285"/>
    <w:rsid w:val="008A72A4"/>
    <w:rsid w:val="008A758D"/>
    <w:rsid w:val="008A75A2"/>
    <w:rsid w:val="008A75C5"/>
    <w:rsid w:val="008A7669"/>
    <w:rsid w:val="008A7819"/>
    <w:rsid w:val="008A7BEA"/>
    <w:rsid w:val="008A7C09"/>
    <w:rsid w:val="008A7CE5"/>
    <w:rsid w:val="008A7E4C"/>
    <w:rsid w:val="008B01A2"/>
    <w:rsid w:val="008B0368"/>
    <w:rsid w:val="008B05E5"/>
    <w:rsid w:val="008B097E"/>
    <w:rsid w:val="008B0A66"/>
    <w:rsid w:val="008B0B3E"/>
    <w:rsid w:val="008B0C49"/>
    <w:rsid w:val="008B0CD0"/>
    <w:rsid w:val="008B0E6F"/>
    <w:rsid w:val="008B0FE8"/>
    <w:rsid w:val="008B1296"/>
    <w:rsid w:val="008B130E"/>
    <w:rsid w:val="008B1353"/>
    <w:rsid w:val="008B14E3"/>
    <w:rsid w:val="008B1651"/>
    <w:rsid w:val="008B175A"/>
    <w:rsid w:val="008B1EFF"/>
    <w:rsid w:val="008B21F5"/>
    <w:rsid w:val="008B269F"/>
    <w:rsid w:val="008B2A2E"/>
    <w:rsid w:val="008B2D1D"/>
    <w:rsid w:val="008B2D5B"/>
    <w:rsid w:val="008B2DEB"/>
    <w:rsid w:val="008B33D2"/>
    <w:rsid w:val="008B35ED"/>
    <w:rsid w:val="008B3BD7"/>
    <w:rsid w:val="008B41EF"/>
    <w:rsid w:val="008B4230"/>
    <w:rsid w:val="008B447F"/>
    <w:rsid w:val="008B47A2"/>
    <w:rsid w:val="008B4A3B"/>
    <w:rsid w:val="008B4AD8"/>
    <w:rsid w:val="008B4B0D"/>
    <w:rsid w:val="008B4B33"/>
    <w:rsid w:val="008B4B41"/>
    <w:rsid w:val="008B4BA7"/>
    <w:rsid w:val="008B4F28"/>
    <w:rsid w:val="008B535C"/>
    <w:rsid w:val="008B54CE"/>
    <w:rsid w:val="008B5577"/>
    <w:rsid w:val="008B58AE"/>
    <w:rsid w:val="008B60E9"/>
    <w:rsid w:val="008B60ED"/>
    <w:rsid w:val="008B635E"/>
    <w:rsid w:val="008B68DD"/>
    <w:rsid w:val="008B6904"/>
    <w:rsid w:val="008B6E5C"/>
    <w:rsid w:val="008B7394"/>
    <w:rsid w:val="008B766A"/>
    <w:rsid w:val="008B76EA"/>
    <w:rsid w:val="008B7A0E"/>
    <w:rsid w:val="008C00D8"/>
    <w:rsid w:val="008C0192"/>
    <w:rsid w:val="008C05A3"/>
    <w:rsid w:val="008C08E9"/>
    <w:rsid w:val="008C0B9C"/>
    <w:rsid w:val="008C0FB9"/>
    <w:rsid w:val="008C1F0D"/>
    <w:rsid w:val="008C2426"/>
    <w:rsid w:val="008C2453"/>
    <w:rsid w:val="008C26B4"/>
    <w:rsid w:val="008C28BA"/>
    <w:rsid w:val="008C2A73"/>
    <w:rsid w:val="008C2B83"/>
    <w:rsid w:val="008C30ED"/>
    <w:rsid w:val="008C3240"/>
    <w:rsid w:val="008C3519"/>
    <w:rsid w:val="008C37F9"/>
    <w:rsid w:val="008C39F9"/>
    <w:rsid w:val="008C3C14"/>
    <w:rsid w:val="008C407D"/>
    <w:rsid w:val="008C4188"/>
    <w:rsid w:val="008C4514"/>
    <w:rsid w:val="008C4B47"/>
    <w:rsid w:val="008C4FE4"/>
    <w:rsid w:val="008C5213"/>
    <w:rsid w:val="008C5248"/>
    <w:rsid w:val="008C550E"/>
    <w:rsid w:val="008C57D1"/>
    <w:rsid w:val="008C59D5"/>
    <w:rsid w:val="008C5B10"/>
    <w:rsid w:val="008C69D3"/>
    <w:rsid w:val="008C6BB0"/>
    <w:rsid w:val="008C6C7A"/>
    <w:rsid w:val="008C6F4F"/>
    <w:rsid w:val="008C70B1"/>
    <w:rsid w:val="008C7471"/>
    <w:rsid w:val="008C74CC"/>
    <w:rsid w:val="008C7F77"/>
    <w:rsid w:val="008D008C"/>
    <w:rsid w:val="008D02CB"/>
    <w:rsid w:val="008D0459"/>
    <w:rsid w:val="008D05D2"/>
    <w:rsid w:val="008D0A9C"/>
    <w:rsid w:val="008D0B9F"/>
    <w:rsid w:val="008D13DC"/>
    <w:rsid w:val="008D149D"/>
    <w:rsid w:val="008D1E23"/>
    <w:rsid w:val="008D2061"/>
    <w:rsid w:val="008D2461"/>
    <w:rsid w:val="008D2469"/>
    <w:rsid w:val="008D24B4"/>
    <w:rsid w:val="008D27B6"/>
    <w:rsid w:val="008D3208"/>
    <w:rsid w:val="008D3BDC"/>
    <w:rsid w:val="008D3CEE"/>
    <w:rsid w:val="008D3F21"/>
    <w:rsid w:val="008D4277"/>
    <w:rsid w:val="008D453F"/>
    <w:rsid w:val="008D469A"/>
    <w:rsid w:val="008D4855"/>
    <w:rsid w:val="008D4B41"/>
    <w:rsid w:val="008D4BC1"/>
    <w:rsid w:val="008D4ECB"/>
    <w:rsid w:val="008D508F"/>
    <w:rsid w:val="008D538D"/>
    <w:rsid w:val="008D592A"/>
    <w:rsid w:val="008D592F"/>
    <w:rsid w:val="008D5F10"/>
    <w:rsid w:val="008D5FCD"/>
    <w:rsid w:val="008D6733"/>
    <w:rsid w:val="008D6A69"/>
    <w:rsid w:val="008D6F90"/>
    <w:rsid w:val="008D7180"/>
    <w:rsid w:val="008D72A4"/>
    <w:rsid w:val="008D7378"/>
    <w:rsid w:val="008D7554"/>
    <w:rsid w:val="008D7615"/>
    <w:rsid w:val="008D76A0"/>
    <w:rsid w:val="008D78C3"/>
    <w:rsid w:val="008D7A2F"/>
    <w:rsid w:val="008D7DEB"/>
    <w:rsid w:val="008E0054"/>
    <w:rsid w:val="008E037E"/>
    <w:rsid w:val="008E03C6"/>
    <w:rsid w:val="008E04B5"/>
    <w:rsid w:val="008E0CDD"/>
    <w:rsid w:val="008E0E89"/>
    <w:rsid w:val="008E0E8C"/>
    <w:rsid w:val="008E113D"/>
    <w:rsid w:val="008E1214"/>
    <w:rsid w:val="008E1217"/>
    <w:rsid w:val="008E1294"/>
    <w:rsid w:val="008E1B76"/>
    <w:rsid w:val="008E1FDF"/>
    <w:rsid w:val="008E2051"/>
    <w:rsid w:val="008E20EC"/>
    <w:rsid w:val="008E22B6"/>
    <w:rsid w:val="008E24B5"/>
    <w:rsid w:val="008E2562"/>
    <w:rsid w:val="008E290D"/>
    <w:rsid w:val="008E2B47"/>
    <w:rsid w:val="008E2C59"/>
    <w:rsid w:val="008E2D58"/>
    <w:rsid w:val="008E329C"/>
    <w:rsid w:val="008E32F0"/>
    <w:rsid w:val="008E330B"/>
    <w:rsid w:val="008E35C0"/>
    <w:rsid w:val="008E378A"/>
    <w:rsid w:val="008E388C"/>
    <w:rsid w:val="008E3D78"/>
    <w:rsid w:val="008E3E3D"/>
    <w:rsid w:val="008E3F52"/>
    <w:rsid w:val="008E412D"/>
    <w:rsid w:val="008E427C"/>
    <w:rsid w:val="008E4280"/>
    <w:rsid w:val="008E4384"/>
    <w:rsid w:val="008E451A"/>
    <w:rsid w:val="008E4820"/>
    <w:rsid w:val="008E4DE6"/>
    <w:rsid w:val="008E5771"/>
    <w:rsid w:val="008E5B5F"/>
    <w:rsid w:val="008E5B80"/>
    <w:rsid w:val="008E5D5A"/>
    <w:rsid w:val="008E5EF2"/>
    <w:rsid w:val="008E6080"/>
    <w:rsid w:val="008E60D0"/>
    <w:rsid w:val="008E610C"/>
    <w:rsid w:val="008E6333"/>
    <w:rsid w:val="008E63CD"/>
    <w:rsid w:val="008E6718"/>
    <w:rsid w:val="008E6788"/>
    <w:rsid w:val="008E7402"/>
    <w:rsid w:val="008E759B"/>
    <w:rsid w:val="008E7DB3"/>
    <w:rsid w:val="008F01AB"/>
    <w:rsid w:val="008F0460"/>
    <w:rsid w:val="008F0D27"/>
    <w:rsid w:val="008F1917"/>
    <w:rsid w:val="008F1AD5"/>
    <w:rsid w:val="008F1CF8"/>
    <w:rsid w:val="008F1F85"/>
    <w:rsid w:val="008F2201"/>
    <w:rsid w:val="008F22C4"/>
    <w:rsid w:val="008F2369"/>
    <w:rsid w:val="008F2595"/>
    <w:rsid w:val="008F2716"/>
    <w:rsid w:val="008F27B5"/>
    <w:rsid w:val="008F2B4B"/>
    <w:rsid w:val="008F2F36"/>
    <w:rsid w:val="008F3A40"/>
    <w:rsid w:val="008F3D2D"/>
    <w:rsid w:val="008F3D7C"/>
    <w:rsid w:val="008F3DC9"/>
    <w:rsid w:val="008F4107"/>
    <w:rsid w:val="008F473A"/>
    <w:rsid w:val="008F4786"/>
    <w:rsid w:val="008F494D"/>
    <w:rsid w:val="008F4BDF"/>
    <w:rsid w:val="008F4BFE"/>
    <w:rsid w:val="008F4E3F"/>
    <w:rsid w:val="008F5085"/>
    <w:rsid w:val="008F5184"/>
    <w:rsid w:val="008F52BC"/>
    <w:rsid w:val="008F573D"/>
    <w:rsid w:val="008F5798"/>
    <w:rsid w:val="008F595E"/>
    <w:rsid w:val="008F5AA2"/>
    <w:rsid w:val="008F6030"/>
    <w:rsid w:val="008F6188"/>
    <w:rsid w:val="008F6649"/>
    <w:rsid w:val="008F6CD0"/>
    <w:rsid w:val="008F6CD1"/>
    <w:rsid w:val="008F7BD6"/>
    <w:rsid w:val="008F7C9D"/>
    <w:rsid w:val="008F7CEF"/>
    <w:rsid w:val="009000FD"/>
    <w:rsid w:val="009004EC"/>
    <w:rsid w:val="009006D5"/>
    <w:rsid w:val="00900936"/>
    <w:rsid w:val="00900DDE"/>
    <w:rsid w:val="00900DF1"/>
    <w:rsid w:val="00901044"/>
    <w:rsid w:val="0090108C"/>
    <w:rsid w:val="0090173C"/>
    <w:rsid w:val="00901845"/>
    <w:rsid w:val="00901926"/>
    <w:rsid w:val="009022BC"/>
    <w:rsid w:val="009023AA"/>
    <w:rsid w:val="0090255A"/>
    <w:rsid w:val="00902734"/>
    <w:rsid w:val="00902997"/>
    <w:rsid w:val="00902C15"/>
    <w:rsid w:val="0090300D"/>
    <w:rsid w:val="009030C4"/>
    <w:rsid w:val="00903281"/>
    <w:rsid w:val="009032CC"/>
    <w:rsid w:val="00903605"/>
    <w:rsid w:val="009036A5"/>
    <w:rsid w:val="00903E7B"/>
    <w:rsid w:val="00903F59"/>
    <w:rsid w:val="0090411E"/>
    <w:rsid w:val="009045C7"/>
    <w:rsid w:val="0090480E"/>
    <w:rsid w:val="00904A52"/>
    <w:rsid w:val="00904A62"/>
    <w:rsid w:val="00904B6D"/>
    <w:rsid w:val="00904E1D"/>
    <w:rsid w:val="009050E1"/>
    <w:rsid w:val="0090557B"/>
    <w:rsid w:val="00905A06"/>
    <w:rsid w:val="00905A4D"/>
    <w:rsid w:val="00905E2D"/>
    <w:rsid w:val="00905E3E"/>
    <w:rsid w:val="00906100"/>
    <w:rsid w:val="00906111"/>
    <w:rsid w:val="009067B8"/>
    <w:rsid w:val="00906890"/>
    <w:rsid w:val="00906EED"/>
    <w:rsid w:val="00907071"/>
    <w:rsid w:val="0090715C"/>
    <w:rsid w:val="00910178"/>
    <w:rsid w:val="0091035D"/>
    <w:rsid w:val="009106B0"/>
    <w:rsid w:val="009108A7"/>
    <w:rsid w:val="00910A24"/>
    <w:rsid w:val="00910ED6"/>
    <w:rsid w:val="0091199C"/>
    <w:rsid w:val="00911E1A"/>
    <w:rsid w:val="00911FBA"/>
    <w:rsid w:val="00912094"/>
    <w:rsid w:val="009123B9"/>
    <w:rsid w:val="00912742"/>
    <w:rsid w:val="009129E5"/>
    <w:rsid w:val="00912BE4"/>
    <w:rsid w:val="00912F83"/>
    <w:rsid w:val="009131D7"/>
    <w:rsid w:val="00913220"/>
    <w:rsid w:val="009136E4"/>
    <w:rsid w:val="009138EB"/>
    <w:rsid w:val="00913AEE"/>
    <w:rsid w:val="00913F4C"/>
    <w:rsid w:val="0091404B"/>
    <w:rsid w:val="0091423A"/>
    <w:rsid w:val="009146B2"/>
    <w:rsid w:val="00914A5D"/>
    <w:rsid w:val="00914B0F"/>
    <w:rsid w:val="00914B9E"/>
    <w:rsid w:val="00914F86"/>
    <w:rsid w:val="00914FD5"/>
    <w:rsid w:val="00915032"/>
    <w:rsid w:val="00915094"/>
    <w:rsid w:val="0091524B"/>
    <w:rsid w:val="0091537E"/>
    <w:rsid w:val="009154BD"/>
    <w:rsid w:val="00915860"/>
    <w:rsid w:val="0091590D"/>
    <w:rsid w:val="00915DB6"/>
    <w:rsid w:val="0091610F"/>
    <w:rsid w:val="009161BA"/>
    <w:rsid w:val="009165D0"/>
    <w:rsid w:val="00916827"/>
    <w:rsid w:val="00916886"/>
    <w:rsid w:val="0091690C"/>
    <w:rsid w:val="0091698B"/>
    <w:rsid w:val="00916ED8"/>
    <w:rsid w:val="009170CE"/>
    <w:rsid w:val="009171B7"/>
    <w:rsid w:val="009174DF"/>
    <w:rsid w:val="009176A5"/>
    <w:rsid w:val="00917BFB"/>
    <w:rsid w:val="00917EEB"/>
    <w:rsid w:val="009200D2"/>
    <w:rsid w:val="0092066B"/>
    <w:rsid w:val="0092082F"/>
    <w:rsid w:val="00920B7A"/>
    <w:rsid w:val="00920E93"/>
    <w:rsid w:val="00920FE4"/>
    <w:rsid w:val="00921140"/>
    <w:rsid w:val="009215B4"/>
    <w:rsid w:val="009216BF"/>
    <w:rsid w:val="009218D2"/>
    <w:rsid w:val="00921A74"/>
    <w:rsid w:val="00921C9F"/>
    <w:rsid w:val="00921ED5"/>
    <w:rsid w:val="00921FA1"/>
    <w:rsid w:val="009223FC"/>
    <w:rsid w:val="009224E2"/>
    <w:rsid w:val="009224E3"/>
    <w:rsid w:val="009225B6"/>
    <w:rsid w:val="0092286C"/>
    <w:rsid w:val="00922B90"/>
    <w:rsid w:val="00922D55"/>
    <w:rsid w:val="00923151"/>
    <w:rsid w:val="009236C3"/>
    <w:rsid w:val="009239D8"/>
    <w:rsid w:val="009239DB"/>
    <w:rsid w:val="00923ABA"/>
    <w:rsid w:val="00924108"/>
    <w:rsid w:val="0092434B"/>
    <w:rsid w:val="00924794"/>
    <w:rsid w:val="009247D8"/>
    <w:rsid w:val="00924842"/>
    <w:rsid w:val="00924AB6"/>
    <w:rsid w:val="00924BE9"/>
    <w:rsid w:val="00924F10"/>
    <w:rsid w:val="00924F5D"/>
    <w:rsid w:val="0092507E"/>
    <w:rsid w:val="009252CF"/>
    <w:rsid w:val="009254B0"/>
    <w:rsid w:val="00925836"/>
    <w:rsid w:val="00925AE7"/>
    <w:rsid w:val="00925B5A"/>
    <w:rsid w:val="00925C3F"/>
    <w:rsid w:val="00925DD1"/>
    <w:rsid w:val="009260EC"/>
    <w:rsid w:val="00926264"/>
    <w:rsid w:val="0092634B"/>
    <w:rsid w:val="00926595"/>
    <w:rsid w:val="0092698B"/>
    <w:rsid w:val="009269EB"/>
    <w:rsid w:val="00927060"/>
    <w:rsid w:val="00927211"/>
    <w:rsid w:val="00927586"/>
    <w:rsid w:val="00927752"/>
    <w:rsid w:val="009279AB"/>
    <w:rsid w:val="009301FB"/>
    <w:rsid w:val="00930305"/>
    <w:rsid w:val="0093063D"/>
    <w:rsid w:val="0093092E"/>
    <w:rsid w:val="00931040"/>
    <w:rsid w:val="0093125A"/>
    <w:rsid w:val="0093135E"/>
    <w:rsid w:val="0093195D"/>
    <w:rsid w:val="00932109"/>
    <w:rsid w:val="009322AC"/>
    <w:rsid w:val="009324B1"/>
    <w:rsid w:val="009327B5"/>
    <w:rsid w:val="00932907"/>
    <w:rsid w:val="00932936"/>
    <w:rsid w:val="00932A16"/>
    <w:rsid w:val="00932A20"/>
    <w:rsid w:val="00932C9A"/>
    <w:rsid w:val="0093311E"/>
    <w:rsid w:val="00933199"/>
    <w:rsid w:val="0093396F"/>
    <w:rsid w:val="0093398A"/>
    <w:rsid w:val="00933C28"/>
    <w:rsid w:val="00933D61"/>
    <w:rsid w:val="00933DE4"/>
    <w:rsid w:val="0093457F"/>
    <w:rsid w:val="009348C3"/>
    <w:rsid w:val="009355F0"/>
    <w:rsid w:val="00935B52"/>
    <w:rsid w:val="00935E52"/>
    <w:rsid w:val="00936951"/>
    <w:rsid w:val="00936A90"/>
    <w:rsid w:val="009370A6"/>
    <w:rsid w:val="009372C5"/>
    <w:rsid w:val="0093758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1D0D"/>
    <w:rsid w:val="00942845"/>
    <w:rsid w:val="00942B1C"/>
    <w:rsid w:val="00942BB8"/>
    <w:rsid w:val="0094335F"/>
    <w:rsid w:val="00943D09"/>
    <w:rsid w:val="00944202"/>
    <w:rsid w:val="00944335"/>
    <w:rsid w:val="0094461B"/>
    <w:rsid w:val="00944710"/>
    <w:rsid w:val="00944AF4"/>
    <w:rsid w:val="00944D54"/>
    <w:rsid w:val="00944EC4"/>
    <w:rsid w:val="00945337"/>
    <w:rsid w:val="0094567F"/>
    <w:rsid w:val="00945D81"/>
    <w:rsid w:val="00945E49"/>
    <w:rsid w:val="00946153"/>
    <w:rsid w:val="009462D8"/>
    <w:rsid w:val="00946388"/>
    <w:rsid w:val="0094645C"/>
    <w:rsid w:val="0094681F"/>
    <w:rsid w:val="009469FE"/>
    <w:rsid w:val="00946C5B"/>
    <w:rsid w:val="00946DA8"/>
    <w:rsid w:val="00946E0B"/>
    <w:rsid w:val="00946F1B"/>
    <w:rsid w:val="00947033"/>
    <w:rsid w:val="009473B7"/>
    <w:rsid w:val="00947607"/>
    <w:rsid w:val="009477BE"/>
    <w:rsid w:val="00947B7F"/>
    <w:rsid w:val="00947BE6"/>
    <w:rsid w:val="00947F31"/>
    <w:rsid w:val="0095001C"/>
    <w:rsid w:val="00950065"/>
    <w:rsid w:val="00950609"/>
    <w:rsid w:val="009506F0"/>
    <w:rsid w:val="009509D7"/>
    <w:rsid w:val="00950B09"/>
    <w:rsid w:val="00950DD1"/>
    <w:rsid w:val="00951417"/>
    <w:rsid w:val="0095154C"/>
    <w:rsid w:val="009516CC"/>
    <w:rsid w:val="009517A9"/>
    <w:rsid w:val="009518B4"/>
    <w:rsid w:val="009518BD"/>
    <w:rsid w:val="00951995"/>
    <w:rsid w:val="00951C7E"/>
    <w:rsid w:val="00951CF6"/>
    <w:rsid w:val="00951EB6"/>
    <w:rsid w:val="00951EE6"/>
    <w:rsid w:val="00952216"/>
    <w:rsid w:val="0095225E"/>
    <w:rsid w:val="00952ACA"/>
    <w:rsid w:val="00953080"/>
    <w:rsid w:val="009534C9"/>
    <w:rsid w:val="0095356A"/>
    <w:rsid w:val="009537A7"/>
    <w:rsid w:val="009537A8"/>
    <w:rsid w:val="009539F5"/>
    <w:rsid w:val="00953B1F"/>
    <w:rsid w:val="009542A5"/>
    <w:rsid w:val="009543E7"/>
    <w:rsid w:val="0095446A"/>
    <w:rsid w:val="009548BC"/>
    <w:rsid w:val="009548C3"/>
    <w:rsid w:val="00954A45"/>
    <w:rsid w:val="00954C45"/>
    <w:rsid w:val="0095506D"/>
    <w:rsid w:val="009552ED"/>
    <w:rsid w:val="009553C4"/>
    <w:rsid w:val="009555E2"/>
    <w:rsid w:val="009557DF"/>
    <w:rsid w:val="00955A2E"/>
    <w:rsid w:val="00956101"/>
    <w:rsid w:val="00956302"/>
    <w:rsid w:val="00956383"/>
    <w:rsid w:val="00956526"/>
    <w:rsid w:val="009569E2"/>
    <w:rsid w:val="00957060"/>
    <w:rsid w:val="009571E6"/>
    <w:rsid w:val="00957487"/>
    <w:rsid w:val="0095771D"/>
    <w:rsid w:val="00957D9C"/>
    <w:rsid w:val="00957E51"/>
    <w:rsid w:val="009603AB"/>
    <w:rsid w:val="009605AC"/>
    <w:rsid w:val="009607AF"/>
    <w:rsid w:val="009607F4"/>
    <w:rsid w:val="00960863"/>
    <w:rsid w:val="00960A88"/>
    <w:rsid w:val="00960B3F"/>
    <w:rsid w:val="00960C68"/>
    <w:rsid w:val="00960CB6"/>
    <w:rsid w:val="00960D27"/>
    <w:rsid w:val="00961023"/>
    <w:rsid w:val="009611EE"/>
    <w:rsid w:val="009612F1"/>
    <w:rsid w:val="009613DF"/>
    <w:rsid w:val="00961467"/>
    <w:rsid w:val="009614B5"/>
    <w:rsid w:val="009615CC"/>
    <w:rsid w:val="009616FA"/>
    <w:rsid w:val="00961829"/>
    <w:rsid w:val="00961E6D"/>
    <w:rsid w:val="00961F21"/>
    <w:rsid w:val="00961FB3"/>
    <w:rsid w:val="00962082"/>
    <w:rsid w:val="009621FF"/>
    <w:rsid w:val="00962647"/>
    <w:rsid w:val="00962725"/>
    <w:rsid w:val="00962874"/>
    <w:rsid w:val="0096292B"/>
    <w:rsid w:val="009630FD"/>
    <w:rsid w:val="0096336E"/>
    <w:rsid w:val="0096392B"/>
    <w:rsid w:val="0096397B"/>
    <w:rsid w:val="00963A7C"/>
    <w:rsid w:val="009640C7"/>
    <w:rsid w:val="009649EA"/>
    <w:rsid w:val="00964DB8"/>
    <w:rsid w:val="00964E3C"/>
    <w:rsid w:val="00964E69"/>
    <w:rsid w:val="00964F83"/>
    <w:rsid w:val="0096504D"/>
    <w:rsid w:val="00965196"/>
    <w:rsid w:val="009654F0"/>
    <w:rsid w:val="00965655"/>
    <w:rsid w:val="009656FA"/>
    <w:rsid w:val="009659EA"/>
    <w:rsid w:val="00965B7E"/>
    <w:rsid w:val="00965CCF"/>
    <w:rsid w:val="0096691D"/>
    <w:rsid w:val="0096693E"/>
    <w:rsid w:val="00966EC4"/>
    <w:rsid w:val="009672BC"/>
    <w:rsid w:val="0096766C"/>
    <w:rsid w:val="00967851"/>
    <w:rsid w:val="00967B67"/>
    <w:rsid w:val="00967D2D"/>
    <w:rsid w:val="00967D7D"/>
    <w:rsid w:val="009700F6"/>
    <w:rsid w:val="00970872"/>
    <w:rsid w:val="00970B47"/>
    <w:rsid w:val="00970F7A"/>
    <w:rsid w:val="00970FE3"/>
    <w:rsid w:val="00971190"/>
    <w:rsid w:val="009712FC"/>
    <w:rsid w:val="009716FA"/>
    <w:rsid w:val="009718F0"/>
    <w:rsid w:val="00971B51"/>
    <w:rsid w:val="00971EC5"/>
    <w:rsid w:val="00971F6B"/>
    <w:rsid w:val="00971FA2"/>
    <w:rsid w:val="00971FCC"/>
    <w:rsid w:val="0097217F"/>
    <w:rsid w:val="00972250"/>
    <w:rsid w:val="009722D5"/>
    <w:rsid w:val="00972605"/>
    <w:rsid w:val="00972619"/>
    <w:rsid w:val="0097298A"/>
    <w:rsid w:val="009729FE"/>
    <w:rsid w:val="00972A0B"/>
    <w:rsid w:val="00972BB7"/>
    <w:rsid w:val="00972C06"/>
    <w:rsid w:val="00972EAB"/>
    <w:rsid w:val="00972F4C"/>
    <w:rsid w:val="00972FEB"/>
    <w:rsid w:val="00973257"/>
    <w:rsid w:val="0097328F"/>
    <w:rsid w:val="0097383E"/>
    <w:rsid w:val="0097389B"/>
    <w:rsid w:val="009738E5"/>
    <w:rsid w:val="009739F8"/>
    <w:rsid w:val="00973F29"/>
    <w:rsid w:val="0097400D"/>
    <w:rsid w:val="00974013"/>
    <w:rsid w:val="00974182"/>
    <w:rsid w:val="00974335"/>
    <w:rsid w:val="009744FF"/>
    <w:rsid w:val="00974520"/>
    <w:rsid w:val="0097496D"/>
    <w:rsid w:val="00974B0E"/>
    <w:rsid w:val="00974EBD"/>
    <w:rsid w:val="00975143"/>
    <w:rsid w:val="009751BA"/>
    <w:rsid w:val="00975859"/>
    <w:rsid w:val="00975A2B"/>
    <w:rsid w:val="009761A9"/>
    <w:rsid w:val="00976E81"/>
    <w:rsid w:val="009770F7"/>
    <w:rsid w:val="0097720C"/>
    <w:rsid w:val="00977262"/>
    <w:rsid w:val="00977311"/>
    <w:rsid w:val="009773FF"/>
    <w:rsid w:val="009775C2"/>
    <w:rsid w:val="00977852"/>
    <w:rsid w:val="009778AB"/>
    <w:rsid w:val="00977B50"/>
    <w:rsid w:val="00977EC7"/>
    <w:rsid w:val="00980403"/>
    <w:rsid w:val="009804CB"/>
    <w:rsid w:val="009809DD"/>
    <w:rsid w:val="00980A90"/>
    <w:rsid w:val="00980F14"/>
    <w:rsid w:val="00980F6E"/>
    <w:rsid w:val="0098172B"/>
    <w:rsid w:val="009817F9"/>
    <w:rsid w:val="0098183B"/>
    <w:rsid w:val="00981EFB"/>
    <w:rsid w:val="00982230"/>
    <w:rsid w:val="009822AF"/>
    <w:rsid w:val="0098238E"/>
    <w:rsid w:val="009823A3"/>
    <w:rsid w:val="00982656"/>
    <w:rsid w:val="00982AB4"/>
    <w:rsid w:val="00982B3A"/>
    <w:rsid w:val="00982CC6"/>
    <w:rsid w:val="00982CFD"/>
    <w:rsid w:val="00982E67"/>
    <w:rsid w:val="00983061"/>
    <w:rsid w:val="00983223"/>
    <w:rsid w:val="009835DB"/>
    <w:rsid w:val="00983795"/>
    <w:rsid w:val="009838CE"/>
    <w:rsid w:val="00983C41"/>
    <w:rsid w:val="00983ECD"/>
    <w:rsid w:val="00983EEB"/>
    <w:rsid w:val="00984206"/>
    <w:rsid w:val="0098461C"/>
    <w:rsid w:val="0098461E"/>
    <w:rsid w:val="0098510C"/>
    <w:rsid w:val="0098511E"/>
    <w:rsid w:val="009851D9"/>
    <w:rsid w:val="009852B3"/>
    <w:rsid w:val="009852F6"/>
    <w:rsid w:val="0098541D"/>
    <w:rsid w:val="009854CE"/>
    <w:rsid w:val="00985729"/>
    <w:rsid w:val="00985B5B"/>
    <w:rsid w:val="00985C9A"/>
    <w:rsid w:val="00985CA4"/>
    <w:rsid w:val="00985D90"/>
    <w:rsid w:val="00985F0C"/>
    <w:rsid w:val="009866AE"/>
    <w:rsid w:val="00986956"/>
    <w:rsid w:val="0098732F"/>
    <w:rsid w:val="00987380"/>
    <w:rsid w:val="009876A0"/>
    <w:rsid w:val="009879B5"/>
    <w:rsid w:val="009879F4"/>
    <w:rsid w:val="00987E5A"/>
    <w:rsid w:val="009908DC"/>
    <w:rsid w:val="00990A01"/>
    <w:rsid w:val="00990CA2"/>
    <w:rsid w:val="00990D3B"/>
    <w:rsid w:val="00990DCC"/>
    <w:rsid w:val="009917F3"/>
    <w:rsid w:val="00991AE5"/>
    <w:rsid w:val="00991F39"/>
    <w:rsid w:val="009921AE"/>
    <w:rsid w:val="009921BB"/>
    <w:rsid w:val="009925B9"/>
    <w:rsid w:val="009925EB"/>
    <w:rsid w:val="00992624"/>
    <w:rsid w:val="009927C4"/>
    <w:rsid w:val="00992B24"/>
    <w:rsid w:val="009930C0"/>
    <w:rsid w:val="0099324C"/>
    <w:rsid w:val="00993627"/>
    <w:rsid w:val="00993658"/>
    <w:rsid w:val="0099367D"/>
    <w:rsid w:val="009936F0"/>
    <w:rsid w:val="00993845"/>
    <w:rsid w:val="00993DA5"/>
    <w:rsid w:val="0099408C"/>
    <w:rsid w:val="0099469E"/>
    <w:rsid w:val="00994727"/>
    <w:rsid w:val="00994967"/>
    <w:rsid w:val="00994C26"/>
    <w:rsid w:val="00994D90"/>
    <w:rsid w:val="00995136"/>
    <w:rsid w:val="00995360"/>
    <w:rsid w:val="009954AD"/>
    <w:rsid w:val="009954E5"/>
    <w:rsid w:val="0099573B"/>
    <w:rsid w:val="00995A25"/>
    <w:rsid w:val="00995DCD"/>
    <w:rsid w:val="009964E7"/>
    <w:rsid w:val="00996546"/>
    <w:rsid w:val="009969A0"/>
    <w:rsid w:val="00996A8B"/>
    <w:rsid w:val="00996B84"/>
    <w:rsid w:val="00996CD1"/>
    <w:rsid w:val="00996CD4"/>
    <w:rsid w:val="00996DCF"/>
    <w:rsid w:val="00996F9D"/>
    <w:rsid w:val="0099713E"/>
    <w:rsid w:val="00997157"/>
    <w:rsid w:val="009971EE"/>
    <w:rsid w:val="0099731A"/>
    <w:rsid w:val="00997323"/>
    <w:rsid w:val="0099757B"/>
    <w:rsid w:val="009979D6"/>
    <w:rsid w:val="00997A19"/>
    <w:rsid w:val="00997CA3"/>
    <w:rsid w:val="00997F8A"/>
    <w:rsid w:val="009A0212"/>
    <w:rsid w:val="009A031F"/>
    <w:rsid w:val="009A041C"/>
    <w:rsid w:val="009A04D7"/>
    <w:rsid w:val="009A0813"/>
    <w:rsid w:val="009A0886"/>
    <w:rsid w:val="009A0928"/>
    <w:rsid w:val="009A0AE7"/>
    <w:rsid w:val="009A0DD0"/>
    <w:rsid w:val="009A1683"/>
    <w:rsid w:val="009A1722"/>
    <w:rsid w:val="009A1915"/>
    <w:rsid w:val="009A1A47"/>
    <w:rsid w:val="009A1B2E"/>
    <w:rsid w:val="009A1E77"/>
    <w:rsid w:val="009A1E80"/>
    <w:rsid w:val="009A1F6A"/>
    <w:rsid w:val="009A2085"/>
    <w:rsid w:val="009A20F1"/>
    <w:rsid w:val="009A2180"/>
    <w:rsid w:val="009A246A"/>
    <w:rsid w:val="009A28AC"/>
    <w:rsid w:val="009A2B78"/>
    <w:rsid w:val="009A2DD5"/>
    <w:rsid w:val="009A2E6C"/>
    <w:rsid w:val="009A3183"/>
    <w:rsid w:val="009A34BB"/>
    <w:rsid w:val="009A34F2"/>
    <w:rsid w:val="009A371D"/>
    <w:rsid w:val="009A37AC"/>
    <w:rsid w:val="009A3AB5"/>
    <w:rsid w:val="009A3ED3"/>
    <w:rsid w:val="009A4067"/>
    <w:rsid w:val="009A42BE"/>
    <w:rsid w:val="009A48C1"/>
    <w:rsid w:val="009A4BB8"/>
    <w:rsid w:val="009A4C46"/>
    <w:rsid w:val="009A4C99"/>
    <w:rsid w:val="009A5004"/>
    <w:rsid w:val="009A516A"/>
    <w:rsid w:val="009A522F"/>
    <w:rsid w:val="009A528E"/>
    <w:rsid w:val="009A5521"/>
    <w:rsid w:val="009A6127"/>
    <w:rsid w:val="009A61AE"/>
    <w:rsid w:val="009A637B"/>
    <w:rsid w:val="009A63C5"/>
    <w:rsid w:val="009A6456"/>
    <w:rsid w:val="009A6A00"/>
    <w:rsid w:val="009A6BAA"/>
    <w:rsid w:val="009A6C74"/>
    <w:rsid w:val="009A7036"/>
    <w:rsid w:val="009A7154"/>
    <w:rsid w:val="009A71D8"/>
    <w:rsid w:val="009A7571"/>
    <w:rsid w:val="009A76D3"/>
    <w:rsid w:val="009A78D1"/>
    <w:rsid w:val="009B003C"/>
    <w:rsid w:val="009B0097"/>
    <w:rsid w:val="009B02F1"/>
    <w:rsid w:val="009B0556"/>
    <w:rsid w:val="009B06DF"/>
    <w:rsid w:val="009B0D09"/>
    <w:rsid w:val="009B0D80"/>
    <w:rsid w:val="009B1B81"/>
    <w:rsid w:val="009B22E9"/>
    <w:rsid w:val="009B2353"/>
    <w:rsid w:val="009B30BA"/>
    <w:rsid w:val="009B316A"/>
    <w:rsid w:val="009B3175"/>
    <w:rsid w:val="009B3221"/>
    <w:rsid w:val="009B339B"/>
    <w:rsid w:val="009B346F"/>
    <w:rsid w:val="009B3694"/>
    <w:rsid w:val="009B3745"/>
    <w:rsid w:val="009B3803"/>
    <w:rsid w:val="009B3BAB"/>
    <w:rsid w:val="009B3C79"/>
    <w:rsid w:val="009B3E77"/>
    <w:rsid w:val="009B3F3C"/>
    <w:rsid w:val="009B402C"/>
    <w:rsid w:val="009B440D"/>
    <w:rsid w:val="009B4821"/>
    <w:rsid w:val="009B4BED"/>
    <w:rsid w:val="009B4C24"/>
    <w:rsid w:val="009B5038"/>
    <w:rsid w:val="009B5259"/>
    <w:rsid w:val="009B5821"/>
    <w:rsid w:val="009B5966"/>
    <w:rsid w:val="009B59B0"/>
    <w:rsid w:val="009B5A7E"/>
    <w:rsid w:val="009B60F5"/>
    <w:rsid w:val="009B616B"/>
    <w:rsid w:val="009B61D3"/>
    <w:rsid w:val="009B6218"/>
    <w:rsid w:val="009B68AD"/>
    <w:rsid w:val="009B6972"/>
    <w:rsid w:val="009B6A52"/>
    <w:rsid w:val="009B6C13"/>
    <w:rsid w:val="009B6EF5"/>
    <w:rsid w:val="009B79CB"/>
    <w:rsid w:val="009B7BB7"/>
    <w:rsid w:val="009B7FFA"/>
    <w:rsid w:val="009C00EF"/>
    <w:rsid w:val="009C0395"/>
    <w:rsid w:val="009C03AC"/>
    <w:rsid w:val="009C0898"/>
    <w:rsid w:val="009C0BC1"/>
    <w:rsid w:val="009C0DBE"/>
    <w:rsid w:val="009C0E79"/>
    <w:rsid w:val="009C10DF"/>
    <w:rsid w:val="009C14AE"/>
    <w:rsid w:val="009C1518"/>
    <w:rsid w:val="009C1A35"/>
    <w:rsid w:val="009C1B3C"/>
    <w:rsid w:val="009C1D4B"/>
    <w:rsid w:val="009C1E0C"/>
    <w:rsid w:val="009C281C"/>
    <w:rsid w:val="009C298B"/>
    <w:rsid w:val="009C29E0"/>
    <w:rsid w:val="009C2A46"/>
    <w:rsid w:val="009C2BB6"/>
    <w:rsid w:val="009C2DEB"/>
    <w:rsid w:val="009C2E56"/>
    <w:rsid w:val="009C31B7"/>
    <w:rsid w:val="009C3A87"/>
    <w:rsid w:val="009C3D88"/>
    <w:rsid w:val="009C3EEC"/>
    <w:rsid w:val="009C4074"/>
    <w:rsid w:val="009C4C14"/>
    <w:rsid w:val="009C520B"/>
    <w:rsid w:val="009C5785"/>
    <w:rsid w:val="009C5874"/>
    <w:rsid w:val="009C63C1"/>
    <w:rsid w:val="009C64A2"/>
    <w:rsid w:val="009C6768"/>
    <w:rsid w:val="009C67EC"/>
    <w:rsid w:val="009C6894"/>
    <w:rsid w:val="009C68DA"/>
    <w:rsid w:val="009C69D6"/>
    <w:rsid w:val="009C6AAD"/>
    <w:rsid w:val="009C6B3B"/>
    <w:rsid w:val="009C6B7B"/>
    <w:rsid w:val="009C6DEE"/>
    <w:rsid w:val="009C6E60"/>
    <w:rsid w:val="009C6E93"/>
    <w:rsid w:val="009C7147"/>
    <w:rsid w:val="009C7245"/>
    <w:rsid w:val="009C741D"/>
    <w:rsid w:val="009C759C"/>
    <w:rsid w:val="009C7640"/>
    <w:rsid w:val="009C7DBA"/>
    <w:rsid w:val="009C7F47"/>
    <w:rsid w:val="009D01F5"/>
    <w:rsid w:val="009D0222"/>
    <w:rsid w:val="009D0361"/>
    <w:rsid w:val="009D0720"/>
    <w:rsid w:val="009D079F"/>
    <w:rsid w:val="009D0897"/>
    <w:rsid w:val="009D08B7"/>
    <w:rsid w:val="009D09A3"/>
    <w:rsid w:val="009D0A1E"/>
    <w:rsid w:val="009D0C84"/>
    <w:rsid w:val="009D0F01"/>
    <w:rsid w:val="009D14A1"/>
    <w:rsid w:val="009D16CF"/>
    <w:rsid w:val="009D1D55"/>
    <w:rsid w:val="009D2118"/>
    <w:rsid w:val="009D22EA"/>
    <w:rsid w:val="009D2575"/>
    <w:rsid w:val="009D2A06"/>
    <w:rsid w:val="009D2BEA"/>
    <w:rsid w:val="009D2C43"/>
    <w:rsid w:val="009D31C1"/>
    <w:rsid w:val="009D3256"/>
    <w:rsid w:val="009D34FB"/>
    <w:rsid w:val="009D3833"/>
    <w:rsid w:val="009D3CBB"/>
    <w:rsid w:val="009D3CC0"/>
    <w:rsid w:val="009D3D45"/>
    <w:rsid w:val="009D3F23"/>
    <w:rsid w:val="009D40DC"/>
    <w:rsid w:val="009D422C"/>
    <w:rsid w:val="009D4303"/>
    <w:rsid w:val="009D436F"/>
    <w:rsid w:val="009D4644"/>
    <w:rsid w:val="009D478C"/>
    <w:rsid w:val="009D49A4"/>
    <w:rsid w:val="009D4A8E"/>
    <w:rsid w:val="009D4BED"/>
    <w:rsid w:val="009D4DA3"/>
    <w:rsid w:val="009D60A4"/>
    <w:rsid w:val="009D610C"/>
    <w:rsid w:val="009D62E7"/>
    <w:rsid w:val="009D667D"/>
    <w:rsid w:val="009D69E5"/>
    <w:rsid w:val="009D6B8A"/>
    <w:rsid w:val="009D75A4"/>
    <w:rsid w:val="009D7CF8"/>
    <w:rsid w:val="009D7DC4"/>
    <w:rsid w:val="009D7FB3"/>
    <w:rsid w:val="009E0444"/>
    <w:rsid w:val="009E0DCB"/>
    <w:rsid w:val="009E0FC3"/>
    <w:rsid w:val="009E11A9"/>
    <w:rsid w:val="009E139F"/>
    <w:rsid w:val="009E1544"/>
    <w:rsid w:val="009E1546"/>
    <w:rsid w:val="009E176B"/>
    <w:rsid w:val="009E1B6B"/>
    <w:rsid w:val="009E1D4E"/>
    <w:rsid w:val="009E1E13"/>
    <w:rsid w:val="009E1E2D"/>
    <w:rsid w:val="009E1F70"/>
    <w:rsid w:val="009E1FFC"/>
    <w:rsid w:val="009E24CF"/>
    <w:rsid w:val="009E2F97"/>
    <w:rsid w:val="009E3235"/>
    <w:rsid w:val="009E3790"/>
    <w:rsid w:val="009E3AD5"/>
    <w:rsid w:val="009E4572"/>
    <w:rsid w:val="009E457F"/>
    <w:rsid w:val="009E53AA"/>
    <w:rsid w:val="009E53D6"/>
    <w:rsid w:val="009E54D8"/>
    <w:rsid w:val="009E5656"/>
    <w:rsid w:val="009E59EA"/>
    <w:rsid w:val="009E5A0F"/>
    <w:rsid w:val="009E5AB4"/>
    <w:rsid w:val="009E5B0B"/>
    <w:rsid w:val="009E5B99"/>
    <w:rsid w:val="009E5D41"/>
    <w:rsid w:val="009E5DB4"/>
    <w:rsid w:val="009E5E90"/>
    <w:rsid w:val="009E5F8C"/>
    <w:rsid w:val="009E605E"/>
    <w:rsid w:val="009E641D"/>
    <w:rsid w:val="009E65A4"/>
    <w:rsid w:val="009E6F6E"/>
    <w:rsid w:val="009E74B1"/>
    <w:rsid w:val="009E78D9"/>
    <w:rsid w:val="009E798E"/>
    <w:rsid w:val="009E79E5"/>
    <w:rsid w:val="009E7AB9"/>
    <w:rsid w:val="009E7F6C"/>
    <w:rsid w:val="009F02E6"/>
    <w:rsid w:val="009F04E9"/>
    <w:rsid w:val="009F0595"/>
    <w:rsid w:val="009F06F6"/>
    <w:rsid w:val="009F0C08"/>
    <w:rsid w:val="009F0C38"/>
    <w:rsid w:val="009F0CD1"/>
    <w:rsid w:val="009F0DF9"/>
    <w:rsid w:val="009F0E59"/>
    <w:rsid w:val="009F1033"/>
    <w:rsid w:val="009F10FC"/>
    <w:rsid w:val="009F187B"/>
    <w:rsid w:val="009F1933"/>
    <w:rsid w:val="009F19DC"/>
    <w:rsid w:val="009F1B53"/>
    <w:rsid w:val="009F1D5C"/>
    <w:rsid w:val="009F2297"/>
    <w:rsid w:val="009F239C"/>
    <w:rsid w:val="009F2C40"/>
    <w:rsid w:val="009F2E7E"/>
    <w:rsid w:val="009F36A8"/>
    <w:rsid w:val="009F3A4B"/>
    <w:rsid w:val="009F3FC9"/>
    <w:rsid w:val="009F41E1"/>
    <w:rsid w:val="009F4264"/>
    <w:rsid w:val="009F4375"/>
    <w:rsid w:val="009F4834"/>
    <w:rsid w:val="009F4915"/>
    <w:rsid w:val="009F4C23"/>
    <w:rsid w:val="009F4F05"/>
    <w:rsid w:val="009F50F2"/>
    <w:rsid w:val="009F5234"/>
    <w:rsid w:val="009F523C"/>
    <w:rsid w:val="009F5243"/>
    <w:rsid w:val="009F52D2"/>
    <w:rsid w:val="009F5606"/>
    <w:rsid w:val="009F5614"/>
    <w:rsid w:val="009F57FE"/>
    <w:rsid w:val="009F58BA"/>
    <w:rsid w:val="009F5CA4"/>
    <w:rsid w:val="009F61C5"/>
    <w:rsid w:val="009F6410"/>
    <w:rsid w:val="009F6457"/>
    <w:rsid w:val="009F669B"/>
    <w:rsid w:val="009F66DF"/>
    <w:rsid w:val="009F66E1"/>
    <w:rsid w:val="009F6E6E"/>
    <w:rsid w:val="009F6EBA"/>
    <w:rsid w:val="009F6F6D"/>
    <w:rsid w:val="009F709D"/>
    <w:rsid w:val="009F7169"/>
    <w:rsid w:val="009F7625"/>
    <w:rsid w:val="009F76CB"/>
    <w:rsid w:val="009F7746"/>
    <w:rsid w:val="009F7883"/>
    <w:rsid w:val="009F7A5D"/>
    <w:rsid w:val="009F7B46"/>
    <w:rsid w:val="009F7DDF"/>
    <w:rsid w:val="00A00519"/>
    <w:rsid w:val="00A00F35"/>
    <w:rsid w:val="00A01006"/>
    <w:rsid w:val="00A011C6"/>
    <w:rsid w:val="00A01C91"/>
    <w:rsid w:val="00A01DF1"/>
    <w:rsid w:val="00A01FDA"/>
    <w:rsid w:val="00A02183"/>
    <w:rsid w:val="00A0267C"/>
    <w:rsid w:val="00A02B26"/>
    <w:rsid w:val="00A033C0"/>
    <w:rsid w:val="00A0350C"/>
    <w:rsid w:val="00A03893"/>
    <w:rsid w:val="00A0394B"/>
    <w:rsid w:val="00A03FDB"/>
    <w:rsid w:val="00A040C4"/>
    <w:rsid w:val="00A04541"/>
    <w:rsid w:val="00A047BB"/>
    <w:rsid w:val="00A04846"/>
    <w:rsid w:val="00A04A92"/>
    <w:rsid w:val="00A04F19"/>
    <w:rsid w:val="00A05120"/>
    <w:rsid w:val="00A05368"/>
    <w:rsid w:val="00A05483"/>
    <w:rsid w:val="00A0559E"/>
    <w:rsid w:val="00A05616"/>
    <w:rsid w:val="00A05A1F"/>
    <w:rsid w:val="00A05A70"/>
    <w:rsid w:val="00A05BA9"/>
    <w:rsid w:val="00A05DFF"/>
    <w:rsid w:val="00A05FF8"/>
    <w:rsid w:val="00A06113"/>
    <w:rsid w:val="00A06E0B"/>
    <w:rsid w:val="00A06F57"/>
    <w:rsid w:val="00A07225"/>
    <w:rsid w:val="00A07443"/>
    <w:rsid w:val="00A07654"/>
    <w:rsid w:val="00A0767A"/>
    <w:rsid w:val="00A07B16"/>
    <w:rsid w:val="00A07CA2"/>
    <w:rsid w:val="00A07E3E"/>
    <w:rsid w:val="00A07EA6"/>
    <w:rsid w:val="00A07ED3"/>
    <w:rsid w:val="00A103A3"/>
    <w:rsid w:val="00A105DB"/>
    <w:rsid w:val="00A106FE"/>
    <w:rsid w:val="00A10764"/>
    <w:rsid w:val="00A10B48"/>
    <w:rsid w:val="00A10CB4"/>
    <w:rsid w:val="00A111F5"/>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41C"/>
    <w:rsid w:val="00A13511"/>
    <w:rsid w:val="00A13715"/>
    <w:rsid w:val="00A13AAA"/>
    <w:rsid w:val="00A13CF1"/>
    <w:rsid w:val="00A1426D"/>
    <w:rsid w:val="00A14492"/>
    <w:rsid w:val="00A145D0"/>
    <w:rsid w:val="00A14620"/>
    <w:rsid w:val="00A1467C"/>
    <w:rsid w:val="00A14743"/>
    <w:rsid w:val="00A14B5D"/>
    <w:rsid w:val="00A152CE"/>
    <w:rsid w:val="00A1562F"/>
    <w:rsid w:val="00A157EC"/>
    <w:rsid w:val="00A159D9"/>
    <w:rsid w:val="00A16052"/>
    <w:rsid w:val="00A16098"/>
    <w:rsid w:val="00A16150"/>
    <w:rsid w:val="00A1630A"/>
    <w:rsid w:val="00A1637F"/>
    <w:rsid w:val="00A164DC"/>
    <w:rsid w:val="00A16605"/>
    <w:rsid w:val="00A168FB"/>
    <w:rsid w:val="00A16A02"/>
    <w:rsid w:val="00A17345"/>
    <w:rsid w:val="00A1762B"/>
    <w:rsid w:val="00A17802"/>
    <w:rsid w:val="00A1789B"/>
    <w:rsid w:val="00A1791D"/>
    <w:rsid w:val="00A17C1A"/>
    <w:rsid w:val="00A17EE0"/>
    <w:rsid w:val="00A20253"/>
    <w:rsid w:val="00A2049C"/>
    <w:rsid w:val="00A205BF"/>
    <w:rsid w:val="00A209FB"/>
    <w:rsid w:val="00A2104B"/>
    <w:rsid w:val="00A210E9"/>
    <w:rsid w:val="00A218AE"/>
    <w:rsid w:val="00A21A9D"/>
    <w:rsid w:val="00A21AAA"/>
    <w:rsid w:val="00A21C53"/>
    <w:rsid w:val="00A21E51"/>
    <w:rsid w:val="00A22132"/>
    <w:rsid w:val="00A22207"/>
    <w:rsid w:val="00A223AE"/>
    <w:rsid w:val="00A224C8"/>
    <w:rsid w:val="00A226BE"/>
    <w:rsid w:val="00A22A06"/>
    <w:rsid w:val="00A22A25"/>
    <w:rsid w:val="00A22C21"/>
    <w:rsid w:val="00A22D9C"/>
    <w:rsid w:val="00A23162"/>
    <w:rsid w:val="00A2330F"/>
    <w:rsid w:val="00A23921"/>
    <w:rsid w:val="00A24150"/>
    <w:rsid w:val="00A2470A"/>
    <w:rsid w:val="00A2481C"/>
    <w:rsid w:val="00A24862"/>
    <w:rsid w:val="00A24B4D"/>
    <w:rsid w:val="00A24CCF"/>
    <w:rsid w:val="00A256BA"/>
    <w:rsid w:val="00A25A28"/>
    <w:rsid w:val="00A261E4"/>
    <w:rsid w:val="00A26200"/>
    <w:rsid w:val="00A26337"/>
    <w:rsid w:val="00A26883"/>
    <w:rsid w:val="00A26D60"/>
    <w:rsid w:val="00A26E54"/>
    <w:rsid w:val="00A26EE0"/>
    <w:rsid w:val="00A27D18"/>
    <w:rsid w:val="00A27D7B"/>
    <w:rsid w:val="00A27E36"/>
    <w:rsid w:val="00A30249"/>
    <w:rsid w:val="00A30396"/>
    <w:rsid w:val="00A303C8"/>
    <w:rsid w:val="00A3072C"/>
    <w:rsid w:val="00A30BAE"/>
    <w:rsid w:val="00A313D0"/>
    <w:rsid w:val="00A314A9"/>
    <w:rsid w:val="00A31591"/>
    <w:rsid w:val="00A3170C"/>
    <w:rsid w:val="00A31C37"/>
    <w:rsid w:val="00A31E88"/>
    <w:rsid w:val="00A320D9"/>
    <w:rsid w:val="00A321EE"/>
    <w:rsid w:val="00A32461"/>
    <w:rsid w:val="00A325AF"/>
    <w:rsid w:val="00A325C2"/>
    <w:rsid w:val="00A325CC"/>
    <w:rsid w:val="00A327E2"/>
    <w:rsid w:val="00A32BFD"/>
    <w:rsid w:val="00A32C37"/>
    <w:rsid w:val="00A3303A"/>
    <w:rsid w:val="00A33459"/>
    <w:rsid w:val="00A33BC8"/>
    <w:rsid w:val="00A33C3D"/>
    <w:rsid w:val="00A33C9E"/>
    <w:rsid w:val="00A348D1"/>
    <w:rsid w:val="00A34B0E"/>
    <w:rsid w:val="00A34D39"/>
    <w:rsid w:val="00A3529F"/>
    <w:rsid w:val="00A35735"/>
    <w:rsid w:val="00A357C6"/>
    <w:rsid w:val="00A3583A"/>
    <w:rsid w:val="00A3590A"/>
    <w:rsid w:val="00A35A0B"/>
    <w:rsid w:val="00A35CBB"/>
    <w:rsid w:val="00A36027"/>
    <w:rsid w:val="00A362CB"/>
    <w:rsid w:val="00A3668C"/>
    <w:rsid w:val="00A36694"/>
    <w:rsid w:val="00A367BD"/>
    <w:rsid w:val="00A368BB"/>
    <w:rsid w:val="00A3747D"/>
    <w:rsid w:val="00A377EC"/>
    <w:rsid w:val="00A37922"/>
    <w:rsid w:val="00A37A59"/>
    <w:rsid w:val="00A37A8E"/>
    <w:rsid w:val="00A37E2F"/>
    <w:rsid w:val="00A37E71"/>
    <w:rsid w:val="00A37E9D"/>
    <w:rsid w:val="00A4039E"/>
    <w:rsid w:val="00A40476"/>
    <w:rsid w:val="00A40531"/>
    <w:rsid w:val="00A40889"/>
    <w:rsid w:val="00A408A3"/>
    <w:rsid w:val="00A408CF"/>
    <w:rsid w:val="00A4095E"/>
    <w:rsid w:val="00A41009"/>
    <w:rsid w:val="00A41179"/>
    <w:rsid w:val="00A41263"/>
    <w:rsid w:val="00A416F1"/>
    <w:rsid w:val="00A41772"/>
    <w:rsid w:val="00A418E6"/>
    <w:rsid w:val="00A41CA0"/>
    <w:rsid w:val="00A41E41"/>
    <w:rsid w:val="00A42659"/>
    <w:rsid w:val="00A42721"/>
    <w:rsid w:val="00A42897"/>
    <w:rsid w:val="00A429DE"/>
    <w:rsid w:val="00A42A0F"/>
    <w:rsid w:val="00A4339C"/>
    <w:rsid w:val="00A434E1"/>
    <w:rsid w:val="00A43AB7"/>
    <w:rsid w:val="00A43FA7"/>
    <w:rsid w:val="00A4449D"/>
    <w:rsid w:val="00A44530"/>
    <w:rsid w:val="00A445AB"/>
    <w:rsid w:val="00A44882"/>
    <w:rsid w:val="00A44AA5"/>
    <w:rsid w:val="00A44B51"/>
    <w:rsid w:val="00A44E28"/>
    <w:rsid w:val="00A452A7"/>
    <w:rsid w:val="00A4570E"/>
    <w:rsid w:val="00A45A3B"/>
    <w:rsid w:val="00A45EEE"/>
    <w:rsid w:val="00A460F7"/>
    <w:rsid w:val="00A46395"/>
    <w:rsid w:val="00A4642C"/>
    <w:rsid w:val="00A468D8"/>
    <w:rsid w:val="00A46939"/>
    <w:rsid w:val="00A46FAD"/>
    <w:rsid w:val="00A470ED"/>
    <w:rsid w:val="00A47430"/>
    <w:rsid w:val="00A47439"/>
    <w:rsid w:val="00A4761F"/>
    <w:rsid w:val="00A47B4B"/>
    <w:rsid w:val="00A47BE1"/>
    <w:rsid w:val="00A47E1C"/>
    <w:rsid w:val="00A5044D"/>
    <w:rsid w:val="00A5046E"/>
    <w:rsid w:val="00A50AED"/>
    <w:rsid w:val="00A50B00"/>
    <w:rsid w:val="00A511FB"/>
    <w:rsid w:val="00A514B2"/>
    <w:rsid w:val="00A514EB"/>
    <w:rsid w:val="00A51F5E"/>
    <w:rsid w:val="00A521E0"/>
    <w:rsid w:val="00A52A54"/>
    <w:rsid w:val="00A52AC1"/>
    <w:rsid w:val="00A52C93"/>
    <w:rsid w:val="00A52D1E"/>
    <w:rsid w:val="00A53552"/>
    <w:rsid w:val="00A535DD"/>
    <w:rsid w:val="00A5374B"/>
    <w:rsid w:val="00A53DDA"/>
    <w:rsid w:val="00A5443E"/>
    <w:rsid w:val="00A544BF"/>
    <w:rsid w:val="00A5451D"/>
    <w:rsid w:val="00A54A90"/>
    <w:rsid w:val="00A54D16"/>
    <w:rsid w:val="00A5579B"/>
    <w:rsid w:val="00A55877"/>
    <w:rsid w:val="00A55BB7"/>
    <w:rsid w:val="00A55CAC"/>
    <w:rsid w:val="00A55CCE"/>
    <w:rsid w:val="00A55E76"/>
    <w:rsid w:val="00A5630D"/>
    <w:rsid w:val="00A5637C"/>
    <w:rsid w:val="00A565AD"/>
    <w:rsid w:val="00A56735"/>
    <w:rsid w:val="00A569A5"/>
    <w:rsid w:val="00A56C2C"/>
    <w:rsid w:val="00A56D0E"/>
    <w:rsid w:val="00A570E9"/>
    <w:rsid w:val="00A57311"/>
    <w:rsid w:val="00A577E9"/>
    <w:rsid w:val="00A57C08"/>
    <w:rsid w:val="00A57F96"/>
    <w:rsid w:val="00A60100"/>
    <w:rsid w:val="00A601F6"/>
    <w:rsid w:val="00A602EE"/>
    <w:rsid w:val="00A60595"/>
    <w:rsid w:val="00A6070B"/>
    <w:rsid w:val="00A6098D"/>
    <w:rsid w:val="00A60C10"/>
    <w:rsid w:val="00A60E31"/>
    <w:rsid w:val="00A60E38"/>
    <w:rsid w:val="00A61344"/>
    <w:rsid w:val="00A615F0"/>
    <w:rsid w:val="00A6175F"/>
    <w:rsid w:val="00A6178F"/>
    <w:rsid w:val="00A617D6"/>
    <w:rsid w:val="00A61828"/>
    <w:rsid w:val="00A61F25"/>
    <w:rsid w:val="00A620AA"/>
    <w:rsid w:val="00A6211D"/>
    <w:rsid w:val="00A624BE"/>
    <w:rsid w:val="00A628F9"/>
    <w:rsid w:val="00A62953"/>
    <w:rsid w:val="00A62961"/>
    <w:rsid w:val="00A62B1A"/>
    <w:rsid w:val="00A62CB6"/>
    <w:rsid w:val="00A62CE0"/>
    <w:rsid w:val="00A62D25"/>
    <w:rsid w:val="00A62F9E"/>
    <w:rsid w:val="00A630F5"/>
    <w:rsid w:val="00A634FA"/>
    <w:rsid w:val="00A6364F"/>
    <w:rsid w:val="00A637E3"/>
    <w:rsid w:val="00A63872"/>
    <w:rsid w:val="00A6388E"/>
    <w:rsid w:val="00A63A37"/>
    <w:rsid w:val="00A63A89"/>
    <w:rsid w:val="00A63AEF"/>
    <w:rsid w:val="00A63C45"/>
    <w:rsid w:val="00A63EA0"/>
    <w:rsid w:val="00A64196"/>
    <w:rsid w:val="00A64798"/>
    <w:rsid w:val="00A64BC7"/>
    <w:rsid w:val="00A64C37"/>
    <w:rsid w:val="00A64EB1"/>
    <w:rsid w:val="00A65164"/>
    <w:rsid w:val="00A652F8"/>
    <w:rsid w:val="00A65354"/>
    <w:rsid w:val="00A65744"/>
    <w:rsid w:val="00A657CF"/>
    <w:rsid w:val="00A659FD"/>
    <w:rsid w:val="00A65B57"/>
    <w:rsid w:val="00A65FBF"/>
    <w:rsid w:val="00A66089"/>
    <w:rsid w:val="00A66A0F"/>
    <w:rsid w:val="00A66A58"/>
    <w:rsid w:val="00A66A5A"/>
    <w:rsid w:val="00A66CB0"/>
    <w:rsid w:val="00A66D6C"/>
    <w:rsid w:val="00A67334"/>
    <w:rsid w:val="00A67767"/>
    <w:rsid w:val="00A677C1"/>
    <w:rsid w:val="00A67A8E"/>
    <w:rsid w:val="00A67AC6"/>
    <w:rsid w:val="00A7028F"/>
    <w:rsid w:val="00A70A35"/>
    <w:rsid w:val="00A70B56"/>
    <w:rsid w:val="00A7120A"/>
    <w:rsid w:val="00A7141F"/>
    <w:rsid w:val="00A71D6B"/>
    <w:rsid w:val="00A71DF9"/>
    <w:rsid w:val="00A72343"/>
    <w:rsid w:val="00A73358"/>
    <w:rsid w:val="00A73873"/>
    <w:rsid w:val="00A73A4F"/>
    <w:rsid w:val="00A73C6A"/>
    <w:rsid w:val="00A74233"/>
    <w:rsid w:val="00A744A2"/>
    <w:rsid w:val="00A745D9"/>
    <w:rsid w:val="00A7477A"/>
    <w:rsid w:val="00A7481A"/>
    <w:rsid w:val="00A7488C"/>
    <w:rsid w:val="00A748C3"/>
    <w:rsid w:val="00A74955"/>
    <w:rsid w:val="00A74E04"/>
    <w:rsid w:val="00A74F6C"/>
    <w:rsid w:val="00A75204"/>
    <w:rsid w:val="00A75212"/>
    <w:rsid w:val="00A7538B"/>
    <w:rsid w:val="00A7552D"/>
    <w:rsid w:val="00A75857"/>
    <w:rsid w:val="00A7590D"/>
    <w:rsid w:val="00A75920"/>
    <w:rsid w:val="00A75959"/>
    <w:rsid w:val="00A75CA3"/>
    <w:rsid w:val="00A761E1"/>
    <w:rsid w:val="00A7634B"/>
    <w:rsid w:val="00A7662C"/>
    <w:rsid w:val="00A76696"/>
    <w:rsid w:val="00A76A52"/>
    <w:rsid w:val="00A76BF2"/>
    <w:rsid w:val="00A76D98"/>
    <w:rsid w:val="00A76F88"/>
    <w:rsid w:val="00A76FC0"/>
    <w:rsid w:val="00A770A5"/>
    <w:rsid w:val="00A770DE"/>
    <w:rsid w:val="00A7735F"/>
    <w:rsid w:val="00A77816"/>
    <w:rsid w:val="00A77C0E"/>
    <w:rsid w:val="00A806D6"/>
    <w:rsid w:val="00A80888"/>
    <w:rsid w:val="00A80E52"/>
    <w:rsid w:val="00A8135C"/>
    <w:rsid w:val="00A815D0"/>
    <w:rsid w:val="00A81633"/>
    <w:rsid w:val="00A8186B"/>
    <w:rsid w:val="00A81897"/>
    <w:rsid w:val="00A81F4B"/>
    <w:rsid w:val="00A8221B"/>
    <w:rsid w:val="00A82655"/>
    <w:rsid w:val="00A82665"/>
    <w:rsid w:val="00A82AEB"/>
    <w:rsid w:val="00A82E6A"/>
    <w:rsid w:val="00A831F0"/>
    <w:rsid w:val="00A834EC"/>
    <w:rsid w:val="00A83BF1"/>
    <w:rsid w:val="00A83BF9"/>
    <w:rsid w:val="00A83C06"/>
    <w:rsid w:val="00A83EC0"/>
    <w:rsid w:val="00A83F37"/>
    <w:rsid w:val="00A84298"/>
    <w:rsid w:val="00A847C9"/>
    <w:rsid w:val="00A8485E"/>
    <w:rsid w:val="00A84BAB"/>
    <w:rsid w:val="00A84D59"/>
    <w:rsid w:val="00A84D8C"/>
    <w:rsid w:val="00A84EE8"/>
    <w:rsid w:val="00A84F0A"/>
    <w:rsid w:val="00A8513A"/>
    <w:rsid w:val="00A8523D"/>
    <w:rsid w:val="00A8533B"/>
    <w:rsid w:val="00A853DF"/>
    <w:rsid w:val="00A85661"/>
    <w:rsid w:val="00A85E66"/>
    <w:rsid w:val="00A85FFF"/>
    <w:rsid w:val="00A860B7"/>
    <w:rsid w:val="00A865AF"/>
    <w:rsid w:val="00A86623"/>
    <w:rsid w:val="00A86736"/>
    <w:rsid w:val="00A86874"/>
    <w:rsid w:val="00A86ACD"/>
    <w:rsid w:val="00A86FEF"/>
    <w:rsid w:val="00A8745A"/>
    <w:rsid w:val="00A87482"/>
    <w:rsid w:val="00A875E8"/>
    <w:rsid w:val="00A87C98"/>
    <w:rsid w:val="00A901D2"/>
    <w:rsid w:val="00A905F1"/>
    <w:rsid w:val="00A90E27"/>
    <w:rsid w:val="00A91218"/>
    <w:rsid w:val="00A91469"/>
    <w:rsid w:val="00A9164F"/>
    <w:rsid w:val="00A916B1"/>
    <w:rsid w:val="00A91B40"/>
    <w:rsid w:val="00A91B93"/>
    <w:rsid w:val="00A91F3E"/>
    <w:rsid w:val="00A9267B"/>
    <w:rsid w:val="00A9287D"/>
    <w:rsid w:val="00A92AD3"/>
    <w:rsid w:val="00A930F9"/>
    <w:rsid w:val="00A93270"/>
    <w:rsid w:val="00A93339"/>
    <w:rsid w:val="00A934FE"/>
    <w:rsid w:val="00A93715"/>
    <w:rsid w:val="00A9399B"/>
    <w:rsid w:val="00A939D3"/>
    <w:rsid w:val="00A93BDA"/>
    <w:rsid w:val="00A93E41"/>
    <w:rsid w:val="00A9414A"/>
    <w:rsid w:val="00A941A7"/>
    <w:rsid w:val="00A94739"/>
    <w:rsid w:val="00A9491B"/>
    <w:rsid w:val="00A949D9"/>
    <w:rsid w:val="00A94A70"/>
    <w:rsid w:val="00A94F5C"/>
    <w:rsid w:val="00A9505F"/>
    <w:rsid w:val="00A9526D"/>
    <w:rsid w:val="00A95445"/>
    <w:rsid w:val="00A95811"/>
    <w:rsid w:val="00A95A3E"/>
    <w:rsid w:val="00A95B60"/>
    <w:rsid w:val="00A95F20"/>
    <w:rsid w:val="00A96058"/>
    <w:rsid w:val="00A96801"/>
    <w:rsid w:val="00A96915"/>
    <w:rsid w:val="00A9692B"/>
    <w:rsid w:val="00A9697B"/>
    <w:rsid w:val="00A96D7E"/>
    <w:rsid w:val="00A971EC"/>
    <w:rsid w:val="00A9727C"/>
    <w:rsid w:val="00A97444"/>
    <w:rsid w:val="00A97666"/>
    <w:rsid w:val="00A979FF"/>
    <w:rsid w:val="00A97A74"/>
    <w:rsid w:val="00A97B6E"/>
    <w:rsid w:val="00A97B8C"/>
    <w:rsid w:val="00A97E7B"/>
    <w:rsid w:val="00AA0003"/>
    <w:rsid w:val="00AA0407"/>
    <w:rsid w:val="00AA04C1"/>
    <w:rsid w:val="00AA0A0B"/>
    <w:rsid w:val="00AA158B"/>
    <w:rsid w:val="00AA15F4"/>
    <w:rsid w:val="00AA17EA"/>
    <w:rsid w:val="00AA192D"/>
    <w:rsid w:val="00AA1C1C"/>
    <w:rsid w:val="00AA1D12"/>
    <w:rsid w:val="00AA1DBC"/>
    <w:rsid w:val="00AA1EEC"/>
    <w:rsid w:val="00AA1F14"/>
    <w:rsid w:val="00AA210C"/>
    <w:rsid w:val="00AA27F7"/>
    <w:rsid w:val="00AA29F2"/>
    <w:rsid w:val="00AA2C9C"/>
    <w:rsid w:val="00AA2CD8"/>
    <w:rsid w:val="00AA2D01"/>
    <w:rsid w:val="00AA2FDC"/>
    <w:rsid w:val="00AA309F"/>
    <w:rsid w:val="00AA30A2"/>
    <w:rsid w:val="00AA331D"/>
    <w:rsid w:val="00AA3354"/>
    <w:rsid w:val="00AA34E4"/>
    <w:rsid w:val="00AA38A9"/>
    <w:rsid w:val="00AA3927"/>
    <w:rsid w:val="00AA3B44"/>
    <w:rsid w:val="00AA3B75"/>
    <w:rsid w:val="00AA3BBE"/>
    <w:rsid w:val="00AA3F33"/>
    <w:rsid w:val="00AA3FF1"/>
    <w:rsid w:val="00AA40CA"/>
    <w:rsid w:val="00AA42EB"/>
    <w:rsid w:val="00AA461D"/>
    <w:rsid w:val="00AA4757"/>
    <w:rsid w:val="00AA4AD5"/>
    <w:rsid w:val="00AA4B1B"/>
    <w:rsid w:val="00AA4F0C"/>
    <w:rsid w:val="00AA5144"/>
    <w:rsid w:val="00AA53BC"/>
    <w:rsid w:val="00AA5584"/>
    <w:rsid w:val="00AA5903"/>
    <w:rsid w:val="00AA5CC6"/>
    <w:rsid w:val="00AA6026"/>
    <w:rsid w:val="00AA61B4"/>
    <w:rsid w:val="00AA6206"/>
    <w:rsid w:val="00AA62A5"/>
    <w:rsid w:val="00AA630A"/>
    <w:rsid w:val="00AA6609"/>
    <w:rsid w:val="00AA67B5"/>
    <w:rsid w:val="00AA69EF"/>
    <w:rsid w:val="00AA6A93"/>
    <w:rsid w:val="00AA6B64"/>
    <w:rsid w:val="00AA6F9A"/>
    <w:rsid w:val="00AA72C7"/>
    <w:rsid w:val="00AA73EE"/>
    <w:rsid w:val="00AA7734"/>
    <w:rsid w:val="00AA7939"/>
    <w:rsid w:val="00AA7C4F"/>
    <w:rsid w:val="00AB001C"/>
    <w:rsid w:val="00AB003A"/>
    <w:rsid w:val="00AB02C8"/>
    <w:rsid w:val="00AB06B8"/>
    <w:rsid w:val="00AB0ADE"/>
    <w:rsid w:val="00AB0CA0"/>
    <w:rsid w:val="00AB102D"/>
    <w:rsid w:val="00AB1666"/>
    <w:rsid w:val="00AB17AE"/>
    <w:rsid w:val="00AB1A33"/>
    <w:rsid w:val="00AB1B95"/>
    <w:rsid w:val="00AB1BBE"/>
    <w:rsid w:val="00AB1C99"/>
    <w:rsid w:val="00AB2857"/>
    <w:rsid w:val="00AB2DE1"/>
    <w:rsid w:val="00AB3299"/>
    <w:rsid w:val="00AB3418"/>
    <w:rsid w:val="00AB3491"/>
    <w:rsid w:val="00AB360F"/>
    <w:rsid w:val="00AB3612"/>
    <w:rsid w:val="00AB38C0"/>
    <w:rsid w:val="00AB3D0A"/>
    <w:rsid w:val="00AB3D94"/>
    <w:rsid w:val="00AB3E16"/>
    <w:rsid w:val="00AB3E3E"/>
    <w:rsid w:val="00AB3EAE"/>
    <w:rsid w:val="00AB3F13"/>
    <w:rsid w:val="00AB3FF5"/>
    <w:rsid w:val="00AB4157"/>
    <w:rsid w:val="00AB42FF"/>
    <w:rsid w:val="00AB4574"/>
    <w:rsid w:val="00AB4B78"/>
    <w:rsid w:val="00AB4CD8"/>
    <w:rsid w:val="00AB4E52"/>
    <w:rsid w:val="00AB513E"/>
    <w:rsid w:val="00AB53BA"/>
    <w:rsid w:val="00AB57AD"/>
    <w:rsid w:val="00AB583A"/>
    <w:rsid w:val="00AB642C"/>
    <w:rsid w:val="00AB64B8"/>
    <w:rsid w:val="00AB66A9"/>
    <w:rsid w:val="00AB7134"/>
    <w:rsid w:val="00AB7304"/>
    <w:rsid w:val="00AB732B"/>
    <w:rsid w:val="00AB74CC"/>
    <w:rsid w:val="00AB76D5"/>
    <w:rsid w:val="00AB7787"/>
    <w:rsid w:val="00AB78AC"/>
    <w:rsid w:val="00AB7BE9"/>
    <w:rsid w:val="00AC00E1"/>
    <w:rsid w:val="00AC06BF"/>
    <w:rsid w:val="00AC0825"/>
    <w:rsid w:val="00AC0ADF"/>
    <w:rsid w:val="00AC1191"/>
    <w:rsid w:val="00AC1281"/>
    <w:rsid w:val="00AC14A9"/>
    <w:rsid w:val="00AC1500"/>
    <w:rsid w:val="00AC1C9F"/>
    <w:rsid w:val="00AC277C"/>
    <w:rsid w:val="00AC28A2"/>
    <w:rsid w:val="00AC2D4E"/>
    <w:rsid w:val="00AC2DA4"/>
    <w:rsid w:val="00AC3068"/>
    <w:rsid w:val="00AC3084"/>
    <w:rsid w:val="00AC3431"/>
    <w:rsid w:val="00AC3657"/>
    <w:rsid w:val="00AC378E"/>
    <w:rsid w:val="00AC37AD"/>
    <w:rsid w:val="00AC38E9"/>
    <w:rsid w:val="00AC3A40"/>
    <w:rsid w:val="00AC3D80"/>
    <w:rsid w:val="00AC413D"/>
    <w:rsid w:val="00AC449A"/>
    <w:rsid w:val="00AC4590"/>
    <w:rsid w:val="00AC45D6"/>
    <w:rsid w:val="00AC4676"/>
    <w:rsid w:val="00AC4D53"/>
    <w:rsid w:val="00AC4E2E"/>
    <w:rsid w:val="00AC567C"/>
    <w:rsid w:val="00AC5682"/>
    <w:rsid w:val="00AC581C"/>
    <w:rsid w:val="00AC5A3B"/>
    <w:rsid w:val="00AC61B3"/>
    <w:rsid w:val="00AC63F4"/>
    <w:rsid w:val="00AC6521"/>
    <w:rsid w:val="00AC690A"/>
    <w:rsid w:val="00AC6D0A"/>
    <w:rsid w:val="00AC723D"/>
    <w:rsid w:val="00AC7949"/>
    <w:rsid w:val="00AC7C36"/>
    <w:rsid w:val="00AC7F07"/>
    <w:rsid w:val="00AD015E"/>
    <w:rsid w:val="00AD0406"/>
    <w:rsid w:val="00AD0C3A"/>
    <w:rsid w:val="00AD12BD"/>
    <w:rsid w:val="00AD163D"/>
    <w:rsid w:val="00AD1DFE"/>
    <w:rsid w:val="00AD1F06"/>
    <w:rsid w:val="00AD2040"/>
    <w:rsid w:val="00AD25A2"/>
    <w:rsid w:val="00AD266F"/>
    <w:rsid w:val="00AD2828"/>
    <w:rsid w:val="00AD284F"/>
    <w:rsid w:val="00AD28FD"/>
    <w:rsid w:val="00AD29CC"/>
    <w:rsid w:val="00AD2ACB"/>
    <w:rsid w:val="00AD2AF3"/>
    <w:rsid w:val="00AD2B6F"/>
    <w:rsid w:val="00AD2BAD"/>
    <w:rsid w:val="00AD2D96"/>
    <w:rsid w:val="00AD3042"/>
    <w:rsid w:val="00AD3047"/>
    <w:rsid w:val="00AD31D9"/>
    <w:rsid w:val="00AD3270"/>
    <w:rsid w:val="00AD33C3"/>
    <w:rsid w:val="00AD34A1"/>
    <w:rsid w:val="00AD3BEC"/>
    <w:rsid w:val="00AD3CFD"/>
    <w:rsid w:val="00AD3EC6"/>
    <w:rsid w:val="00AD41A2"/>
    <w:rsid w:val="00AD46C6"/>
    <w:rsid w:val="00AD48F9"/>
    <w:rsid w:val="00AD514B"/>
    <w:rsid w:val="00AD58E2"/>
    <w:rsid w:val="00AD5B9B"/>
    <w:rsid w:val="00AD622A"/>
    <w:rsid w:val="00AD6C7F"/>
    <w:rsid w:val="00AD70C9"/>
    <w:rsid w:val="00AD724E"/>
    <w:rsid w:val="00AD732B"/>
    <w:rsid w:val="00AD7346"/>
    <w:rsid w:val="00AD7570"/>
    <w:rsid w:val="00AD75A6"/>
    <w:rsid w:val="00AD7927"/>
    <w:rsid w:val="00AD7C61"/>
    <w:rsid w:val="00AE0D23"/>
    <w:rsid w:val="00AE0E5F"/>
    <w:rsid w:val="00AE0E9E"/>
    <w:rsid w:val="00AE1010"/>
    <w:rsid w:val="00AE1418"/>
    <w:rsid w:val="00AE14B7"/>
    <w:rsid w:val="00AE18E9"/>
    <w:rsid w:val="00AE1CFE"/>
    <w:rsid w:val="00AE1EFD"/>
    <w:rsid w:val="00AE202D"/>
    <w:rsid w:val="00AE2205"/>
    <w:rsid w:val="00AE232B"/>
    <w:rsid w:val="00AE2BFE"/>
    <w:rsid w:val="00AE3004"/>
    <w:rsid w:val="00AE31B1"/>
    <w:rsid w:val="00AE3211"/>
    <w:rsid w:val="00AE3631"/>
    <w:rsid w:val="00AE37AF"/>
    <w:rsid w:val="00AE3CE1"/>
    <w:rsid w:val="00AE4557"/>
    <w:rsid w:val="00AE456C"/>
    <w:rsid w:val="00AE4A1F"/>
    <w:rsid w:val="00AE4AFC"/>
    <w:rsid w:val="00AE4B5C"/>
    <w:rsid w:val="00AE4C51"/>
    <w:rsid w:val="00AE4C55"/>
    <w:rsid w:val="00AE4F01"/>
    <w:rsid w:val="00AE552C"/>
    <w:rsid w:val="00AE567B"/>
    <w:rsid w:val="00AE5749"/>
    <w:rsid w:val="00AE5E71"/>
    <w:rsid w:val="00AE5E95"/>
    <w:rsid w:val="00AE60E2"/>
    <w:rsid w:val="00AE6433"/>
    <w:rsid w:val="00AE646D"/>
    <w:rsid w:val="00AE6584"/>
    <w:rsid w:val="00AE69BD"/>
    <w:rsid w:val="00AE6D12"/>
    <w:rsid w:val="00AE6EEB"/>
    <w:rsid w:val="00AE6F42"/>
    <w:rsid w:val="00AE723D"/>
    <w:rsid w:val="00AE7329"/>
    <w:rsid w:val="00AE74F7"/>
    <w:rsid w:val="00AE7992"/>
    <w:rsid w:val="00AF005B"/>
    <w:rsid w:val="00AF00EE"/>
    <w:rsid w:val="00AF04B2"/>
    <w:rsid w:val="00AF0801"/>
    <w:rsid w:val="00AF0949"/>
    <w:rsid w:val="00AF0A48"/>
    <w:rsid w:val="00AF0BA8"/>
    <w:rsid w:val="00AF0C2D"/>
    <w:rsid w:val="00AF0CCB"/>
    <w:rsid w:val="00AF0E62"/>
    <w:rsid w:val="00AF1414"/>
    <w:rsid w:val="00AF28B0"/>
    <w:rsid w:val="00AF2DED"/>
    <w:rsid w:val="00AF3BBA"/>
    <w:rsid w:val="00AF3C80"/>
    <w:rsid w:val="00AF3C8C"/>
    <w:rsid w:val="00AF41FC"/>
    <w:rsid w:val="00AF457C"/>
    <w:rsid w:val="00AF4648"/>
    <w:rsid w:val="00AF4738"/>
    <w:rsid w:val="00AF48F2"/>
    <w:rsid w:val="00AF4BC1"/>
    <w:rsid w:val="00AF5021"/>
    <w:rsid w:val="00AF5081"/>
    <w:rsid w:val="00AF5363"/>
    <w:rsid w:val="00AF57D1"/>
    <w:rsid w:val="00AF5E3F"/>
    <w:rsid w:val="00AF5F78"/>
    <w:rsid w:val="00AF638D"/>
    <w:rsid w:val="00AF63A9"/>
    <w:rsid w:val="00AF6591"/>
    <w:rsid w:val="00AF66F1"/>
    <w:rsid w:val="00AF6AE3"/>
    <w:rsid w:val="00AF6B1B"/>
    <w:rsid w:val="00AF6EFB"/>
    <w:rsid w:val="00AF738A"/>
    <w:rsid w:val="00AF782D"/>
    <w:rsid w:val="00AF7E24"/>
    <w:rsid w:val="00AF7F09"/>
    <w:rsid w:val="00B002BA"/>
    <w:rsid w:val="00B00306"/>
    <w:rsid w:val="00B0051D"/>
    <w:rsid w:val="00B00858"/>
    <w:rsid w:val="00B00D62"/>
    <w:rsid w:val="00B00FF1"/>
    <w:rsid w:val="00B010D3"/>
    <w:rsid w:val="00B010DD"/>
    <w:rsid w:val="00B013C1"/>
    <w:rsid w:val="00B01670"/>
    <w:rsid w:val="00B01A7A"/>
    <w:rsid w:val="00B01BA9"/>
    <w:rsid w:val="00B01CC2"/>
    <w:rsid w:val="00B01D0E"/>
    <w:rsid w:val="00B01F0D"/>
    <w:rsid w:val="00B02014"/>
    <w:rsid w:val="00B0208A"/>
    <w:rsid w:val="00B0226B"/>
    <w:rsid w:val="00B0226D"/>
    <w:rsid w:val="00B023FC"/>
    <w:rsid w:val="00B02599"/>
    <w:rsid w:val="00B02A4C"/>
    <w:rsid w:val="00B03101"/>
    <w:rsid w:val="00B039CE"/>
    <w:rsid w:val="00B03B92"/>
    <w:rsid w:val="00B03D26"/>
    <w:rsid w:val="00B03DF5"/>
    <w:rsid w:val="00B0453E"/>
    <w:rsid w:val="00B04D36"/>
    <w:rsid w:val="00B04F11"/>
    <w:rsid w:val="00B054CE"/>
    <w:rsid w:val="00B054EC"/>
    <w:rsid w:val="00B05688"/>
    <w:rsid w:val="00B058D2"/>
    <w:rsid w:val="00B06102"/>
    <w:rsid w:val="00B0653C"/>
    <w:rsid w:val="00B06761"/>
    <w:rsid w:val="00B06A60"/>
    <w:rsid w:val="00B06AF4"/>
    <w:rsid w:val="00B06C77"/>
    <w:rsid w:val="00B0716D"/>
    <w:rsid w:val="00B0745D"/>
    <w:rsid w:val="00B075EC"/>
    <w:rsid w:val="00B076BD"/>
    <w:rsid w:val="00B077B1"/>
    <w:rsid w:val="00B07CBE"/>
    <w:rsid w:val="00B07D72"/>
    <w:rsid w:val="00B07F35"/>
    <w:rsid w:val="00B100D2"/>
    <w:rsid w:val="00B1084B"/>
    <w:rsid w:val="00B1093D"/>
    <w:rsid w:val="00B10BD1"/>
    <w:rsid w:val="00B10D55"/>
    <w:rsid w:val="00B10F34"/>
    <w:rsid w:val="00B111BF"/>
    <w:rsid w:val="00B114C4"/>
    <w:rsid w:val="00B1165A"/>
    <w:rsid w:val="00B11742"/>
    <w:rsid w:val="00B11882"/>
    <w:rsid w:val="00B11E29"/>
    <w:rsid w:val="00B11E6D"/>
    <w:rsid w:val="00B11F2E"/>
    <w:rsid w:val="00B12498"/>
    <w:rsid w:val="00B12B05"/>
    <w:rsid w:val="00B12F78"/>
    <w:rsid w:val="00B137AD"/>
    <w:rsid w:val="00B137BE"/>
    <w:rsid w:val="00B137D3"/>
    <w:rsid w:val="00B1388A"/>
    <w:rsid w:val="00B13930"/>
    <w:rsid w:val="00B13BE5"/>
    <w:rsid w:val="00B13F1F"/>
    <w:rsid w:val="00B141A6"/>
    <w:rsid w:val="00B146A7"/>
    <w:rsid w:val="00B147CC"/>
    <w:rsid w:val="00B148E0"/>
    <w:rsid w:val="00B14DE2"/>
    <w:rsid w:val="00B150B5"/>
    <w:rsid w:val="00B15141"/>
    <w:rsid w:val="00B151C6"/>
    <w:rsid w:val="00B1537F"/>
    <w:rsid w:val="00B15A0F"/>
    <w:rsid w:val="00B15E6E"/>
    <w:rsid w:val="00B16010"/>
    <w:rsid w:val="00B16187"/>
    <w:rsid w:val="00B1629E"/>
    <w:rsid w:val="00B16562"/>
    <w:rsid w:val="00B167A6"/>
    <w:rsid w:val="00B16869"/>
    <w:rsid w:val="00B16AE9"/>
    <w:rsid w:val="00B16B5F"/>
    <w:rsid w:val="00B16E40"/>
    <w:rsid w:val="00B1736C"/>
    <w:rsid w:val="00B17744"/>
    <w:rsid w:val="00B17FD6"/>
    <w:rsid w:val="00B20057"/>
    <w:rsid w:val="00B20383"/>
    <w:rsid w:val="00B2043A"/>
    <w:rsid w:val="00B20A90"/>
    <w:rsid w:val="00B20E2B"/>
    <w:rsid w:val="00B20E7E"/>
    <w:rsid w:val="00B21016"/>
    <w:rsid w:val="00B215F9"/>
    <w:rsid w:val="00B217E4"/>
    <w:rsid w:val="00B21A49"/>
    <w:rsid w:val="00B21CA7"/>
    <w:rsid w:val="00B21D72"/>
    <w:rsid w:val="00B21D85"/>
    <w:rsid w:val="00B21DF9"/>
    <w:rsid w:val="00B2251A"/>
    <w:rsid w:val="00B22803"/>
    <w:rsid w:val="00B22CC3"/>
    <w:rsid w:val="00B22E3F"/>
    <w:rsid w:val="00B22EC0"/>
    <w:rsid w:val="00B233A9"/>
    <w:rsid w:val="00B239CC"/>
    <w:rsid w:val="00B24A0D"/>
    <w:rsid w:val="00B24F49"/>
    <w:rsid w:val="00B25258"/>
    <w:rsid w:val="00B253EA"/>
    <w:rsid w:val="00B254EC"/>
    <w:rsid w:val="00B25585"/>
    <w:rsid w:val="00B25688"/>
    <w:rsid w:val="00B2585E"/>
    <w:rsid w:val="00B25873"/>
    <w:rsid w:val="00B259CD"/>
    <w:rsid w:val="00B25A70"/>
    <w:rsid w:val="00B25BD8"/>
    <w:rsid w:val="00B25E1D"/>
    <w:rsid w:val="00B25F0A"/>
    <w:rsid w:val="00B25F38"/>
    <w:rsid w:val="00B25F9A"/>
    <w:rsid w:val="00B2613A"/>
    <w:rsid w:val="00B2631A"/>
    <w:rsid w:val="00B269CE"/>
    <w:rsid w:val="00B26B24"/>
    <w:rsid w:val="00B26FEF"/>
    <w:rsid w:val="00B2707A"/>
    <w:rsid w:val="00B2757B"/>
    <w:rsid w:val="00B27BA9"/>
    <w:rsid w:val="00B27C5E"/>
    <w:rsid w:val="00B27D54"/>
    <w:rsid w:val="00B27F83"/>
    <w:rsid w:val="00B305C0"/>
    <w:rsid w:val="00B305F9"/>
    <w:rsid w:val="00B30D5B"/>
    <w:rsid w:val="00B31447"/>
    <w:rsid w:val="00B31E5F"/>
    <w:rsid w:val="00B31E82"/>
    <w:rsid w:val="00B32607"/>
    <w:rsid w:val="00B326BE"/>
    <w:rsid w:val="00B32821"/>
    <w:rsid w:val="00B32CE3"/>
    <w:rsid w:val="00B32D55"/>
    <w:rsid w:val="00B3331B"/>
    <w:rsid w:val="00B333B6"/>
    <w:rsid w:val="00B3344E"/>
    <w:rsid w:val="00B33595"/>
    <w:rsid w:val="00B3366B"/>
    <w:rsid w:val="00B33808"/>
    <w:rsid w:val="00B3396B"/>
    <w:rsid w:val="00B33AF8"/>
    <w:rsid w:val="00B3416B"/>
    <w:rsid w:val="00B3426E"/>
    <w:rsid w:val="00B343A5"/>
    <w:rsid w:val="00B34886"/>
    <w:rsid w:val="00B3488B"/>
    <w:rsid w:val="00B348C6"/>
    <w:rsid w:val="00B3511C"/>
    <w:rsid w:val="00B35284"/>
    <w:rsid w:val="00B3539A"/>
    <w:rsid w:val="00B35CB3"/>
    <w:rsid w:val="00B35E56"/>
    <w:rsid w:val="00B35EDA"/>
    <w:rsid w:val="00B35F8E"/>
    <w:rsid w:val="00B364F1"/>
    <w:rsid w:val="00B36A46"/>
    <w:rsid w:val="00B37121"/>
    <w:rsid w:val="00B379DE"/>
    <w:rsid w:val="00B4003E"/>
    <w:rsid w:val="00B4020C"/>
    <w:rsid w:val="00B4025F"/>
    <w:rsid w:val="00B40292"/>
    <w:rsid w:val="00B406B2"/>
    <w:rsid w:val="00B40D73"/>
    <w:rsid w:val="00B411A3"/>
    <w:rsid w:val="00B412CB"/>
    <w:rsid w:val="00B41351"/>
    <w:rsid w:val="00B415EF"/>
    <w:rsid w:val="00B4171D"/>
    <w:rsid w:val="00B418D6"/>
    <w:rsid w:val="00B41A84"/>
    <w:rsid w:val="00B41AAB"/>
    <w:rsid w:val="00B41B34"/>
    <w:rsid w:val="00B41C24"/>
    <w:rsid w:val="00B42378"/>
    <w:rsid w:val="00B427E4"/>
    <w:rsid w:val="00B427F9"/>
    <w:rsid w:val="00B42879"/>
    <w:rsid w:val="00B42B9A"/>
    <w:rsid w:val="00B42F10"/>
    <w:rsid w:val="00B430D3"/>
    <w:rsid w:val="00B432D4"/>
    <w:rsid w:val="00B43787"/>
    <w:rsid w:val="00B4379F"/>
    <w:rsid w:val="00B437BD"/>
    <w:rsid w:val="00B4383C"/>
    <w:rsid w:val="00B43985"/>
    <w:rsid w:val="00B439FA"/>
    <w:rsid w:val="00B43B0B"/>
    <w:rsid w:val="00B43D4D"/>
    <w:rsid w:val="00B440CF"/>
    <w:rsid w:val="00B443C5"/>
    <w:rsid w:val="00B4485B"/>
    <w:rsid w:val="00B44956"/>
    <w:rsid w:val="00B44D81"/>
    <w:rsid w:val="00B4500C"/>
    <w:rsid w:val="00B45013"/>
    <w:rsid w:val="00B4521A"/>
    <w:rsid w:val="00B45385"/>
    <w:rsid w:val="00B45505"/>
    <w:rsid w:val="00B4568F"/>
    <w:rsid w:val="00B458C5"/>
    <w:rsid w:val="00B458D3"/>
    <w:rsid w:val="00B45A61"/>
    <w:rsid w:val="00B45AAE"/>
    <w:rsid w:val="00B460A0"/>
    <w:rsid w:val="00B461C8"/>
    <w:rsid w:val="00B462D6"/>
    <w:rsid w:val="00B46347"/>
    <w:rsid w:val="00B46BBB"/>
    <w:rsid w:val="00B47036"/>
    <w:rsid w:val="00B47784"/>
    <w:rsid w:val="00B4783F"/>
    <w:rsid w:val="00B47CEF"/>
    <w:rsid w:val="00B47E6A"/>
    <w:rsid w:val="00B502D9"/>
    <w:rsid w:val="00B50445"/>
    <w:rsid w:val="00B504F7"/>
    <w:rsid w:val="00B50D6B"/>
    <w:rsid w:val="00B51224"/>
    <w:rsid w:val="00B513F2"/>
    <w:rsid w:val="00B51420"/>
    <w:rsid w:val="00B51526"/>
    <w:rsid w:val="00B5170E"/>
    <w:rsid w:val="00B519C3"/>
    <w:rsid w:val="00B51A40"/>
    <w:rsid w:val="00B51CC0"/>
    <w:rsid w:val="00B52559"/>
    <w:rsid w:val="00B52646"/>
    <w:rsid w:val="00B529F2"/>
    <w:rsid w:val="00B52AAD"/>
    <w:rsid w:val="00B52AE3"/>
    <w:rsid w:val="00B52BFC"/>
    <w:rsid w:val="00B52EA6"/>
    <w:rsid w:val="00B53047"/>
    <w:rsid w:val="00B53503"/>
    <w:rsid w:val="00B53591"/>
    <w:rsid w:val="00B53C0B"/>
    <w:rsid w:val="00B53EF5"/>
    <w:rsid w:val="00B53FBE"/>
    <w:rsid w:val="00B5428C"/>
    <w:rsid w:val="00B54381"/>
    <w:rsid w:val="00B543E9"/>
    <w:rsid w:val="00B54759"/>
    <w:rsid w:val="00B5475E"/>
    <w:rsid w:val="00B54989"/>
    <w:rsid w:val="00B54DAD"/>
    <w:rsid w:val="00B553CF"/>
    <w:rsid w:val="00B55517"/>
    <w:rsid w:val="00B55584"/>
    <w:rsid w:val="00B555B8"/>
    <w:rsid w:val="00B55ACA"/>
    <w:rsid w:val="00B55C0F"/>
    <w:rsid w:val="00B55CE0"/>
    <w:rsid w:val="00B5612F"/>
    <w:rsid w:val="00B565C7"/>
    <w:rsid w:val="00B566D0"/>
    <w:rsid w:val="00B566E0"/>
    <w:rsid w:val="00B567F3"/>
    <w:rsid w:val="00B5685D"/>
    <w:rsid w:val="00B56900"/>
    <w:rsid w:val="00B57861"/>
    <w:rsid w:val="00B57F30"/>
    <w:rsid w:val="00B60394"/>
    <w:rsid w:val="00B60567"/>
    <w:rsid w:val="00B60605"/>
    <w:rsid w:val="00B607B8"/>
    <w:rsid w:val="00B6099B"/>
    <w:rsid w:val="00B60BC8"/>
    <w:rsid w:val="00B60C25"/>
    <w:rsid w:val="00B60DF7"/>
    <w:rsid w:val="00B60E6E"/>
    <w:rsid w:val="00B60E74"/>
    <w:rsid w:val="00B6184F"/>
    <w:rsid w:val="00B619AF"/>
    <w:rsid w:val="00B61B85"/>
    <w:rsid w:val="00B61CFF"/>
    <w:rsid w:val="00B61F53"/>
    <w:rsid w:val="00B61F70"/>
    <w:rsid w:val="00B6237B"/>
    <w:rsid w:val="00B62466"/>
    <w:rsid w:val="00B624C5"/>
    <w:rsid w:val="00B62A18"/>
    <w:rsid w:val="00B6305A"/>
    <w:rsid w:val="00B634C4"/>
    <w:rsid w:val="00B63870"/>
    <w:rsid w:val="00B640AB"/>
    <w:rsid w:val="00B64398"/>
    <w:rsid w:val="00B64484"/>
    <w:rsid w:val="00B645EE"/>
    <w:rsid w:val="00B645F8"/>
    <w:rsid w:val="00B64677"/>
    <w:rsid w:val="00B646A6"/>
    <w:rsid w:val="00B64995"/>
    <w:rsid w:val="00B65223"/>
    <w:rsid w:val="00B652B0"/>
    <w:rsid w:val="00B657B5"/>
    <w:rsid w:val="00B65A2A"/>
    <w:rsid w:val="00B65D1C"/>
    <w:rsid w:val="00B65DEE"/>
    <w:rsid w:val="00B66001"/>
    <w:rsid w:val="00B6647B"/>
    <w:rsid w:val="00B664EC"/>
    <w:rsid w:val="00B66758"/>
    <w:rsid w:val="00B66801"/>
    <w:rsid w:val="00B669F5"/>
    <w:rsid w:val="00B66DDC"/>
    <w:rsid w:val="00B66FF7"/>
    <w:rsid w:val="00B672EE"/>
    <w:rsid w:val="00B675E5"/>
    <w:rsid w:val="00B6796C"/>
    <w:rsid w:val="00B67B2B"/>
    <w:rsid w:val="00B67D7F"/>
    <w:rsid w:val="00B70016"/>
    <w:rsid w:val="00B70333"/>
    <w:rsid w:val="00B703CE"/>
    <w:rsid w:val="00B70470"/>
    <w:rsid w:val="00B707D8"/>
    <w:rsid w:val="00B70A49"/>
    <w:rsid w:val="00B70EDB"/>
    <w:rsid w:val="00B713B9"/>
    <w:rsid w:val="00B716C9"/>
    <w:rsid w:val="00B71A24"/>
    <w:rsid w:val="00B71A5D"/>
    <w:rsid w:val="00B72184"/>
    <w:rsid w:val="00B7273B"/>
    <w:rsid w:val="00B727B8"/>
    <w:rsid w:val="00B72E26"/>
    <w:rsid w:val="00B73259"/>
    <w:rsid w:val="00B73453"/>
    <w:rsid w:val="00B737C7"/>
    <w:rsid w:val="00B73B30"/>
    <w:rsid w:val="00B741DB"/>
    <w:rsid w:val="00B742A9"/>
    <w:rsid w:val="00B74340"/>
    <w:rsid w:val="00B74570"/>
    <w:rsid w:val="00B74572"/>
    <w:rsid w:val="00B74A0D"/>
    <w:rsid w:val="00B74E16"/>
    <w:rsid w:val="00B74EC0"/>
    <w:rsid w:val="00B74F4E"/>
    <w:rsid w:val="00B75667"/>
    <w:rsid w:val="00B758C6"/>
    <w:rsid w:val="00B75ED2"/>
    <w:rsid w:val="00B75FF6"/>
    <w:rsid w:val="00B76727"/>
    <w:rsid w:val="00B76A27"/>
    <w:rsid w:val="00B76CD5"/>
    <w:rsid w:val="00B77062"/>
    <w:rsid w:val="00B7709F"/>
    <w:rsid w:val="00B772E2"/>
    <w:rsid w:val="00B774CC"/>
    <w:rsid w:val="00B77632"/>
    <w:rsid w:val="00B77ACE"/>
    <w:rsid w:val="00B77D8A"/>
    <w:rsid w:val="00B8053A"/>
    <w:rsid w:val="00B8053B"/>
    <w:rsid w:val="00B80760"/>
    <w:rsid w:val="00B80795"/>
    <w:rsid w:val="00B80D06"/>
    <w:rsid w:val="00B80F5B"/>
    <w:rsid w:val="00B810AB"/>
    <w:rsid w:val="00B81143"/>
    <w:rsid w:val="00B811F0"/>
    <w:rsid w:val="00B81296"/>
    <w:rsid w:val="00B812E8"/>
    <w:rsid w:val="00B81578"/>
    <w:rsid w:val="00B81684"/>
    <w:rsid w:val="00B817F4"/>
    <w:rsid w:val="00B8203E"/>
    <w:rsid w:val="00B8206A"/>
    <w:rsid w:val="00B821AB"/>
    <w:rsid w:val="00B8226F"/>
    <w:rsid w:val="00B82519"/>
    <w:rsid w:val="00B82942"/>
    <w:rsid w:val="00B82BC2"/>
    <w:rsid w:val="00B82BE2"/>
    <w:rsid w:val="00B82ED6"/>
    <w:rsid w:val="00B830F7"/>
    <w:rsid w:val="00B8321E"/>
    <w:rsid w:val="00B83AC3"/>
    <w:rsid w:val="00B83D8E"/>
    <w:rsid w:val="00B83DF6"/>
    <w:rsid w:val="00B8408E"/>
    <w:rsid w:val="00B8461F"/>
    <w:rsid w:val="00B848C1"/>
    <w:rsid w:val="00B84914"/>
    <w:rsid w:val="00B84920"/>
    <w:rsid w:val="00B84B5E"/>
    <w:rsid w:val="00B84BE8"/>
    <w:rsid w:val="00B85E03"/>
    <w:rsid w:val="00B85EEF"/>
    <w:rsid w:val="00B85F67"/>
    <w:rsid w:val="00B8613D"/>
    <w:rsid w:val="00B86557"/>
    <w:rsid w:val="00B86734"/>
    <w:rsid w:val="00B8692C"/>
    <w:rsid w:val="00B86BDC"/>
    <w:rsid w:val="00B86CD4"/>
    <w:rsid w:val="00B8706E"/>
    <w:rsid w:val="00B87143"/>
    <w:rsid w:val="00B87211"/>
    <w:rsid w:val="00B872BD"/>
    <w:rsid w:val="00B874CD"/>
    <w:rsid w:val="00B874FB"/>
    <w:rsid w:val="00B8769E"/>
    <w:rsid w:val="00B90516"/>
    <w:rsid w:val="00B90B95"/>
    <w:rsid w:val="00B90DC8"/>
    <w:rsid w:val="00B90E5F"/>
    <w:rsid w:val="00B911A5"/>
    <w:rsid w:val="00B91356"/>
    <w:rsid w:val="00B916F5"/>
    <w:rsid w:val="00B917B0"/>
    <w:rsid w:val="00B91E0F"/>
    <w:rsid w:val="00B922EA"/>
    <w:rsid w:val="00B926E0"/>
    <w:rsid w:val="00B928B6"/>
    <w:rsid w:val="00B92A14"/>
    <w:rsid w:val="00B92DBB"/>
    <w:rsid w:val="00B92F39"/>
    <w:rsid w:val="00B93042"/>
    <w:rsid w:val="00B93892"/>
    <w:rsid w:val="00B93B55"/>
    <w:rsid w:val="00B93C36"/>
    <w:rsid w:val="00B94004"/>
    <w:rsid w:val="00B94054"/>
    <w:rsid w:val="00B94253"/>
    <w:rsid w:val="00B9436E"/>
    <w:rsid w:val="00B95056"/>
    <w:rsid w:val="00B950E8"/>
    <w:rsid w:val="00B95242"/>
    <w:rsid w:val="00B95471"/>
    <w:rsid w:val="00B954FC"/>
    <w:rsid w:val="00B95670"/>
    <w:rsid w:val="00B957F8"/>
    <w:rsid w:val="00B95A04"/>
    <w:rsid w:val="00B95B4C"/>
    <w:rsid w:val="00B95C49"/>
    <w:rsid w:val="00B95EEF"/>
    <w:rsid w:val="00B96228"/>
    <w:rsid w:val="00B96313"/>
    <w:rsid w:val="00B96A58"/>
    <w:rsid w:val="00B96ABF"/>
    <w:rsid w:val="00B96CBF"/>
    <w:rsid w:val="00B96CF0"/>
    <w:rsid w:val="00B96DA2"/>
    <w:rsid w:val="00B977E6"/>
    <w:rsid w:val="00B97B85"/>
    <w:rsid w:val="00BA067F"/>
    <w:rsid w:val="00BA0827"/>
    <w:rsid w:val="00BA0EBA"/>
    <w:rsid w:val="00BA13E0"/>
    <w:rsid w:val="00BA17C4"/>
    <w:rsid w:val="00BA1C20"/>
    <w:rsid w:val="00BA1E0C"/>
    <w:rsid w:val="00BA22D0"/>
    <w:rsid w:val="00BA270E"/>
    <w:rsid w:val="00BA2729"/>
    <w:rsid w:val="00BA283C"/>
    <w:rsid w:val="00BA2A31"/>
    <w:rsid w:val="00BA2AEB"/>
    <w:rsid w:val="00BA2BA9"/>
    <w:rsid w:val="00BA2DED"/>
    <w:rsid w:val="00BA2E12"/>
    <w:rsid w:val="00BA2E29"/>
    <w:rsid w:val="00BA3129"/>
    <w:rsid w:val="00BA3909"/>
    <w:rsid w:val="00BA3974"/>
    <w:rsid w:val="00BA3CC9"/>
    <w:rsid w:val="00BA3F29"/>
    <w:rsid w:val="00BA40BE"/>
    <w:rsid w:val="00BA4247"/>
    <w:rsid w:val="00BA48E0"/>
    <w:rsid w:val="00BA4986"/>
    <w:rsid w:val="00BA4C24"/>
    <w:rsid w:val="00BA4E10"/>
    <w:rsid w:val="00BA4FC3"/>
    <w:rsid w:val="00BA5346"/>
    <w:rsid w:val="00BA54FB"/>
    <w:rsid w:val="00BA580D"/>
    <w:rsid w:val="00BA593A"/>
    <w:rsid w:val="00BA5B1B"/>
    <w:rsid w:val="00BA5C97"/>
    <w:rsid w:val="00BA5CD3"/>
    <w:rsid w:val="00BA5EFB"/>
    <w:rsid w:val="00BA6282"/>
    <w:rsid w:val="00BA659A"/>
    <w:rsid w:val="00BA66A7"/>
    <w:rsid w:val="00BA68C1"/>
    <w:rsid w:val="00BA6CFD"/>
    <w:rsid w:val="00BA6FCA"/>
    <w:rsid w:val="00BA70E9"/>
    <w:rsid w:val="00BA7423"/>
    <w:rsid w:val="00BA7541"/>
    <w:rsid w:val="00BA758B"/>
    <w:rsid w:val="00BA7688"/>
    <w:rsid w:val="00BA7EB0"/>
    <w:rsid w:val="00BB0528"/>
    <w:rsid w:val="00BB070E"/>
    <w:rsid w:val="00BB0873"/>
    <w:rsid w:val="00BB0A94"/>
    <w:rsid w:val="00BB0B3E"/>
    <w:rsid w:val="00BB0C48"/>
    <w:rsid w:val="00BB0D75"/>
    <w:rsid w:val="00BB0FE6"/>
    <w:rsid w:val="00BB1211"/>
    <w:rsid w:val="00BB1393"/>
    <w:rsid w:val="00BB1467"/>
    <w:rsid w:val="00BB1874"/>
    <w:rsid w:val="00BB1966"/>
    <w:rsid w:val="00BB1B14"/>
    <w:rsid w:val="00BB1B24"/>
    <w:rsid w:val="00BB1C4F"/>
    <w:rsid w:val="00BB1D50"/>
    <w:rsid w:val="00BB225D"/>
    <w:rsid w:val="00BB238E"/>
    <w:rsid w:val="00BB2649"/>
    <w:rsid w:val="00BB2A18"/>
    <w:rsid w:val="00BB3355"/>
    <w:rsid w:val="00BB3523"/>
    <w:rsid w:val="00BB365A"/>
    <w:rsid w:val="00BB386A"/>
    <w:rsid w:val="00BB38A2"/>
    <w:rsid w:val="00BB3E68"/>
    <w:rsid w:val="00BB3F4C"/>
    <w:rsid w:val="00BB3F8F"/>
    <w:rsid w:val="00BB3FE9"/>
    <w:rsid w:val="00BB424D"/>
    <w:rsid w:val="00BB483C"/>
    <w:rsid w:val="00BB4A42"/>
    <w:rsid w:val="00BB5321"/>
    <w:rsid w:val="00BB56F2"/>
    <w:rsid w:val="00BB56F3"/>
    <w:rsid w:val="00BB56FB"/>
    <w:rsid w:val="00BB5871"/>
    <w:rsid w:val="00BB5944"/>
    <w:rsid w:val="00BB6037"/>
    <w:rsid w:val="00BB61DC"/>
    <w:rsid w:val="00BB62A9"/>
    <w:rsid w:val="00BB6431"/>
    <w:rsid w:val="00BB6472"/>
    <w:rsid w:val="00BB6C81"/>
    <w:rsid w:val="00BB71EC"/>
    <w:rsid w:val="00BB723D"/>
    <w:rsid w:val="00BB724B"/>
    <w:rsid w:val="00BB72E7"/>
    <w:rsid w:val="00BB7634"/>
    <w:rsid w:val="00BB773A"/>
    <w:rsid w:val="00BB7E15"/>
    <w:rsid w:val="00BC054A"/>
    <w:rsid w:val="00BC0854"/>
    <w:rsid w:val="00BC0A43"/>
    <w:rsid w:val="00BC11DE"/>
    <w:rsid w:val="00BC16BF"/>
    <w:rsid w:val="00BC17EF"/>
    <w:rsid w:val="00BC1A03"/>
    <w:rsid w:val="00BC1A99"/>
    <w:rsid w:val="00BC1EF1"/>
    <w:rsid w:val="00BC201A"/>
    <w:rsid w:val="00BC20D2"/>
    <w:rsid w:val="00BC2BC7"/>
    <w:rsid w:val="00BC2F45"/>
    <w:rsid w:val="00BC321B"/>
    <w:rsid w:val="00BC344E"/>
    <w:rsid w:val="00BC34F8"/>
    <w:rsid w:val="00BC3667"/>
    <w:rsid w:val="00BC36A6"/>
    <w:rsid w:val="00BC38B8"/>
    <w:rsid w:val="00BC3CF8"/>
    <w:rsid w:val="00BC3FE8"/>
    <w:rsid w:val="00BC4066"/>
    <w:rsid w:val="00BC48F0"/>
    <w:rsid w:val="00BC499E"/>
    <w:rsid w:val="00BC4F77"/>
    <w:rsid w:val="00BC52CF"/>
    <w:rsid w:val="00BC5386"/>
    <w:rsid w:val="00BC5589"/>
    <w:rsid w:val="00BC5CE2"/>
    <w:rsid w:val="00BC64A1"/>
    <w:rsid w:val="00BC68C0"/>
    <w:rsid w:val="00BC6FF2"/>
    <w:rsid w:val="00BC70D5"/>
    <w:rsid w:val="00BC7133"/>
    <w:rsid w:val="00BC71C5"/>
    <w:rsid w:val="00BC7659"/>
    <w:rsid w:val="00BC77C9"/>
    <w:rsid w:val="00BC783B"/>
    <w:rsid w:val="00BC7A42"/>
    <w:rsid w:val="00BD013E"/>
    <w:rsid w:val="00BD0238"/>
    <w:rsid w:val="00BD082C"/>
    <w:rsid w:val="00BD0F59"/>
    <w:rsid w:val="00BD0FC4"/>
    <w:rsid w:val="00BD140B"/>
    <w:rsid w:val="00BD1591"/>
    <w:rsid w:val="00BD1624"/>
    <w:rsid w:val="00BD238C"/>
    <w:rsid w:val="00BD2431"/>
    <w:rsid w:val="00BD28B5"/>
    <w:rsid w:val="00BD28DF"/>
    <w:rsid w:val="00BD2A08"/>
    <w:rsid w:val="00BD2B92"/>
    <w:rsid w:val="00BD2C24"/>
    <w:rsid w:val="00BD2CED"/>
    <w:rsid w:val="00BD2D36"/>
    <w:rsid w:val="00BD2EB8"/>
    <w:rsid w:val="00BD2F55"/>
    <w:rsid w:val="00BD3016"/>
    <w:rsid w:val="00BD30E5"/>
    <w:rsid w:val="00BD3837"/>
    <w:rsid w:val="00BD386B"/>
    <w:rsid w:val="00BD3C69"/>
    <w:rsid w:val="00BD3D7A"/>
    <w:rsid w:val="00BD4092"/>
    <w:rsid w:val="00BD4235"/>
    <w:rsid w:val="00BD45AD"/>
    <w:rsid w:val="00BD4EE3"/>
    <w:rsid w:val="00BD52D5"/>
    <w:rsid w:val="00BD5A26"/>
    <w:rsid w:val="00BD5CD4"/>
    <w:rsid w:val="00BD5FA4"/>
    <w:rsid w:val="00BD62FD"/>
    <w:rsid w:val="00BD646E"/>
    <w:rsid w:val="00BD6509"/>
    <w:rsid w:val="00BD689C"/>
    <w:rsid w:val="00BD6A22"/>
    <w:rsid w:val="00BD6D88"/>
    <w:rsid w:val="00BD7179"/>
    <w:rsid w:val="00BD782C"/>
    <w:rsid w:val="00BD7973"/>
    <w:rsid w:val="00BD7A82"/>
    <w:rsid w:val="00BD7F9E"/>
    <w:rsid w:val="00BE072F"/>
    <w:rsid w:val="00BE0FCB"/>
    <w:rsid w:val="00BE1382"/>
    <w:rsid w:val="00BE13B8"/>
    <w:rsid w:val="00BE13ED"/>
    <w:rsid w:val="00BE16C6"/>
    <w:rsid w:val="00BE1959"/>
    <w:rsid w:val="00BE197A"/>
    <w:rsid w:val="00BE1A06"/>
    <w:rsid w:val="00BE1A09"/>
    <w:rsid w:val="00BE1A83"/>
    <w:rsid w:val="00BE1CE8"/>
    <w:rsid w:val="00BE2404"/>
    <w:rsid w:val="00BE2412"/>
    <w:rsid w:val="00BE269D"/>
    <w:rsid w:val="00BE28FE"/>
    <w:rsid w:val="00BE2B2C"/>
    <w:rsid w:val="00BE2B3A"/>
    <w:rsid w:val="00BE312F"/>
    <w:rsid w:val="00BE3219"/>
    <w:rsid w:val="00BE3290"/>
    <w:rsid w:val="00BE36CB"/>
    <w:rsid w:val="00BE3A58"/>
    <w:rsid w:val="00BE3E52"/>
    <w:rsid w:val="00BE3EA0"/>
    <w:rsid w:val="00BE403F"/>
    <w:rsid w:val="00BE4376"/>
    <w:rsid w:val="00BE4593"/>
    <w:rsid w:val="00BE475F"/>
    <w:rsid w:val="00BE5164"/>
    <w:rsid w:val="00BE536D"/>
    <w:rsid w:val="00BE5519"/>
    <w:rsid w:val="00BE5622"/>
    <w:rsid w:val="00BE57B1"/>
    <w:rsid w:val="00BE5813"/>
    <w:rsid w:val="00BE5A4B"/>
    <w:rsid w:val="00BE60DC"/>
    <w:rsid w:val="00BE6149"/>
    <w:rsid w:val="00BE63C4"/>
    <w:rsid w:val="00BE65B3"/>
    <w:rsid w:val="00BE689B"/>
    <w:rsid w:val="00BE6A19"/>
    <w:rsid w:val="00BE6BB1"/>
    <w:rsid w:val="00BE6D82"/>
    <w:rsid w:val="00BE72B2"/>
    <w:rsid w:val="00BE7352"/>
    <w:rsid w:val="00BE7ADE"/>
    <w:rsid w:val="00BE7B27"/>
    <w:rsid w:val="00BE7C6F"/>
    <w:rsid w:val="00BE7CA5"/>
    <w:rsid w:val="00BF0058"/>
    <w:rsid w:val="00BF00A5"/>
    <w:rsid w:val="00BF02E6"/>
    <w:rsid w:val="00BF0892"/>
    <w:rsid w:val="00BF08B0"/>
    <w:rsid w:val="00BF0CEB"/>
    <w:rsid w:val="00BF0F15"/>
    <w:rsid w:val="00BF10D2"/>
    <w:rsid w:val="00BF11D7"/>
    <w:rsid w:val="00BF120B"/>
    <w:rsid w:val="00BF12B0"/>
    <w:rsid w:val="00BF1309"/>
    <w:rsid w:val="00BF16FE"/>
    <w:rsid w:val="00BF1A29"/>
    <w:rsid w:val="00BF1DF1"/>
    <w:rsid w:val="00BF204A"/>
    <w:rsid w:val="00BF21AD"/>
    <w:rsid w:val="00BF220D"/>
    <w:rsid w:val="00BF2372"/>
    <w:rsid w:val="00BF262C"/>
    <w:rsid w:val="00BF2817"/>
    <w:rsid w:val="00BF2A22"/>
    <w:rsid w:val="00BF3133"/>
    <w:rsid w:val="00BF31CB"/>
    <w:rsid w:val="00BF3615"/>
    <w:rsid w:val="00BF3BCB"/>
    <w:rsid w:val="00BF3C10"/>
    <w:rsid w:val="00BF3E35"/>
    <w:rsid w:val="00BF3E99"/>
    <w:rsid w:val="00BF3FFA"/>
    <w:rsid w:val="00BF4190"/>
    <w:rsid w:val="00BF43E6"/>
    <w:rsid w:val="00BF46F1"/>
    <w:rsid w:val="00BF493C"/>
    <w:rsid w:val="00BF49B7"/>
    <w:rsid w:val="00BF4B69"/>
    <w:rsid w:val="00BF56A8"/>
    <w:rsid w:val="00BF60E3"/>
    <w:rsid w:val="00BF6C19"/>
    <w:rsid w:val="00BF6E7B"/>
    <w:rsid w:val="00BF6FBF"/>
    <w:rsid w:val="00BF70A1"/>
    <w:rsid w:val="00BF70F8"/>
    <w:rsid w:val="00BF78DB"/>
    <w:rsid w:val="00BF7B97"/>
    <w:rsid w:val="00BF7C67"/>
    <w:rsid w:val="00BF7D25"/>
    <w:rsid w:val="00BF7D39"/>
    <w:rsid w:val="00BF7D43"/>
    <w:rsid w:val="00C00002"/>
    <w:rsid w:val="00C00763"/>
    <w:rsid w:val="00C00F1A"/>
    <w:rsid w:val="00C0108B"/>
    <w:rsid w:val="00C010F5"/>
    <w:rsid w:val="00C01305"/>
    <w:rsid w:val="00C014DC"/>
    <w:rsid w:val="00C0150C"/>
    <w:rsid w:val="00C01835"/>
    <w:rsid w:val="00C0217F"/>
    <w:rsid w:val="00C02192"/>
    <w:rsid w:val="00C023FA"/>
    <w:rsid w:val="00C02827"/>
    <w:rsid w:val="00C02B71"/>
    <w:rsid w:val="00C02CDE"/>
    <w:rsid w:val="00C0350D"/>
    <w:rsid w:val="00C03644"/>
    <w:rsid w:val="00C03686"/>
    <w:rsid w:val="00C03965"/>
    <w:rsid w:val="00C039B6"/>
    <w:rsid w:val="00C03B7B"/>
    <w:rsid w:val="00C03CF4"/>
    <w:rsid w:val="00C04591"/>
    <w:rsid w:val="00C04CCF"/>
    <w:rsid w:val="00C057E0"/>
    <w:rsid w:val="00C0581D"/>
    <w:rsid w:val="00C0583B"/>
    <w:rsid w:val="00C05863"/>
    <w:rsid w:val="00C05C20"/>
    <w:rsid w:val="00C06066"/>
    <w:rsid w:val="00C0648A"/>
    <w:rsid w:val="00C06690"/>
    <w:rsid w:val="00C067A4"/>
    <w:rsid w:val="00C06BE9"/>
    <w:rsid w:val="00C071C6"/>
    <w:rsid w:val="00C07319"/>
    <w:rsid w:val="00C07A6C"/>
    <w:rsid w:val="00C07AE3"/>
    <w:rsid w:val="00C07AE4"/>
    <w:rsid w:val="00C07C81"/>
    <w:rsid w:val="00C07D3E"/>
    <w:rsid w:val="00C103D3"/>
    <w:rsid w:val="00C10599"/>
    <w:rsid w:val="00C106DF"/>
    <w:rsid w:val="00C10857"/>
    <w:rsid w:val="00C10C66"/>
    <w:rsid w:val="00C1114F"/>
    <w:rsid w:val="00C11183"/>
    <w:rsid w:val="00C11197"/>
    <w:rsid w:val="00C1120F"/>
    <w:rsid w:val="00C11C33"/>
    <w:rsid w:val="00C11C73"/>
    <w:rsid w:val="00C11FE5"/>
    <w:rsid w:val="00C11FF6"/>
    <w:rsid w:val="00C120E0"/>
    <w:rsid w:val="00C1286D"/>
    <w:rsid w:val="00C12957"/>
    <w:rsid w:val="00C12BAA"/>
    <w:rsid w:val="00C12EB5"/>
    <w:rsid w:val="00C134A1"/>
    <w:rsid w:val="00C13504"/>
    <w:rsid w:val="00C1399B"/>
    <w:rsid w:val="00C13C8A"/>
    <w:rsid w:val="00C13C9C"/>
    <w:rsid w:val="00C13F22"/>
    <w:rsid w:val="00C13F33"/>
    <w:rsid w:val="00C140FE"/>
    <w:rsid w:val="00C146E7"/>
    <w:rsid w:val="00C14C0C"/>
    <w:rsid w:val="00C14F4D"/>
    <w:rsid w:val="00C150B1"/>
    <w:rsid w:val="00C15135"/>
    <w:rsid w:val="00C159ED"/>
    <w:rsid w:val="00C15BCB"/>
    <w:rsid w:val="00C15D65"/>
    <w:rsid w:val="00C15EC9"/>
    <w:rsid w:val="00C15FFF"/>
    <w:rsid w:val="00C1630C"/>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969"/>
    <w:rsid w:val="00C20BD7"/>
    <w:rsid w:val="00C20F77"/>
    <w:rsid w:val="00C210D4"/>
    <w:rsid w:val="00C211F9"/>
    <w:rsid w:val="00C21376"/>
    <w:rsid w:val="00C217EC"/>
    <w:rsid w:val="00C21B1D"/>
    <w:rsid w:val="00C222CF"/>
    <w:rsid w:val="00C223DE"/>
    <w:rsid w:val="00C232DD"/>
    <w:rsid w:val="00C236CC"/>
    <w:rsid w:val="00C2423A"/>
    <w:rsid w:val="00C243D1"/>
    <w:rsid w:val="00C2445F"/>
    <w:rsid w:val="00C24983"/>
    <w:rsid w:val="00C24CA2"/>
    <w:rsid w:val="00C24EE5"/>
    <w:rsid w:val="00C24F34"/>
    <w:rsid w:val="00C24F74"/>
    <w:rsid w:val="00C250CF"/>
    <w:rsid w:val="00C2544D"/>
    <w:rsid w:val="00C254EB"/>
    <w:rsid w:val="00C255D5"/>
    <w:rsid w:val="00C25CD4"/>
    <w:rsid w:val="00C25D3A"/>
    <w:rsid w:val="00C2615E"/>
    <w:rsid w:val="00C263AE"/>
    <w:rsid w:val="00C26871"/>
    <w:rsid w:val="00C2695A"/>
    <w:rsid w:val="00C26CC2"/>
    <w:rsid w:val="00C2747A"/>
    <w:rsid w:val="00C274BE"/>
    <w:rsid w:val="00C27902"/>
    <w:rsid w:val="00C27C4F"/>
    <w:rsid w:val="00C27CA7"/>
    <w:rsid w:val="00C304E0"/>
    <w:rsid w:val="00C3072D"/>
    <w:rsid w:val="00C307FA"/>
    <w:rsid w:val="00C30AAE"/>
    <w:rsid w:val="00C30D3F"/>
    <w:rsid w:val="00C30DAA"/>
    <w:rsid w:val="00C30F1F"/>
    <w:rsid w:val="00C30FB5"/>
    <w:rsid w:val="00C30FB7"/>
    <w:rsid w:val="00C30FE1"/>
    <w:rsid w:val="00C31089"/>
    <w:rsid w:val="00C31237"/>
    <w:rsid w:val="00C314DF"/>
    <w:rsid w:val="00C316EA"/>
    <w:rsid w:val="00C3175A"/>
    <w:rsid w:val="00C318A1"/>
    <w:rsid w:val="00C3199B"/>
    <w:rsid w:val="00C319A2"/>
    <w:rsid w:val="00C3208A"/>
    <w:rsid w:val="00C3208B"/>
    <w:rsid w:val="00C32417"/>
    <w:rsid w:val="00C328B2"/>
    <w:rsid w:val="00C32A9C"/>
    <w:rsid w:val="00C32BB7"/>
    <w:rsid w:val="00C33373"/>
    <w:rsid w:val="00C334D8"/>
    <w:rsid w:val="00C33844"/>
    <w:rsid w:val="00C339DE"/>
    <w:rsid w:val="00C33AA7"/>
    <w:rsid w:val="00C33DCE"/>
    <w:rsid w:val="00C34276"/>
    <w:rsid w:val="00C342B6"/>
    <w:rsid w:val="00C3463A"/>
    <w:rsid w:val="00C346BB"/>
    <w:rsid w:val="00C346C1"/>
    <w:rsid w:val="00C3488A"/>
    <w:rsid w:val="00C34941"/>
    <w:rsid w:val="00C34B1F"/>
    <w:rsid w:val="00C34C05"/>
    <w:rsid w:val="00C34DD9"/>
    <w:rsid w:val="00C3566B"/>
    <w:rsid w:val="00C35A42"/>
    <w:rsid w:val="00C35B23"/>
    <w:rsid w:val="00C35D4F"/>
    <w:rsid w:val="00C35FAA"/>
    <w:rsid w:val="00C3661D"/>
    <w:rsid w:val="00C3682D"/>
    <w:rsid w:val="00C36AFD"/>
    <w:rsid w:val="00C36DAD"/>
    <w:rsid w:val="00C37050"/>
    <w:rsid w:val="00C373E4"/>
    <w:rsid w:val="00C37493"/>
    <w:rsid w:val="00C374E9"/>
    <w:rsid w:val="00C37AD6"/>
    <w:rsid w:val="00C37F07"/>
    <w:rsid w:val="00C37F85"/>
    <w:rsid w:val="00C37F8D"/>
    <w:rsid w:val="00C40119"/>
    <w:rsid w:val="00C4018E"/>
    <w:rsid w:val="00C40447"/>
    <w:rsid w:val="00C4044A"/>
    <w:rsid w:val="00C404D5"/>
    <w:rsid w:val="00C40B7D"/>
    <w:rsid w:val="00C413FE"/>
    <w:rsid w:val="00C41634"/>
    <w:rsid w:val="00C41C62"/>
    <w:rsid w:val="00C42130"/>
    <w:rsid w:val="00C4214B"/>
    <w:rsid w:val="00C42784"/>
    <w:rsid w:val="00C429B7"/>
    <w:rsid w:val="00C429E1"/>
    <w:rsid w:val="00C43605"/>
    <w:rsid w:val="00C439C5"/>
    <w:rsid w:val="00C439F0"/>
    <w:rsid w:val="00C43CE7"/>
    <w:rsid w:val="00C43E27"/>
    <w:rsid w:val="00C44189"/>
    <w:rsid w:val="00C4451B"/>
    <w:rsid w:val="00C445F4"/>
    <w:rsid w:val="00C4464F"/>
    <w:rsid w:val="00C447FB"/>
    <w:rsid w:val="00C44ADA"/>
    <w:rsid w:val="00C450DB"/>
    <w:rsid w:val="00C4547A"/>
    <w:rsid w:val="00C45833"/>
    <w:rsid w:val="00C45A9C"/>
    <w:rsid w:val="00C45B3D"/>
    <w:rsid w:val="00C45D54"/>
    <w:rsid w:val="00C45FFA"/>
    <w:rsid w:val="00C466A6"/>
    <w:rsid w:val="00C466F1"/>
    <w:rsid w:val="00C467A6"/>
    <w:rsid w:val="00C46B53"/>
    <w:rsid w:val="00C470AA"/>
    <w:rsid w:val="00C4740A"/>
    <w:rsid w:val="00C47838"/>
    <w:rsid w:val="00C4787A"/>
    <w:rsid w:val="00C47907"/>
    <w:rsid w:val="00C47AE8"/>
    <w:rsid w:val="00C50152"/>
    <w:rsid w:val="00C507BF"/>
    <w:rsid w:val="00C508B7"/>
    <w:rsid w:val="00C50AEF"/>
    <w:rsid w:val="00C50F75"/>
    <w:rsid w:val="00C51D11"/>
    <w:rsid w:val="00C51DE0"/>
    <w:rsid w:val="00C5257E"/>
    <w:rsid w:val="00C52A41"/>
    <w:rsid w:val="00C52A73"/>
    <w:rsid w:val="00C52B39"/>
    <w:rsid w:val="00C531B1"/>
    <w:rsid w:val="00C531B4"/>
    <w:rsid w:val="00C532F9"/>
    <w:rsid w:val="00C537CB"/>
    <w:rsid w:val="00C539E2"/>
    <w:rsid w:val="00C53CE2"/>
    <w:rsid w:val="00C53E22"/>
    <w:rsid w:val="00C54118"/>
    <w:rsid w:val="00C5430E"/>
    <w:rsid w:val="00C54C62"/>
    <w:rsid w:val="00C55ADC"/>
    <w:rsid w:val="00C55CE2"/>
    <w:rsid w:val="00C5638E"/>
    <w:rsid w:val="00C56491"/>
    <w:rsid w:val="00C56918"/>
    <w:rsid w:val="00C569CA"/>
    <w:rsid w:val="00C56C48"/>
    <w:rsid w:val="00C56EFF"/>
    <w:rsid w:val="00C5707E"/>
    <w:rsid w:val="00C57A4B"/>
    <w:rsid w:val="00C57B33"/>
    <w:rsid w:val="00C57C89"/>
    <w:rsid w:val="00C57CC6"/>
    <w:rsid w:val="00C60002"/>
    <w:rsid w:val="00C601EB"/>
    <w:rsid w:val="00C603F8"/>
    <w:rsid w:val="00C60484"/>
    <w:rsid w:val="00C60EC1"/>
    <w:rsid w:val="00C60FFC"/>
    <w:rsid w:val="00C6119C"/>
    <w:rsid w:val="00C61860"/>
    <w:rsid w:val="00C61B02"/>
    <w:rsid w:val="00C61DA6"/>
    <w:rsid w:val="00C61FD6"/>
    <w:rsid w:val="00C62027"/>
    <w:rsid w:val="00C62163"/>
    <w:rsid w:val="00C62997"/>
    <w:rsid w:val="00C62BE7"/>
    <w:rsid w:val="00C62C31"/>
    <w:rsid w:val="00C62FB5"/>
    <w:rsid w:val="00C633AB"/>
    <w:rsid w:val="00C6343A"/>
    <w:rsid w:val="00C6419F"/>
    <w:rsid w:val="00C64376"/>
    <w:rsid w:val="00C64626"/>
    <w:rsid w:val="00C64849"/>
    <w:rsid w:val="00C64923"/>
    <w:rsid w:val="00C64958"/>
    <w:rsid w:val="00C64EDC"/>
    <w:rsid w:val="00C656EC"/>
    <w:rsid w:val="00C65AD6"/>
    <w:rsid w:val="00C65BC9"/>
    <w:rsid w:val="00C65C31"/>
    <w:rsid w:val="00C65D24"/>
    <w:rsid w:val="00C65F58"/>
    <w:rsid w:val="00C66037"/>
    <w:rsid w:val="00C66571"/>
    <w:rsid w:val="00C666DB"/>
    <w:rsid w:val="00C667F6"/>
    <w:rsid w:val="00C66A25"/>
    <w:rsid w:val="00C66AC7"/>
    <w:rsid w:val="00C66B89"/>
    <w:rsid w:val="00C66C34"/>
    <w:rsid w:val="00C67231"/>
    <w:rsid w:val="00C67B49"/>
    <w:rsid w:val="00C7040D"/>
    <w:rsid w:val="00C7058D"/>
    <w:rsid w:val="00C70A15"/>
    <w:rsid w:val="00C70B8C"/>
    <w:rsid w:val="00C71298"/>
    <w:rsid w:val="00C713E5"/>
    <w:rsid w:val="00C71468"/>
    <w:rsid w:val="00C715ED"/>
    <w:rsid w:val="00C71B0F"/>
    <w:rsid w:val="00C71D29"/>
    <w:rsid w:val="00C7238B"/>
    <w:rsid w:val="00C723AF"/>
    <w:rsid w:val="00C723F3"/>
    <w:rsid w:val="00C725F2"/>
    <w:rsid w:val="00C72750"/>
    <w:rsid w:val="00C72953"/>
    <w:rsid w:val="00C72EF5"/>
    <w:rsid w:val="00C732C5"/>
    <w:rsid w:val="00C7357D"/>
    <w:rsid w:val="00C73807"/>
    <w:rsid w:val="00C73F77"/>
    <w:rsid w:val="00C740FD"/>
    <w:rsid w:val="00C74157"/>
    <w:rsid w:val="00C74362"/>
    <w:rsid w:val="00C7448E"/>
    <w:rsid w:val="00C744B4"/>
    <w:rsid w:val="00C74797"/>
    <w:rsid w:val="00C748E2"/>
    <w:rsid w:val="00C75004"/>
    <w:rsid w:val="00C7542A"/>
    <w:rsid w:val="00C754BE"/>
    <w:rsid w:val="00C755E8"/>
    <w:rsid w:val="00C75903"/>
    <w:rsid w:val="00C75970"/>
    <w:rsid w:val="00C75AC4"/>
    <w:rsid w:val="00C75B22"/>
    <w:rsid w:val="00C75C24"/>
    <w:rsid w:val="00C75C9D"/>
    <w:rsid w:val="00C75ED0"/>
    <w:rsid w:val="00C761C6"/>
    <w:rsid w:val="00C76665"/>
    <w:rsid w:val="00C76A56"/>
    <w:rsid w:val="00C76A6B"/>
    <w:rsid w:val="00C76F37"/>
    <w:rsid w:val="00C7731D"/>
    <w:rsid w:val="00C7799E"/>
    <w:rsid w:val="00C77C55"/>
    <w:rsid w:val="00C77DF7"/>
    <w:rsid w:val="00C80547"/>
    <w:rsid w:val="00C80C97"/>
    <w:rsid w:val="00C80EDE"/>
    <w:rsid w:val="00C80F71"/>
    <w:rsid w:val="00C81354"/>
    <w:rsid w:val="00C8198E"/>
    <w:rsid w:val="00C81A00"/>
    <w:rsid w:val="00C81B30"/>
    <w:rsid w:val="00C81FB9"/>
    <w:rsid w:val="00C82387"/>
    <w:rsid w:val="00C823AF"/>
    <w:rsid w:val="00C83151"/>
    <w:rsid w:val="00C8329E"/>
    <w:rsid w:val="00C834A6"/>
    <w:rsid w:val="00C836F2"/>
    <w:rsid w:val="00C837BC"/>
    <w:rsid w:val="00C84332"/>
    <w:rsid w:val="00C85072"/>
    <w:rsid w:val="00C8534D"/>
    <w:rsid w:val="00C85FA0"/>
    <w:rsid w:val="00C8624E"/>
    <w:rsid w:val="00C862FC"/>
    <w:rsid w:val="00C86379"/>
    <w:rsid w:val="00C86490"/>
    <w:rsid w:val="00C864DB"/>
    <w:rsid w:val="00C86763"/>
    <w:rsid w:val="00C868FF"/>
    <w:rsid w:val="00C86AFE"/>
    <w:rsid w:val="00C8759F"/>
    <w:rsid w:val="00C8781D"/>
    <w:rsid w:val="00C87BAA"/>
    <w:rsid w:val="00C87E17"/>
    <w:rsid w:val="00C901A9"/>
    <w:rsid w:val="00C902B6"/>
    <w:rsid w:val="00C905AC"/>
    <w:rsid w:val="00C906BF"/>
    <w:rsid w:val="00C90B43"/>
    <w:rsid w:val="00C90C65"/>
    <w:rsid w:val="00C90C82"/>
    <w:rsid w:val="00C90F7A"/>
    <w:rsid w:val="00C90FB3"/>
    <w:rsid w:val="00C916F2"/>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0E"/>
    <w:rsid w:val="00C92FF0"/>
    <w:rsid w:val="00C9318C"/>
    <w:rsid w:val="00C93297"/>
    <w:rsid w:val="00C93CE9"/>
    <w:rsid w:val="00C93F3F"/>
    <w:rsid w:val="00C940B8"/>
    <w:rsid w:val="00C945EC"/>
    <w:rsid w:val="00C9487D"/>
    <w:rsid w:val="00C94BC8"/>
    <w:rsid w:val="00C94C29"/>
    <w:rsid w:val="00C94C81"/>
    <w:rsid w:val="00C94C87"/>
    <w:rsid w:val="00C94E45"/>
    <w:rsid w:val="00C95300"/>
    <w:rsid w:val="00C95548"/>
    <w:rsid w:val="00C95730"/>
    <w:rsid w:val="00C95962"/>
    <w:rsid w:val="00C95CD4"/>
    <w:rsid w:val="00C96127"/>
    <w:rsid w:val="00C96739"/>
    <w:rsid w:val="00C96FE0"/>
    <w:rsid w:val="00C973E2"/>
    <w:rsid w:val="00C976F9"/>
    <w:rsid w:val="00C97AF1"/>
    <w:rsid w:val="00C97C08"/>
    <w:rsid w:val="00C97E38"/>
    <w:rsid w:val="00CA0151"/>
    <w:rsid w:val="00CA09AA"/>
    <w:rsid w:val="00CA0BAF"/>
    <w:rsid w:val="00CA0EAB"/>
    <w:rsid w:val="00CA114D"/>
    <w:rsid w:val="00CA1225"/>
    <w:rsid w:val="00CA14F8"/>
    <w:rsid w:val="00CA18D2"/>
    <w:rsid w:val="00CA1B61"/>
    <w:rsid w:val="00CA2124"/>
    <w:rsid w:val="00CA261A"/>
    <w:rsid w:val="00CA2919"/>
    <w:rsid w:val="00CA2B2D"/>
    <w:rsid w:val="00CA2BAF"/>
    <w:rsid w:val="00CA2C56"/>
    <w:rsid w:val="00CA3072"/>
    <w:rsid w:val="00CA3CE8"/>
    <w:rsid w:val="00CA3CF5"/>
    <w:rsid w:val="00CA409C"/>
    <w:rsid w:val="00CA49EE"/>
    <w:rsid w:val="00CA4A3F"/>
    <w:rsid w:val="00CA4C14"/>
    <w:rsid w:val="00CA4C9A"/>
    <w:rsid w:val="00CA4DC3"/>
    <w:rsid w:val="00CA4FE7"/>
    <w:rsid w:val="00CA51A0"/>
    <w:rsid w:val="00CA5974"/>
    <w:rsid w:val="00CA59AB"/>
    <w:rsid w:val="00CA5D26"/>
    <w:rsid w:val="00CA5D4A"/>
    <w:rsid w:val="00CA6164"/>
    <w:rsid w:val="00CA625F"/>
    <w:rsid w:val="00CA7202"/>
    <w:rsid w:val="00CA73B2"/>
    <w:rsid w:val="00CA74E8"/>
    <w:rsid w:val="00CA7680"/>
    <w:rsid w:val="00CB047F"/>
    <w:rsid w:val="00CB050A"/>
    <w:rsid w:val="00CB0C2A"/>
    <w:rsid w:val="00CB11BD"/>
    <w:rsid w:val="00CB1368"/>
    <w:rsid w:val="00CB1467"/>
    <w:rsid w:val="00CB16B2"/>
    <w:rsid w:val="00CB1D87"/>
    <w:rsid w:val="00CB1D94"/>
    <w:rsid w:val="00CB1F2A"/>
    <w:rsid w:val="00CB21BD"/>
    <w:rsid w:val="00CB23DE"/>
    <w:rsid w:val="00CB276D"/>
    <w:rsid w:val="00CB2836"/>
    <w:rsid w:val="00CB2C83"/>
    <w:rsid w:val="00CB3460"/>
    <w:rsid w:val="00CB3553"/>
    <w:rsid w:val="00CB37D4"/>
    <w:rsid w:val="00CB3886"/>
    <w:rsid w:val="00CB3DA5"/>
    <w:rsid w:val="00CB4616"/>
    <w:rsid w:val="00CB480A"/>
    <w:rsid w:val="00CB4A09"/>
    <w:rsid w:val="00CB4BC0"/>
    <w:rsid w:val="00CB4E46"/>
    <w:rsid w:val="00CB4FA5"/>
    <w:rsid w:val="00CB510D"/>
    <w:rsid w:val="00CB51AF"/>
    <w:rsid w:val="00CB558B"/>
    <w:rsid w:val="00CB5760"/>
    <w:rsid w:val="00CB58DD"/>
    <w:rsid w:val="00CB590E"/>
    <w:rsid w:val="00CB5A9F"/>
    <w:rsid w:val="00CB5EF8"/>
    <w:rsid w:val="00CB6024"/>
    <w:rsid w:val="00CB60DD"/>
    <w:rsid w:val="00CB6167"/>
    <w:rsid w:val="00CB6343"/>
    <w:rsid w:val="00CB6407"/>
    <w:rsid w:val="00CB64EF"/>
    <w:rsid w:val="00CB659C"/>
    <w:rsid w:val="00CB68B3"/>
    <w:rsid w:val="00CB69F5"/>
    <w:rsid w:val="00CB6F4E"/>
    <w:rsid w:val="00CB6F9E"/>
    <w:rsid w:val="00CB71A0"/>
    <w:rsid w:val="00CB7648"/>
    <w:rsid w:val="00CB78EB"/>
    <w:rsid w:val="00CB7B6B"/>
    <w:rsid w:val="00CB7C81"/>
    <w:rsid w:val="00CC009C"/>
    <w:rsid w:val="00CC00B7"/>
    <w:rsid w:val="00CC0225"/>
    <w:rsid w:val="00CC034B"/>
    <w:rsid w:val="00CC05BB"/>
    <w:rsid w:val="00CC0852"/>
    <w:rsid w:val="00CC0AA7"/>
    <w:rsid w:val="00CC0ADC"/>
    <w:rsid w:val="00CC0E36"/>
    <w:rsid w:val="00CC0E56"/>
    <w:rsid w:val="00CC10AD"/>
    <w:rsid w:val="00CC1258"/>
    <w:rsid w:val="00CC15B0"/>
    <w:rsid w:val="00CC15B9"/>
    <w:rsid w:val="00CC15D9"/>
    <w:rsid w:val="00CC172A"/>
    <w:rsid w:val="00CC1A18"/>
    <w:rsid w:val="00CC1C42"/>
    <w:rsid w:val="00CC1E3E"/>
    <w:rsid w:val="00CC1E40"/>
    <w:rsid w:val="00CC2100"/>
    <w:rsid w:val="00CC2559"/>
    <w:rsid w:val="00CC27F5"/>
    <w:rsid w:val="00CC2BB9"/>
    <w:rsid w:val="00CC2CF7"/>
    <w:rsid w:val="00CC2D18"/>
    <w:rsid w:val="00CC2EFE"/>
    <w:rsid w:val="00CC31F3"/>
    <w:rsid w:val="00CC3949"/>
    <w:rsid w:val="00CC3A01"/>
    <w:rsid w:val="00CC3ABC"/>
    <w:rsid w:val="00CC3E8C"/>
    <w:rsid w:val="00CC400F"/>
    <w:rsid w:val="00CC4365"/>
    <w:rsid w:val="00CC488C"/>
    <w:rsid w:val="00CC4C5E"/>
    <w:rsid w:val="00CC4CCF"/>
    <w:rsid w:val="00CC4F58"/>
    <w:rsid w:val="00CC4FF9"/>
    <w:rsid w:val="00CC5544"/>
    <w:rsid w:val="00CC57AE"/>
    <w:rsid w:val="00CC5867"/>
    <w:rsid w:val="00CC5C51"/>
    <w:rsid w:val="00CC5C96"/>
    <w:rsid w:val="00CC5E0D"/>
    <w:rsid w:val="00CC606C"/>
    <w:rsid w:val="00CC60AA"/>
    <w:rsid w:val="00CC6183"/>
    <w:rsid w:val="00CC6433"/>
    <w:rsid w:val="00CC68B6"/>
    <w:rsid w:val="00CC6A19"/>
    <w:rsid w:val="00CC6B0F"/>
    <w:rsid w:val="00CC6C99"/>
    <w:rsid w:val="00CC728B"/>
    <w:rsid w:val="00CC7356"/>
    <w:rsid w:val="00CC74D5"/>
    <w:rsid w:val="00CC7A6D"/>
    <w:rsid w:val="00CC7BD9"/>
    <w:rsid w:val="00CC7DF5"/>
    <w:rsid w:val="00CD0172"/>
    <w:rsid w:val="00CD04B6"/>
    <w:rsid w:val="00CD04FE"/>
    <w:rsid w:val="00CD0740"/>
    <w:rsid w:val="00CD0768"/>
    <w:rsid w:val="00CD0800"/>
    <w:rsid w:val="00CD0CB9"/>
    <w:rsid w:val="00CD11D6"/>
    <w:rsid w:val="00CD14CB"/>
    <w:rsid w:val="00CD179D"/>
    <w:rsid w:val="00CD1B57"/>
    <w:rsid w:val="00CD1CDB"/>
    <w:rsid w:val="00CD1E74"/>
    <w:rsid w:val="00CD1F81"/>
    <w:rsid w:val="00CD223B"/>
    <w:rsid w:val="00CD2585"/>
    <w:rsid w:val="00CD25A6"/>
    <w:rsid w:val="00CD283A"/>
    <w:rsid w:val="00CD2962"/>
    <w:rsid w:val="00CD309B"/>
    <w:rsid w:val="00CD3122"/>
    <w:rsid w:val="00CD325D"/>
    <w:rsid w:val="00CD32CA"/>
    <w:rsid w:val="00CD3970"/>
    <w:rsid w:val="00CD3AA1"/>
    <w:rsid w:val="00CD3D0C"/>
    <w:rsid w:val="00CD3E10"/>
    <w:rsid w:val="00CD3F09"/>
    <w:rsid w:val="00CD3FAF"/>
    <w:rsid w:val="00CD492B"/>
    <w:rsid w:val="00CD50EE"/>
    <w:rsid w:val="00CD5423"/>
    <w:rsid w:val="00CD5C02"/>
    <w:rsid w:val="00CD5DDA"/>
    <w:rsid w:val="00CD61E3"/>
    <w:rsid w:val="00CD6804"/>
    <w:rsid w:val="00CD6814"/>
    <w:rsid w:val="00CD6E0B"/>
    <w:rsid w:val="00CD7159"/>
    <w:rsid w:val="00CD76DC"/>
    <w:rsid w:val="00CD787F"/>
    <w:rsid w:val="00CD7AA5"/>
    <w:rsid w:val="00CE025E"/>
    <w:rsid w:val="00CE0269"/>
    <w:rsid w:val="00CE030D"/>
    <w:rsid w:val="00CE03B6"/>
    <w:rsid w:val="00CE04BD"/>
    <w:rsid w:val="00CE05F2"/>
    <w:rsid w:val="00CE08FF"/>
    <w:rsid w:val="00CE0B01"/>
    <w:rsid w:val="00CE0CBF"/>
    <w:rsid w:val="00CE0FBF"/>
    <w:rsid w:val="00CE1116"/>
    <w:rsid w:val="00CE112E"/>
    <w:rsid w:val="00CE1162"/>
    <w:rsid w:val="00CE1225"/>
    <w:rsid w:val="00CE132D"/>
    <w:rsid w:val="00CE152F"/>
    <w:rsid w:val="00CE16EC"/>
    <w:rsid w:val="00CE1AA7"/>
    <w:rsid w:val="00CE2051"/>
    <w:rsid w:val="00CE212D"/>
    <w:rsid w:val="00CE253D"/>
    <w:rsid w:val="00CE2561"/>
    <w:rsid w:val="00CE26F5"/>
    <w:rsid w:val="00CE2D25"/>
    <w:rsid w:val="00CE2EB0"/>
    <w:rsid w:val="00CE2EC2"/>
    <w:rsid w:val="00CE3257"/>
    <w:rsid w:val="00CE33A4"/>
    <w:rsid w:val="00CE367C"/>
    <w:rsid w:val="00CE37F0"/>
    <w:rsid w:val="00CE3C9B"/>
    <w:rsid w:val="00CE40EE"/>
    <w:rsid w:val="00CE436D"/>
    <w:rsid w:val="00CE43D3"/>
    <w:rsid w:val="00CE4BA6"/>
    <w:rsid w:val="00CE5086"/>
    <w:rsid w:val="00CE5112"/>
    <w:rsid w:val="00CE5A7F"/>
    <w:rsid w:val="00CE5E50"/>
    <w:rsid w:val="00CE697C"/>
    <w:rsid w:val="00CE698C"/>
    <w:rsid w:val="00CE69F3"/>
    <w:rsid w:val="00CE6AD5"/>
    <w:rsid w:val="00CE6E24"/>
    <w:rsid w:val="00CE71BB"/>
    <w:rsid w:val="00CE72D2"/>
    <w:rsid w:val="00CE7447"/>
    <w:rsid w:val="00CE76BD"/>
    <w:rsid w:val="00CE79BC"/>
    <w:rsid w:val="00CF024C"/>
    <w:rsid w:val="00CF02AC"/>
    <w:rsid w:val="00CF057C"/>
    <w:rsid w:val="00CF06E6"/>
    <w:rsid w:val="00CF095B"/>
    <w:rsid w:val="00CF0D78"/>
    <w:rsid w:val="00CF0E93"/>
    <w:rsid w:val="00CF17EF"/>
    <w:rsid w:val="00CF18AB"/>
    <w:rsid w:val="00CF18BE"/>
    <w:rsid w:val="00CF18F8"/>
    <w:rsid w:val="00CF1AA6"/>
    <w:rsid w:val="00CF20C8"/>
    <w:rsid w:val="00CF2339"/>
    <w:rsid w:val="00CF233B"/>
    <w:rsid w:val="00CF23D5"/>
    <w:rsid w:val="00CF2427"/>
    <w:rsid w:val="00CF2639"/>
    <w:rsid w:val="00CF263C"/>
    <w:rsid w:val="00CF277A"/>
    <w:rsid w:val="00CF2C07"/>
    <w:rsid w:val="00CF2F5F"/>
    <w:rsid w:val="00CF2FBF"/>
    <w:rsid w:val="00CF3112"/>
    <w:rsid w:val="00CF33BA"/>
    <w:rsid w:val="00CF3654"/>
    <w:rsid w:val="00CF37D8"/>
    <w:rsid w:val="00CF390E"/>
    <w:rsid w:val="00CF3F01"/>
    <w:rsid w:val="00CF414F"/>
    <w:rsid w:val="00CF46E1"/>
    <w:rsid w:val="00CF50A9"/>
    <w:rsid w:val="00CF5E9D"/>
    <w:rsid w:val="00CF61A3"/>
    <w:rsid w:val="00CF66DE"/>
    <w:rsid w:val="00CF6848"/>
    <w:rsid w:val="00CF6988"/>
    <w:rsid w:val="00CF69A7"/>
    <w:rsid w:val="00CF6AF3"/>
    <w:rsid w:val="00CF6C9A"/>
    <w:rsid w:val="00CF6F64"/>
    <w:rsid w:val="00CF7888"/>
    <w:rsid w:val="00CF7CCF"/>
    <w:rsid w:val="00D00522"/>
    <w:rsid w:val="00D00683"/>
    <w:rsid w:val="00D00B22"/>
    <w:rsid w:val="00D00E2B"/>
    <w:rsid w:val="00D017EE"/>
    <w:rsid w:val="00D0182B"/>
    <w:rsid w:val="00D0186E"/>
    <w:rsid w:val="00D01881"/>
    <w:rsid w:val="00D01C73"/>
    <w:rsid w:val="00D02369"/>
    <w:rsid w:val="00D0253B"/>
    <w:rsid w:val="00D0287C"/>
    <w:rsid w:val="00D02C36"/>
    <w:rsid w:val="00D02E17"/>
    <w:rsid w:val="00D0327B"/>
    <w:rsid w:val="00D03334"/>
    <w:rsid w:val="00D03CD2"/>
    <w:rsid w:val="00D03D6E"/>
    <w:rsid w:val="00D04109"/>
    <w:rsid w:val="00D043EF"/>
    <w:rsid w:val="00D04FC8"/>
    <w:rsid w:val="00D0505A"/>
    <w:rsid w:val="00D05216"/>
    <w:rsid w:val="00D05287"/>
    <w:rsid w:val="00D05393"/>
    <w:rsid w:val="00D056C0"/>
    <w:rsid w:val="00D057EA"/>
    <w:rsid w:val="00D059F2"/>
    <w:rsid w:val="00D05B7A"/>
    <w:rsid w:val="00D05FD4"/>
    <w:rsid w:val="00D06088"/>
    <w:rsid w:val="00D0675C"/>
    <w:rsid w:val="00D06800"/>
    <w:rsid w:val="00D06B22"/>
    <w:rsid w:val="00D06CDD"/>
    <w:rsid w:val="00D06DED"/>
    <w:rsid w:val="00D0735B"/>
    <w:rsid w:val="00D077B2"/>
    <w:rsid w:val="00D078A9"/>
    <w:rsid w:val="00D078C9"/>
    <w:rsid w:val="00D07DCA"/>
    <w:rsid w:val="00D07EB5"/>
    <w:rsid w:val="00D07F55"/>
    <w:rsid w:val="00D105EB"/>
    <w:rsid w:val="00D112DD"/>
    <w:rsid w:val="00D11873"/>
    <w:rsid w:val="00D11C73"/>
    <w:rsid w:val="00D11E89"/>
    <w:rsid w:val="00D11EEE"/>
    <w:rsid w:val="00D11FAE"/>
    <w:rsid w:val="00D12101"/>
    <w:rsid w:val="00D1240D"/>
    <w:rsid w:val="00D12440"/>
    <w:rsid w:val="00D12487"/>
    <w:rsid w:val="00D126E6"/>
    <w:rsid w:val="00D126F6"/>
    <w:rsid w:val="00D12795"/>
    <w:rsid w:val="00D128FD"/>
    <w:rsid w:val="00D12A81"/>
    <w:rsid w:val="00D12B75"/>
    <w:rsid w:val="00D12C41"/>
    <w:rsid w:val="00D12D34"/>
    <w:rsid w:val="00D12EB0"/>
    <w:rsid w:val="00D1332C"/>
    <w:rsid w:val="00D1366E"/>
    <w:rsid w:val="00D13880"/>
    <w:rsid w:val="00D13BBC"/>
    <w:rsid w:val="00D13CCD"/>
    <w:rsid w:val="00D14124"/>
    <w:rsid w:val="00D14204"/>
    <w:rsid w:val="00D14327"/>
    <w:rsid w:val="00D14DEE"/>
    <w:rsid w:val="00D14E26"/>
    <w:rsid w:val="00D1532B"/>
    <w:rsid w:val="00D15B4F"/>
    <w:rsid w:val="00D15CFC"/>
    <w:rsid w:val="00D15D9D"/>
    <w:rsid w:val="00D15E0D"/>
    <w:rsid w:val="00D15E61"/>
    <w:rsid w:val="00D15F30"/>
    <w:rsid w:val="00D1624D"/>
    <w:rsid w:val="00D16421"/>
    <w:rsid w:val="00D16BA8"/>
    <w:rsid w:val="00D16DEE"/>
    <w:rsid w:val="00D16EB8"/>
    <w:rsid w:val="00D16F22"/>
    <w:rsid w:val="00D1713B"/>
    <w:rsid w:val="00D174E5"/>
    <w:rsid w:val="00D1772C"/>
    <w:rsid w:val="00D17761"/>
    <w:rsid w:val="00D17B93"/>
    <w:rsid w:val="00D17CE8"/>
    <w:rsid w:val="00D17E57"/>
    <w:rsid w:val="00D17F37"/>
    <w:rsid w:val="00D20171"/>
    <w:rsid w:val="00D2018F"/>
    <w:rsid w:val="00D202B4"/>
    <w:rsid w:val="00D202D3"/>
    <w:rsid w:val="00D20C83"/>
    <w:rsid w:val="00D20F77"/>
    <w:rsid w:val="00D2109E"/>
    <w:rsid w:val="00D21389"/>
    <w:rsid w:val="00D215E6"/>
    <w:rsid w:val="00D2171B"/>
    <w:rsid w:val="00D217CE"/>
    <w:rsid w:val="00D21810"/>
    <w:rsid w:val="00D21C9A"/>
    <w:rsid w:val="00D220DF"/>
    <w:rsid w:val="00D22148"/>
    <w:rsid w:val="00D22157"/>
    <w:rsid w:val="00D223B2"/>
    <w:rsid w:val="00D223F7"/>
    <w:rsid w:val="00D22406"/>
    <w:rsid w:val="00D22522"/>
    <w:rsid w:val="00D2284D"/>
    <w:rsid w:val="00D22B7B"/>
    <w:rsid w:val="00D22BE3"/>
    <w:rsid w:val="00D22D2B"/>
    <w:rsid w:val="00D22FA2"/>
    <w:rsid w:val="00D23352"/>
    <w:rsid w:val="00D23556"/>
    <w:rsid w:val="00D2390D"/>
    <w:rsid w:val="00D23B89"/>
    <w:rsid w:val="00D23CE2"/>
    <w:rsid w:val="00D23EAA"/>
    <w:rsid w:val="00D24500"/>
    <w:rsid w:val="00D24FEC"/>
    <w:rsid w:val="00D254FD"/>
    <w:rsid w:val="00D25C26"/>
    <w:rsid w:val="00D261F9"/>
    <w:rsid w:val="00D261FB"/>
    <w:rsid w:val="00D26283"/>
    <w:rsid w:val="00D26288"/>
    <w:rsid w:val="00D263B5"/>
    <w:rsid w:val="00D263F5"/>
    <w:rsid w:val="00D26586"/>
    <w:rsid w:val="00D26A30"/>
    <w:rsid w:val="00D26DBE"/>
    <w:rsid w:val="00D26E45"/>
    <w:rsid w:val="00D270A7"/>
    <w:rsid w:val="00D273B0"/>
    <w:rsid w:val="00D27F01"/>
    <w:rsid w:val="00D30707"/>
    <w:rsid w:val="00D30983"/>
    <w:rsid w:val="00D30C46"/>
    <w:rsid w:val="00D30FC7"/>
    <w:rsid w:val="00D312B5"/>
    <w:rsid w:val="00D31908"/>
    <w:rsid w:val="00D31B49"/>
    <w:rsid w:val="00D31B9F"/>
    <w:rsid w:val="00D31BEA"/>
    <w:rsid w:val="00D31DC9"/>
    <w:rsid w:val="00D32B6E"/>
    <w:rsid w:val="00D33313"/>
    <w:rsid w:val="00D33410"/>
    <w:rsid w:val="00D33AB3"/>
    <w:rsid w:val="00D33AFC"/>
    <w:rsid w:val="00D33C09"/>
    <w:rsid w:val="00D33CD9"/>
    <w:rsid w:val="00D3410B"/>
    <w:rsid w:val="00D344C9"/>
    <w:rsid w:val="00D3527F"/>
    <w:rsid w:val="00D353FF"/>
    <w:rsid w:val="00D3592D"/>
    <w:rsid w:val="00D3609F"/>
    <w:rsid w:val="00D3610A"/>
    <w:rsid w:val="00D3646C"/>
    <w:rsid w:val="00D3668C"/>
    <w:rsid w:val="00D366D3"/>
    <w:rsid w:val="00D368DF"/>
    <w:rsid w:val="00D369EA"/>
    <w:rsid w:val="00D36AA3"/>
    <w:rsid w:val="00D36C8E"/>
    <w:rsid w:val="00D36E61"/>
    <w:rsid w:val="00D36EEC"/>
    <w:rsid w:val="00D370D6"/>
    <w:rsid w:val="00D37875"/>
    <w:rsid w:val="00D37926"/>
    <w:rsid w:val="00D37C2D"/>
    <w:rsid w:val="00D37CDF"/>
    <w:rsid w:val="00D400AD"/>
    <w:rsid w:val="00D40335"/>
    <w:rsid w:val="00D404CE"/>
    <w:rsid w:val="00D4095D"/>
    <w:rsid w:val="00D40BE3"/>
    <w:rsid w:val="00D40E25"/>
    <w:rsid w:val="00D40E78"/>
    <w:rsid w:val="00D41009"/>
    <w:rsid w:val="00D41264"/>
    <w:rsid w:val="00D41281"/>
    <w:rsid w:val="00D41901"/>
    <w:rsid w:val="00D41CD0"/>
    <w:rsid w:val="00D421D9"/>
    <w:rsid w:val="00D422E4"/>
    <w:rsid w:val="00D42396"/>
    <w:rsid w:val="00D429DA"/>
    <w:rsid w:val="00D42B71"/>
    <w:rsid w:val="00D42BC4"/>
    <w:rsid w:val="00D42D40"/>
    <w:rsid w:val="00D42D7E"/>
    <w:rsid w:val="00D435FC"/>
    <w:rsid w:val="00D4370A"/>
    <w:rsid w:val="00D43888"/>
    <w:rsid w:val="00D438CD"/>
    <w:rsid w:val="00D43997"/>
    <w:rsid w:val="00D43AF2"/>
    <w:rsid w:val="00D43E0A"/>
    <w:rsid w:val="00D440D2"/>
    <w:rsid w:val="00D4429F"/>
    <w:rsid w:val="00D44336"/>
    <w:rsid w:val="00D4468D"/>
    <w:rsid w:val="00D44703"/>
    <w:rsid w:val="00D448BD"/>
    <w:rsid w:val="00D44A5C"/>
    <w:rsid w:val="00D44D1E"/>
    <w:rsid w:val="00D44F94"/>
    <w:rsid w:val="00D452D7"/>
    <w:rsid w:val="00D453F7"/>
    <w:rsid w:val="00D45581"/>
    <w:rsid w:val="00D45668"/>
    <w:rsid w:val="00D458AB"/>
    <w:rsid w:val="00D45BAD"/>
    <w:rsid w:val="00D45C69"/>
    <w:rsid w:val="00D45D57"/>
    <w:rsid w:val="00D45F01"/>
    <w:rsid w:val="00D45FFA"/>
    <w:rsid w:val="00D464C9"/>
    <w:rsid w:val="00D466E5"/>
    <w:rsid w:val="00D467C7"/>
    <w:rsid w:val="00D4688E"/>
    <w:rsid w:val="00D469DA"/>
    <w:rsid w:val="00D46F2D"/>
    <w:rsid w:val="00D46F59"/>
    <w:rsid w:val="00D471EF"/>
    <w:rsid w:val="00D475CC"/>
    <w:rsid w:val="00D477E2"/>
    <w:rsid w:val="00D47850"/>
    <w:rsid w:val="00D4790C"/>
    <w:rsid w:val="00D47E55"/>
    <w:rsid w:val="00D5044A"/>
    <w:rsid w:val="00D5066D"/>
    <w:rsid w:val="00D509A1"/>
    <w:rsid w:val="00D50C7D"/>
    <w:rsid w:val="00D50F47"/>
    <w:rsid w:val="00D50F95"/>
    <w:rsid w:val="00D50FEB"/>
    <w:rsid w:val="00D5102A"/>
    <w:rsid w:val="00D513F0"/>
    <w:rsid w:val="00D51565"/>
    <w:rsid w:val="00D51635"/>
    <w:rsid w:val="00D51757"/>
    <w:rsid w:val="00D517E7"/>
    <w:rsid w:val="00D51AAF"/>
    <w:rsid w:val="00D51F84"/>
    <w:rsid w:val="00D52200"/>
    <w:rsid w:val="00D52550"/>
    <w:rsid w:val="00D52784"/>
    <w:rsid w:val="00D5294C"/>
    <w:rsid w:val="00D5297A"/>
    <w:rsid w:val="00D52D27"/>
    <w:rsid w:val="00D53048"/>
    <w:rsid w:val="00D530BC"/>
    <w:rsid w:val="00D5346C"/>
    <w:rsid w:val="00D53658"/>
    <w:rsid w:val="00D5373B"/>
    <w:rsid w:val="00D53768"/>
    <w:rsid w:val="00D53900"/>
    <w:rsid w:val="00D53C63"/>
    <w:rsid w:val="00D53E06"/>
    <w:rsid w:val="00D5440D"/>
    <w:rsid w:val="00D5494E"/>
    <w:rsid w:val="00D54AF7"/>
    <w:rsid w:val="00D54C00"/>
    <w:rsid w:val="00D54C59"/>
    <w:rsid w:val="00D54D88"/>
    <w:rsid w:val="00D54D9E"/>
    <w:rsid w:val="00D54F96"/>
    <w:rsid w:val="00D55115"/>
    <w:rsid w:val="00D5521C"/>
    <w:rsid w:val="00D552BA"/>
    <w:rsid w:val="00D552C6"/>
    <w:rsid w:val="00D5547E"/>
    <w:rsid w:val="00D554E6"/>
    <w:rsid w:val="00D55723"/>
    <w:rsid w:val="00D55746"/>
    <w:rsid w:val="00D55AB8"/>
    <w:rsid w:val="00D55B68"/>
    <w:rsid w:val="00D55C01"/>
    <w:rsid w:val="00D55C22"/>
    <w:rsid w:val="00D55C37"/>
    <w:rsid w:val="00D55D4F"/>
    <w:rsid w:val="00D5632B"/>
    <w:rsid w:val="00D56330"/>
    <w:rsid w:val="00D563C2"/>
    <w:rsid w:val="00D56450"/>
    <w:rsid w:val="00D56C31"/>
    <w:rsid w:val="00D56D65"/>
    <w:rsid w:val="00D56FB8"/>
    <w:rsid w:val="00D570F8"/>
    <w:rsid w:val="00D572B2"/>
    <w:rsid w:val="00D573A2"/>
    <w:rsid w:val="00D578C5"/>
    <w:rsid w:val="00D57C20"/>
    <w:rsid w:val="00D57CEB"/>
    <w:rsid w:val="00D57F0A"/>
    <w:rsid w:val="00D6005F"/>
    <w:rsid w:val="00D600BE"/>
    <w:rsid w:val="00D6013E"/>
    <w:rsid w:val="00D60207"/>
    <w:rsid w:val="00D606C6"/>
    <w:rsid w:val="00D6070F"/>
    <w:rsid w:val="00D60BCB"/>
    <w:rsid w:val="00D60CB2"/>
    <w:rsid w:val="00D60DD4"/>
    <w:rsid w:val="00D61059"/>
    <w:rsid w:val="00D61192"/>
    <w:rsid w:val="00D61690"/>
    <w:rsid w:val="00D61695"/>
    <w:rsid w:val="00D617D1"/>
    <w:rsid w:val="00D618B6"/>
    <w:rsid w:val="00D618B7"/>
    <w:rsid w:val="00D61B4E"/>
    <w:rsid w:val="00D61B9B"/>
    <w:rsid w:val="00D62243"/>
    <w:rsid w:val="00D622BE"/>
    <w:rsid w:val="00D624A5"/>
    <w:rsid w:val="00D626BF"/>
    <w:rsid w:val="00D6278F"/>
    <w:rsid w:val="00D62949"/>
    <w:rsid w:val="00D629CC"/>
    <w:rsid w:val="00D62D31"/>
    <w:rsid w:val="00D62DEC"/>
    <w:rsid w:val="00D62E52"/>
    <w:rsid w:val="00D637BC"/>
    <w:rsid w:val="00D63893"/>
    <w:rsid w:val="00D6394E"/>
    <w:rsid w:val="00D63BAD"/>
    <w:rsid w:val="00D63C5F"/>
    <w:rsid w:val="00D63DAB"/>
    <w:rsid w:val="00D6410E"/>
    <w:rsid w:val="00D6433E"/>
    <w:rsid w:val="00D64346"/>
    <w:rsid w:val="00D64463"/>
    <w:rsid w:val="00D6447E"/>
    <w:rsid w:val="00D647F9"/>
    <w:rsid w:val="00D6485C"/>
    <w:rsid w:val="00D64CB8"/>
    <w:rsid w:val="00D65357"/>
    <w:rsid w:val="00D65404"/>
    <w:rsid w:val="00D6575A"/>
    <w:rsid w:val="00D65837"/>
    <w:rsid w:val="00D65A79"/>
    <w:rsid w:val="00D65AAD"/>
    <w:rsid w:val="00D65C1E"/>
    <w:rsid w:val="00D66022"/>
    <w:rsid w:val="00D66065"/>
    <w:rsid w:val="00D66252"/>
    <w:rsid w:val="00D662E2"/>
    <w:rsid w:val="00D66B0B"/>
    <w:rsid w:val="00D66DAA"/>
    <w:rsid w:val="00D671E9"/>
    <w:rsid w:val="00D67A3D"/>
    <w:rsid w:val="00D67D09"/>
    <w:rsid w:val="00D7010A"/>
    <w:rsid w:val="00D70130"/>
    <w:rsid w:val="00D701D4"/>
    <w:rsid w:val="00D7040B"/>
    <w:rsid w:val="00D7070E"/>
    <w:rsid w:val="00D70BCA"/>
    <w:rsid w:val="00D70F5E"/>
    <w:rsid w:val="00D70F87"/>
    <w:rsid w:val="00D7123A"/>
    <w:rsid w:val="00D71F20"/>
    <w:rsid w:val="00D73347"/>
    <w:rsid w:val="00D73A3C"/>
    <w:rsid w:val="00D73A6B"/>
    <w:rsid w:val="00D73B86"/>
    <w:rsid w:val="00D73CC9"/>
    <w:rsid w:val="00D73DAD"/>
    <w:rsid w:val="00D73E0D"/>
    <w:rsid w:val="00D73F17"/>
    <w:rsid w:val="00D74461"/>
    <w:rsid w:val="00D74487"/>
    <w:rsid w:val="00D7480B"/>
    <w:rsid w:val="00D7484A"/>
    <w:rsid w:val="00D74AF7"/>
    <w:rsid w:val="00D74EA0"/>
    <w:rsid w:val="00D7505F"/>
    <w:rsid w:val="00D75112"/>
    <w:rsid w:val="00D7549A"/>
    <w:rsid w:val="00D7568F"/>
    <w:rsid w:val="00D75828"/>
    <w:rsid w:val="00D75843"/>
    <w:rsid w:val="00D758A0"/>
    <w:rsid w:val="00D758A1"/>
    <w:rsid w:val="00D75CD8"/>
    <w:rsid w:val="00D75E43"/>
    <w:rsid w:val="00D75E85"/>
    <w:rsid w:val="00D761CB"/>
    <w:rsid w:val="00D7692E"/>
    <w:rsid w:val="00D76A4B"/>
    <w:rsid w:val="00D76DDA"/>
    <w:rsid w:val="00D76E83"/>
    <w:rsid w:val="00D771C9"/>
    <w:rsid w:val="00D771D5"/>
    <w:rsid w:val="00D77B6A"/>
    <w:rsid w:val="00D77BFC"/>
    <w:rsid w:val="00D77FF2"/>
    <w:rsid w:val="00D800A1"/>
    <w:rsid w:val="00D801F7"/>
    <w:rsid w:val="00D8036A"/>
    <w:rsid w:val="00D8042B"/>
    <w:rsid w:val="00D805F2"/>
    <w:rsid w:val="00D80AB8"/>
    <w:rsid w:val="00D80C93"/>
    <w:rsid w:val="00D80CCB"/>
    <w:rsid w:val="00D810AD"/>
    <w:rsid w:val="00D81307"/>
    <w:rsid w:val="00D817FD"/>
    <w:rsid w:val="00D81C74"/>
    <w:rsid w:val="00D81E9C"/>
    <w:rsid w:val="00D820A7"/>
    <w:rsid w:val="00D820F3"/>
    <w:rsid w:val="00D829AC"/>
    <w:rsid w:val="00D8327E"/>
    <w:rsid w:val="00D83401"/>
    <w:rsid w:val="00D83597"/>
    <w:rsid w:val="00D83A89"/>
    <w:rsid w:val="00D83DAF"/>
    <w:rsid w:val="00D83F8B"/>
    <w:rsid w:val="00D84268"/>
    <w:rsid w:val="00D84448"/>
    <w:rsid w:val="00D846C5"/>
    <w:rsid w:val="00D8480A"/>
    <w:rsid w:val="00D84D16"/>
    <w:rsid w:val="00D84D27"/>
    <w:rsid w:val="00D8508D"/>
    <w:rsid w:val="00D855CC"/>
    <w:rsid w:val="00D8586C"/>
    <w:rsid w:val="00D864A4"/>
    <w:rsid w:val="00D868D2"/>
    <w:rsid w:val="00D86B37"/>
    <w:rsid w:val="00D86D86"/>
    <w:rsid w:val="00D86ED1"/>
    <w:rsid w:val="00D87154"/>
    <w:rsid w:val="00D8778A"/>
    <w:rsid w:val="00D9045F"/>
    <w:rsid w:val="00D91009"/>
    <w:rsid w:val="00D9120D"/>
    <w:rsid w:val="00D9126A"/>
    <w:rsid w:val="00D912D0"/>
    <w:rsid w:val="00D912DF"/>
    <w:rsid w:val="00D916E9"/>
    <w:rsid w:val="00D9178E"/>
    <w:rsid w:val="00D91C54"/>
    <w:rsid w:val="00D91E52"/>
    <w:rsid w:val="00D91F8C"/>
    <w:rsid w:val="00D91FA2"/>
    <w:rsid w:val="00D92265"/>
    <w:rsid w:val="00D9230B"/>
    <w:rsid w:val="00D923B9"/>
    <w:rsid w:val="00D92558"/>
    <w:rsid w:val="00D92633"/>
    <w:rsid w:val="00D92722"/>
    <w:rsid w:val="00D927D9"/>
    <w:rsid w:val="00D92CBC"/>
    <w:rsid w:val="00D92FD3"/>
    <w:rsid w:val="00D931AD"/>
    <w:rsid w:val="00D931F2"/>
    <w:rsid w:val="00D939AC"/>
    <w:rsid w:val="00D939FC"/>
    <w:rsid w:val="00D93DC0"/>
    <w:rsid w:val="00D943B0"/>
    <w:rsid w:val="00D9469D"/>
    <w:rsid w:val="00D948A0"/>
    <w:rsid w:val="00D94954"/>
    <w:rsid w:val="00D94BB0"/>
    <w:rsid w:val="00D94EA5"/>
    <w:rsid w:val="00D94FF3"/>
    <w:rsid w:val="00D95205"/>
    <w:rsid w:val="00D9532A"/>
    <w:rsid w:val="00D957C0"/>
    <w:rsid w:val="00D95B3C"/>
    <w:rsid w:val="00D95BF0"/>
    <w:rsid w:val="00D95BFF"/>
    <w:rsid w:val="00D95D70"/>
    <w:rsid w:val="00D95F8C"/>
    <w:rsid w:val="00D96193"/>
    <w:rsid w:val="00D96DD2"/>
    <w:rsid w:val="00D96E06"/>
    <w:rsid w:val="00D978F5"/>
    <w:rsid w:val="00D97E86"/>
    <w:rsid w:val="00D97ED5"/>
    <w:rsid w:val="00DA0139"/>
    <w:rsid w:val="00DA0B1E"/>
    <w:rsid w:val="00DA0FC0"/>
    <w:rsid w:val="00DA10AB"/>
    <w:rsid w:val="00DA12D9"/>
    <w:rsid w:val="00DA1771"/>
    <w:rsid w:val="00DA1D80"/>
    <w:rsid w:val="00DA1F4E"/>
    <w:rsid w:val="00DA2046"/>
    <w:rsid w:val="00DA2129"/>
    <w:rsid w:val="00DA23BC"/>
    <w:rsid w:val="00DA23D2"/>
    <w:rsid w:val="00DA24F6"/>
    <w:rsid w:val="00DA29C4"/>
    <w:rsid w:val="00DA2B8E"/>
    <w:rsid w:val="00DA2CD7"/>
    <w:rsid w:val="00DA2D46"/>
    <w:rsid w:val="00DA2D90"/>
    <w:rsid w:val="00DA35FE"/>
    <w:rsid w:val="00DA3B43"/>
    <w:rsid w:val="00DA3BE7"/>
    <w:rsid w:val="00DA3F00"/>
    <w:rsid w:val="00DA43CA"/>
    <w:rsid w:val="00DA43DD"/>
    <w:rsid w:val="00DA46AB"/>
    <w:rsid w:val="00DA4735"/>
    <w:rsid w:val="00DA492A"/>
    <w:rsid w:val="00DA4B10"/>
    <w:rsid w:val="00DA4D11"/>
    <w:rsid w:val="00DA4DEB"/>
    <w:rsid w:val="00DA50C0"/>
    <w:rsid w:val="00DA56E9"/>
    <w:rsid w:val="00DA5A53"/>
    <w:rsid w:val="00DA5CA9"/>
    <w:rsid w:val="00DA5E7E"/>
    <w:rsid w:val="00DA5F86"/>
    <w:rsid w:val="00DA64D9"/>
    <w:rsid w:val="00DA6759"/>
    <w:rsid w:val="00DA6A02"/>
    <w:rsid w:val="00DA6A59"/>
    <w:rsid w:val="00DA714A"/>
    <w:rsid w:val="00DA71AF"/>
    <w:rsid w:val="00DA71FA"/>
    <w:rsid w:val="00DA727D"/>
    <w:rsid w:val="00DA7707"/>
    <w:rsid w:val="00DA780C"/>
    <w:rsid w:val="00DA798A"/>
    <w:rsid w:val="00DA7A85"/>
    <w:rsid w:val="00DA7BB1"/>
    <w:rsid w:val="00DA7BC7"/>
    <w:rsid w:val="00DA7E4C"/>
    <w:rsid w:val="00DB0487"/>
    <w:rsid w:val="00DB0564"/>
    <w:rsid w:val="00DB056E"/>
    <w:rsid w:val="00DB11F5"/>
    <w:rsid w:val="00DB13C6"/>
    <w:rsid w:val="00DB1539"/>
    <w:rsid w:val="00DB164A"/>
    <w:rsid w:val="00DB191A"/>
    <w:rsid w:val="00DB1BCB"/>
    <w:rsid w:val="00DB1D7B"/>
    <w:rsid w:val="00DB1DEC"/>
    <w:rsid w:val="00DB1F98"/>
    <w:rsid w:val="00DB2551"/>
    <w:rsid w:val="00DB288E"/>
    <w:rsid w:val="00DB2D62"/>
    <w:rsid w:val="00DB2E9E"/>
    <w:rsid w:val="00DB3079"/>
    <w:rsid w:val="00DB31AE"/>
    <w:rsid w:val="00DB35C7"/>
    <w:rsid w:val="00DB39DE"/>
    <w:rsid w:val="00DB3D52"/>
    <w:rsid w:val="00DB4146"/>
    <w:rsid w:val="00DB42C3"/>
    <w:rsid w:val="00DB4322"/>
    <w:rsid w:val="00DB4755"/>
    <w:rsid w:val="00DB485F"/>
    <w:rsid w:val="00DB4F9D"/>
    <w:rsid w:val="00DB50EF"/>
    <w:rsid w:val="00DB560E"/>
    <w:rsid w:val="00DB57D2"/>
    <w:rsid w:val="00DB5A21"/>
    <w:rsid w:val="00DB5BEA"/>
    <w:rsid w:val="00DB5DEB"/>
    <w:rsid w:val="00DB5E4C"/>
    <w:rsid w:val="00DB5EE5"/>
    <w:rsid w:val="00DB62A6"/>
    <w:rsid w:val="00DB6500"/>
    <w:rsid w:val="00DB6598"/>
    <w:rsid w:val="00DB6646"/>
    <w:rsid w:val="00DB68FF"/>
    <w:rsid w:val="00DB6FA9"/>
    <w:rsid w:val="00DB71FD"/>
    <w:rsid w:val="00DB7427"/>
    <w:rsid w:val="00DB749A"/>
    <w:rsid w:val="00DB7C6E"/>
    <w:rsid w:val="00DB7D62"/>
    <w:rsid w:val="00DB7D8C"/>
    <w:rsid w:val="00DB7E8C"/>
    <w:rsid w:val="00DC0344"/>
    <w:rsid w:val="00DC0671"/>
    <w:rsid w:val="00DC0715"/>
    <w:rsid w:val="00DC08FD"/>
    <w:rsid w:val="00DC091F"/>
    <w:rsid w:val="00DC09FF"/>
    <w:rsid w:val="00DC0BC1"/>
    <w:rsid w:val="00DC0F66"/>
    <w:rsid w:val="00DC0F93"/>
    <w:rsid w:val="00DC1252"/>
    <w:rsid w:val="00DC1384"/>
    <w:rsid w:val="00DC13D4"/>
    <w:rsid w:val="00DC1479"/>
    <w:rsid w:val="00DC1624"/>
    <w:rsid w:val="00DC1763"/>
    <w:rsid w:val="00DC22B7"/>
    <w:rsid w:val="00DC257F"/>
    <w:rsid w:val="00DC2715"/>
    <w:rsid w:val="00DC2898"/>
    <w:rsid w:val="00DC28A6"/>
    <w:rsid w:val="00DC28EC"/>
    <w:rsid w:val="00DC2E8C"/>
    <w:rsid w:val="00DC2FE9"/>
    <w:rsid w:val="00DC3131"/>
    <w:rsid w:val="00DC35E3"/>
    <w:rsid w:val="00DC3E1F"/>
    <w:rsid w:val="00DC4287"/>
    <w:rsid w:val="00DC45F4"/>
    <w:rsid w:val="00DC47C8"/>
    <w:rsid w:val="00DC4B72"/>
    <w:rsid w:val="00DC4D82"/>
    <w:rsid w:val="00DC4E9C"/>
    <w:rsid w:val="00DC50B8"/>
    <w:rsid w:val="00DC522F"/>
    <w:rsid w:val="00DC5308"/>
    <w:rsid w:val="00DC588E"/>
    <w:rsid w:val="00DC6512"/>
    <w:rsid w:val="00DC65D8"/>
    <w:rsid w:val="00DC6A94"/>
    <w:rsid w:val="00DC6EDE"/>
    <w:rsid w:val="00DC7073"/>
    <w:rsid w:val="00DC765F"/>
    <w:rsid w:val="00DC7704"/>
    <w:rsid w:val="00DC7722"/>
    <w:rsid w:val="00DC7890"/>
    <w:rsid w:val="00DC7A85"/>
    <w:rsid w:val="00DC7ADE"/>
    <w:rsid w:val="00DD02C4"/>
    <w:rsid w:val="00DD0C25"/>
    <w:rsid w:val="00DD0C93"/>
    <w:rsid w:val="00DD0DA9"/>
    <w:rsid w:val="00DD0E0A"/>
    <w:rsid w:val="00DD128A"/>
    <w:rsid w:val="00DD12B1"/>
    <w:rsid w:val="00DD12B5"/>
    <w:rsid w:val="00DD1422"/>
    <w:rsid w:val="00DD170E"/>
    <w:rsid w:val="00DD1947"/>
    <w:rsid w:val="00DD1A59"/>
    <w:rsid w:val="00DD1A71"/>
    <w:rsid w:val="00DD1ED7"/>
    <w:rsid w:val="00DD23D2"/>
    <w:rsid w:val="00DD242B"/>
    <w:rsid w:val="00DD2C9D"/>
    <w:rsid w:val="00DD2F7D"/>
    <w:rsid w:val="00DD2FE5"/>
    <w:rsid w:val="00DD30D4"/>
    <w:rsid w:val="00DD31F5"/>
    <w:rsid w:val="00DD3401"/>
    <w:rsid w:val="00DD3430"/>
    <w:rsid w:val="00DD3480"/>
    <w:rsid w:val="00DD349C"/>
    <w:rsid w:val="00DD3565"/>
    <w:rsid w:val="00DD360E"/>
    <w:rsid w:val="00DD3B33"/>
    <w:rsid w:val="00DD3B4D"/>
    <w:rsid w:val="00DD3B9B"/>
    <w:rsid w:val="00DD4877"/>
    <w:rsid w:val="00DD49D3"/>
    <w:rsid w:val="00DD5528"/>
    <w:rsid w:val="00DD621B"/>
    <w:rsid w:val="00DD6396"/>
    <w:rsid w:val="00DD642D"/>
    <w:rsid w:val="00DD6C70"/>
    <w:rsid w:val="00DD6CED"/>
    <w:rsid w:val="00DD6DA2"/>
    <w:rsid w:val="00DD7583"/>
    <w:rsid w:val="00DD761C"/>
    <w:rsid w:val="00DD7D24"/>
    <w:rsid w:val="00DD7DF3"/>
    <w:rsid w:val="00DD7FE8"/>
    <w:rsid w:val="00DE0171"/>
    <w:rsid w:val="00DE0333"/>
    <w:rsid w:val="00DE044F"/>
    <w:rsid w:val="00DE04B5"/>
    <w:rsid w:val="00DE0558"/>
    <w:rsid w:val="00DE0BB8"/>
    <w:rsid w:val="00DE183E"/>
    <w:rsid w:val="00DE19B7"/>
    <w:rsid w:val="00DE1FE2"/>
    <w:rsid w:val="00DE21CF"/>
    <w:rsid w:val="00DE22BB"/>
    <w:rsid w:val="00DE279F"/>
    <w:rsid w:val="00DE2800"/>
    <w:rsid w:val="00DE2AD9"/>
    <w:rsid w:val="00DE2D4B"/>
    <w:rsid w:val="00DE3083"/>
    <w:rsid w:val="00DE33AF"/>
    <w:rsid w:val="00DE3C42"/>
    <w:rsid w:val="00DE3D21"/>
    <w:rsid w:val="00DE3E7C"/>
    <w:rsid w:val="00DE3F49"/>
    <w:rsid w:val="00DE4032"/>
    <w:rsid w:val="00DE43E3"/>
    <w:rsid w:val="00DE464E"/>
    <w:rsid w:val="00DE4664"/>
    <w:rsid w:val="00DE47CE"/>
    <w:rsid w:val="00DE480D"/>
    <w:rsid w:val="00DE495A"/>
    <w:rsid w:val="00DE4B0C"/>
    <w:rsid w:val="00DE4D74"/>
    <w:rsid w:val="00DE516B"/>
    <w:rsid w:val="00DE5550"/>
    <w:rsid w:val="00DE55CF"/>
    <w:rsid w:val="00DE5C2F"/>
    <w:rsid w:val="00DE61AA"/>
    <w:rsid w:val="00DE66C4"/>
    <w:rsid w:val="00DE6821"/>
    <w:rsid w:val="00DE6A10"/>
    <w:rsid w:val="00DE6A5A"/>
    <w:rsid w:val="00DE6AE9"/>
    <w:rsid w:val="00DE7012"/>
    <w:rsid w:val="00DE7D03"/>
    <w:rsid w:val="00DF02EC"/>
    <w:rsid w:val="00DF08A2"/>
    <w:rsid w:val="00DF0D33"/>
    <w:rsid w:val="00DF0E63"/>
    <w:rsid w:val="00DF0FE6"/>
    <w:rsid w:val="00DF1300"/>
    <w:rsid w:val="00DF1758"/>
    <w:rsid w:val="00DF1ADA"/>
    <w:rsid w:val="00DF1DE2"/>
    <w:rsid w:val="00DF1FD6"/>
    <w:rsid w:val="00DF200E"/>
    <w:rsid w:val="00DF27C9"/>
    <w:rsid w:val="00DF2DDB"/>
    <w:rsid w:val="00DF3195"/>
    <w:rsid w:val="00DF32AF"/>
    <w:rsid w:val="00DF3307"/>
    <w:rsid w:val="00DF3A17"/>
    <w:rsid w:val="00DF3A6C"/>
    <w:rsid w:val="00DF3B01"/>
    <w:rsid w:val="00DF3BA2"/>
    <w:rsid w:val="00DF4158"/>
    <w:rsid w:val="00DF4430"/>
    <w:rsid w:val="00DF4920"/>
    <w:rsid w:val="00DF4C07"/>
    <w:rsid w:val="00DF4D09"/>
    <w:rsid w:val="00DF4DEA"/>
    <w:rsid w:val="00DF4F19"/>
    <w:rsid w:val="00DF5046"/>
    <w:rsid w:val="00DF5270"/>
    <w:rsid w:val="00DF5567"/>
    <w:rsid w:val="00DF576F"/>
    <w:rsid w:val="00DF5C3F"/>
    <w:rsid w:val="00DF5E9D"/>
    <w:rsid w:val="00DF6014"/>
    <w:rsid w:val="00DF6553"/>
    <w:rsid w:val="00DF6824"/>
    <w:rsid w:val="00DF7226"/>
    <w:rsid w:val="00DF7405"/>
    <w:rsid w:val="00DF7879"/>
    <w:rsid w:val="00E000AA"/>
    <w:rsid w:val="00E004D1"/>
    <w:rsid w:val="00E00633"/>
    <w:rsid w:val="00E006CC"/>
    <w:rsid w:val="00E0070A"/>
    <w:rsid w:val="00E00A07"/>
    <w:rsid w:val="00E00C6B"/>
    <w:rsid w:val="00E00EFF"/>
    <w:rsid w:val="00E0138A"/>
    <w:rsid w:val="00E013CA"/>
    <w:rsid w:val="00E015AA"/>
    <w:rsid w:val="00E0179B"/>
    <w:rsid w:val="00E019EA"/>
    <w:rsid w:val="00E01D68"/>
    <w:rsid w:val="00E01F9F"/>
    <w:rsid w:val="00E02090"/>
    <w:rsid w:val="00E02122"/>
    <w:rsid w:val="00E028E6"/>
    <w:rsid w:val="00E02C20"/>
    <w:rsid w:val="00E02CD9"/>
    <w:rsid w:val="00E032C1"/>
    <w:rsid w:val="00E0358F"/>
    <w:rsid w:val="00E039C0"/>
    <w:rsid w:val="00E03A1A"/>
    <w:rsid w:val="00E03B59"/>
    <w:rsid w:val="00E03E12"/>
    <w:rsid w:val="00E04277"/>
    <w:rsid w:val="00E042DC"/>
    <w:rsid w:val="00E046BC"/>
    <w:rsid w:val="00E046C1"/>
    <w:rsid w:val="00E049B0"/>
    <w:rsid w:val="00E049EC"/>
    <w:rsid w:val="00E04E2D"/>
    <w:rsid w:val="00E04EE6"/>
    <w:rsid w:val="00E04FB3"/>
    <w:rsid w:val="00E053FD"/>
    <w:rsid w:val="00E05A43"/>
    <w:rsid w:val="00E05B03"/>
    <w:rsid w:val="00E05E45"/>
    <w:rsid w:val="00E0646D"/>
    <w:rsid w:val="00E06527"/>
    <w:rsid w:val="00E06AF4"/>
    <w:rsid w:val="00E06D2A"/>
    <w:rsid w:val="00E06EDB"/>
    <w:rsid w:val="00E0720F"/>
    <w:rsid w:val="00E07230"/>
    <w:rsid w:val="00E0729D"/>
    <w:rsid w:val="00E07686"/>
    <w:rsid w:val="00E07A3F"/>
    <w:rsid w:val="00E07D9B"/>
    <w:rsid w:val="00E07E45"/>
    <w:rsid w:val="00E1007C"/>
    <w:rsid w:val="00E102BD"/>
    <w:rsid w:val="00E1039D"/>
    <w:rsid w:val="00E103F8"/>
    <w:rsid w:val="00E104DE"/>
    <w:rsid w:val="00E10504"/>
    <w:rsid w:val="00E1074E"/>
    <w:rsid w:val="00E10ADD"/>
    <w:rsid w:val="00E10D17"/>
    <w:rsid w:val="00E10E7A"/>
    <w:rsid w:val="00E11209"/>
    <w:rsid w:val="00E11777"/>
    <w:rsid w:val="00E11D58"/>
    <w:rsid w:val="00E11E3A"/>
    <w:rsid w:val="00E11EB8"/>
    <w:rsid w:val="00E125EE"/>
    <w:rsid w:val="00E12775"/>
    <w:rsid w:val="00E12A5A"/>
    <w:rsid w:val="00E12DAD"/>
    <w:rsid w:val="00E12FC8"/>
    <w:rsid w:val="00E136AE"/>
    <w:rsid w:val="00E137EA"/>
    <w:rsid w:val="00E139D0"/>
    <w:rsid w:val="00E1408D"/>
    <w:rsid w:val="00E140C2"/>
    <w:rsid w:val="00E14372"/>
    <w:rsid w:val="00E143F1"/>
    <w:rsid w:val="00E145E0"/>
    <w:rsid w:val="00E14845"/>
    <w:rsid w:val="00E148ED"/>
    <w:rsid w:val="00E14913"/>
    <w:rsid w:val="00E14F7D"/>
    <w:rsid w:val="00E150B1"/>
    <w:rsid w:val="00E15352"/>
    <w:rsid w:val="00E15468"/>
    <w:rsid w:val="00E154A1"/>
    <w:rsid w:val="00E15722"/>
    <w:rsid w:val="00E15A4C"/>
    <w:rsid w:val="00E15B83"/>
    <w:rsid w:val="00E15F08"/>
    <w:rsid w:val="00E1626E"/>
    <w:rsid w:val="00E1645D"/>
    <w:rsid w:val="00E164E8"/>
    <w:rsid w:val="00E1654E"/>
    <w:rsid w:val="00E167D4"/>
    <w:rsid w:val="00E16B25"/>
    <w:rsid w:val="00E16B53"/>
    <w:rsid w:val="00E16BCD"/>
    <w:rsid w:val="00E1737B"/>
    <w:rsid w:val="00E175FF"/>
    <w:rsid w:val="00E17A78"/>
    <w:rsid w:val="00E17C3F"/>
    <w:rsid w:val="00E17CFB"/>
    <w:rsid w:val="00E202F9"/>
    <w:rsid w:val="00E20436"/>
    <w:rsid w:val="00E20485"/>
    <w:rsid w:val="00E20661"/>
    <w:rsid w:val="00E20862"/>
    <w:rsid w:val="00E20AD1"/>
    <w:rsid w:val="00E20D18"/>
    <w:rsid w:val="00E20E6F"/>
    <w:rsid w:val="00E21059"/>
    <w:rsid w:val="00E21095"/>
    <w:rsid w:val="00E214FB"/>
    <w:rsid w:val="00E2158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481D"/>
    <w:rsid w:val="00E24850"/>
    <w:rsid w:val="00E24EC0"/>
    <w:rsid w:val="00E24F4D"/>
    <w:rsid w:val="00E250DB"/>
    <w:rsid w:val="00E25137"/>
    <w:rsid w:val="00E25347"/>
    <w:rsid w:val="00E257DB"/>
    <w:rsid w:val="00E25F49"/>
    <w:rsid w:val="00E2617B"/>
    <w:rsid w:val="00E26308"/>
    <w:rsid w:val="00E26670"/>
    <w:rsid w:val="00E26834"/>
    <w:rsid w:val="00E2690E"/>
    <w:rsid w:val="00E26A24"/>
    <w:rsid w:val="00E272A9"/>
    <w:rsid w:val="00E272C2"/>
    <w:rsid w:val="00E272FE"/>
    <w:rsid w:val="00E27445"/>
    <w:rsid w:val="00E30153"/>
    <w:rsid w:val="00E30517"/>
    <w:rsid w:val="00E305B5"/>
    <w:rsid w:val="00E30608"/>
    <w:rsid w:val="00E3070A"/>
    <w:rsid w:val="00E30A72"/>
    <w:rsid w:val="00E30ABC"/>
    <w:rsid w:val="00E30D53"/>
    <w:rsid w:val="00E30E15"/>
    <w:rsid w:val="00E312BA"/>
    <w:rsid w:val="00E312CB"/>
    <w:rsid w:val="00E31371"/>
    <w:rsid w:val="00E31506"/>
    <w:rsid w:val="00E315D0"/>
    <w:rsid w:val="00E315DA"/>
    <w:rsid w:val="00E31B24"/>
    <w:rsid w:val="00E3210F"/>
    <w:rsid w:val="00E32156"/>
    <w:rsid w:val="00E3215A"/>
    <w:rsid w:val="00E327B9"/>
    <w:rsid w:val="00E327EE"/>
    <w:rsid w:val="00E32E0E"/>
    <w:rsid w:val="00E330DC"/>
    <w:rsid w:val="00E333CE"/>
    <w:rsid w:val="00E33802"/>
    <w:rsid w:val="00E33814"/>
    <w:rsid w:val="00E339C6"/>
    <w:rsid w:val="00E33BB9"/>
    <w:rsid w:val="00E33C17"/>
    <w:rsid w:val="00E33E4D"/>
    <w:rsid w:val="00E34475"/>
    <w:rsid w:val="00E3457A"/>
    <w:rsid w:val="00E34937"/>
    <w:rsid w:val="00E34F08"/>
    <w:rsid w:val="00E3506A"/>
    <w:rsid w:val="00E3554F"/>
    <w:rsid w:val="00E35C4D"/>
    <w:rsid w:val="00E35F47"/>
    <w:rsid w:val="00E362BC"/>
    <w:rsid w:val="00E363D1"/>
    <w:rsid w:val="00E3697F"/>
    <w:rsid w:val="00E377BF"/>
    <w:rsid w:val="00E37C25"/>
    <w:rsid w:val="00E37EB7"/>
    <w:rsid w:val="00E37ED4"/>
    <w:rsid w:val="00E37FAB"/>
    <w:rsid w:val="00E40362"/>
    <w:rsid w:val="00E40954"/>
    <w:rsid w:val="00E40DAE"/>
    <w:rsid w:val="00E41397"/>
    <w:rsid w:val="00E41A3E"/>
    <w:rsid w:val="00E41D2F"/>
    <w:rsid w:val="00E42552"/>
    <w:rsid w:val="00E42768"/>
    <w:rsid w:val="00E427A3"/>
    <w:rsid w:val="00E427D4"/>
    <w:rsid w:val="00E42816"/>
    <w:rsid w:val="00E42B8B"/>
    <w:rsid w:val="00E42D13"/>
    <w:rsid w:val="00E42FF3"/>
    <w:rsid w:val="00E432AE"/>
    <w:rsid w:val="00E433E2"/>
    <w:rsid w:val="00E43510"/>
    <w:rsid w:val="00E4356E"/>
    <w:rsid w:val="00E43F1E"/>
    <w:rsid w:val="00E43FBE"/>
    <w:rsid w:val="00E4434D"/>
    <w:rsid w:val="00E44C1F"/>
    <w:rsid w:val="00E44F14"/>
    <w:rsid w:val="00E44F6A"/>
    <w:rsid w:val="00E4506F"/>
    <w:rsid w:val="00E452D0"/>
    <w:rsid w:val="00E45421"/>
    <w:rsid w:val="00E45681"/>
    <w:rsid w:val="00E4577C"/>
    <w:rsid w:val="00E45A07"/>
    <w:rsid w:val="00E45A9D"/>
    <w:rsid w:val="00E45BFB"/>
    <w:rsid w:val="00E45D76"/>
    <w:rsid w:val="00E460A1"/>
    <w:rsid w:val="00E461C5"/>
    <w:rsid w:val="00E4648F"/>
    <w:rsid w:val="00E466E5"/>
    <w:rsid w:val="00E4679E"/>
    <w:rsid w:val="00E46809"/>
    <w:rsid w:val="00E46814"/>
    <w:rsid w:val="00E468E4"/>
    <w:rsid w:val="00E46CC9"/>
    <w:rsid w:val="00E46F78"/>
    <w:rsid w:val="00E47878"/>
    <w:rsid w:val="00E47B8B"/>
    <w:rsid w:val="00E47C9E"/>
    <w:rsid w:val="00E47D5F"/>
    <w:rsid w:val="00E47D96"/>
    <w:rsid w:val="00E47DD4"/>
    <w:rsid w:val="00E47EBF"/>
    <w:rsid w:val="00E47F85"/>
    <w:rsid w:val="00E5077F"/>
    <w:rsid w:val="00E509E6"/>
    <w:rsid w:val="00E50FA0"/>
    <w:rsid w:val="00E510EC"/>
    <w:rsid w:val="00E5125E"/>
    <w:rsid w:val="00E51548"/>
    <w:rsid w:val="00E515A3"/>
    <w:rsid w:val="00E51A30"/>
    <w:rsid w:val="00E51E23"/>
    <w:rsid w:val="00E52017"/>
    <w:rsid w:val="00E52937"/>
    <w:rsid w:val="00E52CCE"/>
    <w:rsid w:val="00E52DCB"/>
    <w:rsid w:val="00E52F76"/>
    <w:rsid w:val="00E5315C"/>
    <w:rsid w:val="00E53889"/>
    <w:rsid w:val="00E538E0"/>
    <w:rsid w:val="00E53EAE"/>
    <w:rsid w:val="00E53FBB"/>
    <w:rsid w:val="00E54400"/>
    <w:rsid w:val="00E54679"/>
    <w:rsid w:val="00E548A8"/>
    <w:rsid w:val="00E548B5"/>
    <w:rsid w:val="00E54C37"/>
    <w:rsid w:val="00E54D33"/>
    <w:rsid w:val="00E5509F"/>
    <w:rsid w:val="00E5515E"/>
    <w:rsid w:val="00E5557E"/>
    <w:rsid w:val="00E556A3"/>
    <w:rsid w:val="00E55BCA"/>
    <w:rsid w:val="00E55E17"/>
    <w:rsid w:val="00E55F3F"/>
    <w:rsid w:val="00E563BA"/>
    <w:rsid w:val="00E56DA1"/>
    <w:rsid w:val="00E56F30"/>
    <w:rsid w:val="00E5711F"/>
    <w:rsid w:val="00E5719D"/>
    <w:rsid w:val="00E5765B"/>
    <w:rsid w:val="00E57A8F"/>
    <w:rsid w:val="00E6000E"/>
    <w:rsid w:val="00E60283"/>
    <w:rsid w:val="00E602C9"/>
    <w:rsid w:val="00E6041F"/>
    <w:rsid w:val="00E60457"/>
    <w:rsid w:val="00E605A7"/>
    <w:rsid w:val="00E608B7"/>
    <w:rsid w:val="00E609A8"/>
    <w:rsid w:val="00E60ED9"/>
    <w:rsid w:val="00E60F80"/>
    <w:rsid w:val="00E6155A"/>
    <w:rsid w:val="00E61764"/>
    <w:rsid w:val="00E61A52"/>
    <w:rsid w:val="00E61DAC"/>
    <w:rsid w:val="00E624DA"/>
    <w:rsid w:val="00E629F9"/>
    <w:rsid w:val="00E62AF2"/>
    <w:rsid w:val="00E62EE5"/>
    <w:rsid w:val="00E62FD5"/>
    <w:rsid w:val="00E630F7"/>
    <w:rsid w:val="00E63105"/>
    <w:rsid w:val="00E6331F"/>
    <w:rsid w:val="00E63995"/>
    <w:rsid w:val="00E63EF4"/>
    <w:rsid w:val="00E64058"/>
    <w:rsid w:val="00E6412A"/>
    <w:rsid w:val="00E64286"/>
    <w:rsid w:val="00E642E3"/>
    <w:rsid w:val="00E64763"/>
    <w:rsid w:val="00E647B7"/>
    <w:rsid w:val="00E6503C"/>
    <w:rsid w:val="00E65522"/>
    <w:rsid w:val="00E65E6B"/>
    <w:rsid w:val="00E65FF5"/>
    <w:rsid w:val="00E6640D"/>
    <w:rsid w:val="00E66477"/>
    <w:rsid w:val="00E6682F"/>
    <w:rsid w:val="00E66A1B"/>
    <w:rsid w:val="00E66E04"/>
    <w:rsid w:val="00E671F3"/>
    <w:rsid w:val="00E674E4"/>
    <w:rsid w:val="00E67551"/>
    <w:rsid w:val="00E676A6"/>
    <w:rsid w:val="00E67953"/>
    <w:rsid w:val="00E67D24"/>
    <w:rsid w:val="00E67D67"/>
    <w:rsid w:val="00E67E2F"/>
    <w:rsid w:val="00E701EB"/>
    <w:rsid w:val="00E701F7"/>
    <w:rsid w:val="00E705E5"/>
    <w:rsid w:val="00E70B0C"/>
    <w:rsid w:val="00E70F85"/>
    <w:rsid w:val="00E71101"/>
    <w:rsid w:val="00E71315"/>
    <w:rsid w:val="00E715AA"/>
    <w:rsid w:val="00E71764"/>
    <w:rsid w:val="00E71DF1"/>
    <w:rsid w:val="00E722EF"/>
    <w:rsid w:val="00E723D3"/>
    <w:rsid w:val="00E7242A"/>
    <w:rsid w:val="00E7245A"/>
    <w:rsid w:val="00E72ABE"/>
    <w:rsid w:val="00E72BCC"/>
    <w:rsid w:val="00E72D4C"/>
    <w:rsid w:val="00E72DBE"/>
    <w:rsid w:val="00E73065"/>
    <w:rsid w:val="00E7306F"/>
    <w:rsid w:val="00E73E01"/>
    <w:rsid w:val="00E7429A"/>
    <w:rsid w:val="00E745E9"/>
    <w:rsid w:val="00E7463F"/>
    <w:rsid w:val="00E746AB"/>
    <w:rsid w:val="00E7476B"/>
    <w:rsid w:val="00E74A66"/>
    <w:rsid w:val="00E74B5A"/>
    <w:rsid w:val="00E74C6D"/>
    <w:rsid w:val="00E74DDD"/>
    <w:rsid w:val="00E7524F"/>
    <w:rsid w:val="00E7556D"/>
    <w:rsid w:val="00E756FB"/>
    <w:rsid w:val="00E75BCE"/>
    <w:rsid w:val="00E75F9B"/>
    <w:rsid w:val="00E760A7"/>
    <w:rsid w:val="00E76141"/>
    <w:rsid w:val="00E76270"/>
    <w:rsid w:val="00E76316"/>
    <w:rsid w:val="00E76554"/>
    <w:rsid w:val="00E76ED7"/>
    <w:rsid w:val="00E76FA9"/>
    <w:rsid w:val="00E77040"/>
    <w:rsid w:val="00E770FE"/>
    <w:rsid w:val="00E772BA"/>
    <w:rsid w:val="00E773D4"/>
    <w:rsid w:val="00E77633"/>
    <w:rsid w:val="00E7797B"/>
    <w:rsid w:val="00E77C66"/>
    <w:rsid w:val="00E8010D"/>
    <w:rsid w:val="00E8016D"/>
    <w:rsid w:val="00E80B75"/>
    <w:rsid w:val="00E810EC"/>
    <w:rsid w:val="00E8117B"/>
    <w:rsid w:val="00E81490"/>
    <w:rsid w:val="00E81F9F"/>
    <w:rsid w:val="00E81FFC"/>
    <w:rsid w:val="00E82303"/>
    <w:rsid w:val="00E826C8"/>
    <w:rsid w:val="00E828DA"/>
    <w:rsid w:val="00E83280"/>
    <w:rsid w:val="00E832C9"/>
    <w:rsid w:val="00E832E5"/>
    <w:rsid w:val="00E83469"/>
    <w:rsid w:val="00E83E6E"/>
    <w:rsid w:val="00E84088"/>
    <w:rsid w:val="00E845FB"/>
    <w:rsid w:val="00E84626"/>
    <w:rsid w:val="00E84B96"/>
    <w:rsid w:val="00E84E03"/>
    <w:rsid w:val="00E84F35"/>
    <w:rsid w:val="00E84F87"/>
    <w:rsid w:val="00E850F7"/>
    <w:rsid w:val="00E85483"/>
    <w:rsid w:val="00E85796"/>
    <w:rsid w:val="00E859CA"/>
    <w:rsid w:val="00E86057"/>
    <w:rsid w:val="00E861F7"/>
    <w:rsid w:val="00E864B0"/>
    <w:rsid w:val="00E86647"/>
    <w:rsid w:val="00E86893"/>
    <w:rsid w:val="00E86BA9"/>
    <w:rsid w:val="00E86DBF"/>
    <w:rsid w:val="00E8743C"/>
    <w:rsid w:val="00E87565"/>
    <w:rsid w:val="00E879F0"/>
    <w:rsid w:val="00E87AE6"/>
    <w:rsid w:val="00E87AF8"/>
    <w:rsid w:val="00E87DCE"/>
    <w:rsid w:val="00E900A2"/>
    <w:rsid w:val="00E90199"/>
    <w:rsid w:val="00E9035F"/>
    <w:rsid w:val="00E913F0"/>
    <w:rsid w:val="00E91514"/>
    <w:rsid w:val="00E91530"/>
    <w:rsid w:val="00E915E1"/>
    <w:rsid w:val="00E919F0"/>
    <w:rsid w:val="00E91AE8"/>
    <w:rsid w:val="00E91BF2"/>
    <w:rsid w:val="00E91DDE"/>
    <w:rsid w:val="00E91E16"/>
    <w:rsid w:val="00E91E61"/>
    <w:rsid w:val="00E920B8"/>
    <w:rsid w:val="00E92483"/>
    <w:rsid w:val="00E924C7"/>
    <w:rsid w:val="00E92814"/>
    <w:rsid w:val="00E9286E"/>
    <w:rsid w:val="00E92E29"/>
    <w:rsid w:val="00E92F0A"/>
    <w:rsid w:val="00E93168"/>
    <w:rsid w:val="00E9333D"/>
    <w:rsid w:val="00E9346A"/>
    <w:rsid w:val="00E93A7A"/>
    <w:rsid w:val="00E93B3D"/>
    <w:rsid w:val="00E93D80"/>
    <w:rsid w:val="00E93F4B"/>
    <w:rsid w:val="00E942A2"/>
    <w:rsid w:val="00E94307"/>
    <w:rsid w:val="00E943EF"/>
    <w:rsid w:val="00E9449F"/>
    <w:rsid w:val="00E944A2"/>
    <w:rsid w:val="00E945F6"/>
    <w:rsid w:val="00E9473F"/>
    <w:rsid w:val="00E94762"/>
    <w:rsid w:val="00E947DB"/>
    <w:rsid w:val="00E94CBB"/>
    <w:rsid w:val="00E94CE0"/>
    <w:rsid w:val="00E94CEE"/>
    <w:rsid w:val="00E954A9"/>
    <w:rsid w:val="00E95678"/>
    <w:rsid w:val="00E95754"/>
    <w:rsid w:val="00E95B52"/>
    <w:rsid w:val="00E95D01"/>
    <w:rsid w:val="00E95DAE"/>
    <w:rsid w:val="00E9627E"/>
    <w:rsid w:val="00E96684"/>
    <w:rsid w:val="00E968B6"/>
    <w:rsid w:val="00E968CD"/>
    <w:rsid w:val="00E968F4"/>
    <w:rsid w:val="00E9694A"/>
    <w:rsid w:val="00E96AA9"/>
    <w:rsid w:val="00E96C84"/>
    <w:rsid w:val="00E96FBC"/>
    <w:rsid w:val="00E9738B"/>
    <w:rsid w:val="00E97507"/>
    <w:rsid w:val="00E9760C"/>
    <w:rsid w:val="00E976EE"/>
    <w:rsid w:val="00E97C09"/>
    <w:rsid w:val="00EA0281"/>
    <w:rsid w:val="00EA0610"/>
    <w:rsid w:val="00EA0BD3"/>
    <w:rsid w:val="00EA0BFA"/>
    <w:rsid w:val="00EA0E05"/>
    <w:rsid w:val="00EA0E10"/>
    <w:rsid w:val="00EA1010"/>
    <w:rsid w:val="00EA14FB"/>
    <w:rsid w:val="00EA1B4A"/>
    <w:rsid w:val="00EA1B65"/>
    <w:rsid w:val="00EA21F0"/>
    <w:rsid w:val="00EA2271"/>
    <w:rsid w:val="00EA2311"/>
    <w:rsid w:val="00EA2333"/>
    <w:rsid w:val="00EA2583"/>
    <w:rsid w:val="00EA2730"/>
    <w:rsid w:val="00EA27F5"/>
    <w:rsid w:val="00EA281C"/>
    <w:rsid w:val="00EA2D58"/>
    <w:rsid w:val="00EA360B"/>
    <w:rsid w:val="00EA3D67"/>
    <w:rsid w:val="00EA3DB9"/>
    <w:rsid w:val="00EA3E60"/>
    <w:rsid w:val="00EA4256"/>
    <w:rsid w:val="00EA4581"/>
    <w:rsid w:val="00EA475F"/>
    <w:rsid w:val="00EA4877"/>
    <w:rsid w:val="00EA4A7A"/>
    <w:rsid w:val="00EA4AC2"/>
    <w:rsid w:val="00EA4E9E"/>
    <w:rsid w:val="00EA5029"/>
    <w:rsid w:val="00EA5335"/>
    <w:rsid w:val="00EA6134"/>
    <w:rsid w:val="00EA6506"/>
    <w:rsid w:val="00EA708C"/>
    <w:rsid w:val="00EA72FF"/>
    <w:rsid w:val="00EA7660"/>
    <w:rsid w:val="00EA79FB"/>
    <w:rsid w:val="00EA7A31"/>
    <w:rsid w:val="00EA7A4B"/>
    <w:rsid w:val="00EA7A7E"/>
    <w:rsid w:val="00EA7AF2"/>
    <w:rsid w:val="00EA7C2F"/>
    <w:rsid w:val="00EA7CC5"/>
    <w:rsid w:val="00EA7CE6"/>
    <w:rsid w:val="00EA7E15"/>
    <w:rsid w:val="00EA7E9E"/>
    <w:rsid w:val="00EA7EF5"/>
    <w:rsid w:val="00EA7F1F"/>
    <w:rsid w:val="00EB0073"/>
    <w:rsid w:val="00EB00CD"/>
    <w:rsid w:val="00EB03D0"/>
    <w:rsid w:val="00EB05C9"/>
    <w:rsid w:val="00EB05DC"/>
    <w:rsid w:val="00EB0F9E"/>
    <w:rsid w:val="00EB1705"/>
    <w:rsid w:val="00EB1D4D"/>
    <w:rsid w:val="00EB1E07"/>
    <w:rsid w:val="00EB2435"/>
    <w:rsid w:val="00EB260F"/>
    <w:rsid w:val="00EB269A"/>
    <w:rsid w:val="00EB28D9"/>
    <w:rsid w:val="00EB2B2A"/>
    <w:rsid w:val="00EB2CFA"/>
    <w:rsid w:val="00EB338E"/>
    <w:rsid w:val="00EB3495"/>
    <w:rsid w:val="00EB35D4"/>
    <w:rsid w:val="00EB3808"/>
    <w:rsid w:val="00EB3824"/>
    <w:rsid w:val="00EB3953"/>
    <w:rsid w:val="00EB39A0"/>
    <w:rsid w:val="00EB3A9C"/>
    <w:rsid w:val="00EB3AF8"/>
    <w:rsid w:val="00EB3CE0"/>
    <w:rsid w:val="00EB3CEB"/>
    <w:rsid w:val="00EB3DB0"/>
    <w:rsid w:val="00EB4015"/>
    <w:rsid w:val="00EB4054"/>
    <w:rsid w:val="00EB410B"/>
    <w:rsid w:val="00EB4118"/>
    <w:rsid w:val="00EB42C8"/>
    <w:rsid w:val="00EB46FE"/>
    <w:rsid w:val="00EB4754"/>
    <w:rsid w:val="00EB4A13"/>
    <w:rsid w:val="00EB4AE7"/>
    <w:rsid w:val="00EB51F3"/>
    <w:rsid w:val="00EB534C"/>
    <w:rsid w:val="00EB53A5"/>
    <w:rsid w:val="00EB55D2"/>
    <w:rsid w:val="00EB57E7"/>
    <w:rsid w:val="00EB593E"/>
    <w:rsid w:val="00EB5BE9"/>
    <w:rsid w:val="00EB5CC3"/>
    <w:rsid w:val="00EB5F7E"/>
    <w:rsid w:val="00EB611F"/>
    <w:rsid w:val="00EB6440"/>
    <w:rsid w:val="00EB6698"/>
    <w:rsid w:val="00EB6763"/>
    <w:rsid w:val="00EB6C27"/>
    <w:rsid w:val="00EB6C53"/>
    <w:rsid w:val="00EB6FD8"/>
    <w:rsid w:val="00EB7502"/>
    <w:rsid w:val="00EB7832"/>
    <w:rsid w:val="00EB7B45"/>
    <w:rsid w:val="00EB7C50"/>
    <w:rsid w:val="00EB7C54"/>
    <w:rsid w:val="00EB7E4D"/>
    <w:rsid w:val="00EB7FE8"/>
    <w:rsid w:val="00EC013A"/>
    <w:rsid w:val="00EC045E"/>
    <w:rsid w:val="00EC0553"/>
    <w:rsid w:val="00EC0930"/>
    <w:rsid w:val="00EC117E"/>
    <w:rsid w:val="00EC13E4"/>
    <w:rsid w:val="00EC1771"/>
    <w:rsid w:val="00EC183D"/>
    <w:rsid w:val="00EC1D83"/>
    <w:rsid w:val="00EC1F79"/>
    <w:rsid w:val="00EC2106"/>
    <w:rsid w:val="00EC2591"/>
    <w:rsid w:val="00EC2E21"/>
    <w:rsid w:val="00EC32CB"/>
    <w:rsid w:val="00EC331F"/>
    <w:rsid w:val="00EC36DD"/>
    <w:rsid w:val="00EC382E"/>
    <w:rsid w:val="00EC39D1"/>
    <w:rsid w:val="00EC3E33"/>
    <w:rsid w:val="00EC45F5"/>
    <w:rsid w:val="00EC49EA"/>
    <w:rsid w:val="00EC4A6C"/>
    <w:rsid w:val="00EC4C3D"/>
    <w:rsid w:val="00EC4D77"/>
    <w:rsid w:val="00EC4D7B"/>
    <w:rsid w:val="00EC4E2E"/>
    <w:rsid w:val="00EC4F04"/>
    <w:rsid w:val="00EC50C4"/>
    <w:rsid w:val="00EC51DC"/>
    <w:rsid w:val="00EC5537"/>
    <w:rsid w:val="00EC555C"/>
    <w:rsid w:val="00EC57D7"/>
    <w:rsid w:val="00EC5A0B"/>
    <w:rsid w:val="00EC5A47"/>
    <w:rsid w:val="00EC5C81"/>
    <w:rsid w:val="00EC5D2E"/>
    <w:rsid w:val="00EC5F1A"/>
    <w:rsid w:val="00EC5FD9"/>
    <w:rsid w:val="00EC6337"/>
    <w:rsid w:val="00EC641C"/>
    <w:rsid w:val="00EC66D7"/>
    <w:rsid w:val="00EC6D68"/>
    <w:rsid w:val="00EC7183"/>
    <w:rsid w:val="00EC71AB"/>
    <w:rsid w:val="00EC7B8C"/>
    <w:rsid w:val="00EC7BA4"/>
    <w:rsid w:val="00EC7BC5"/>
    <w:rsid w:val="00EC7E8F"/>
    <w:rsid w:val="00ED0019"/>
    <w:rsid w:val="00ED0030"/>
    <w:rsid w:val="00ED022F"/>
    <w:rsid w:val="00ED0332"/>
    <w:rsid w:val="00ED0BE7"/>
    <w:rsid w:val="00ED0DE8"/>
    <w:rsid w:val="00ED0EB9"/>
    <w:rsid w:val="00ED1276"/>
    <w:rsid w:val="00ED1410"/>
    <w:rsid w:val="00ED1447"/>
    <w:rsid w:val="00ED16A0"/>
    <w:rsid w:val="00ED17CE"/>
    <w:rsid w:val="00ED19B6"/>
    <w:rsid w:val="00ED1A39"/>
    <w:rsid w:val="00ED2272"/>
    <w:rsid w:val="00ED22B1"/>
    <w:rsid w:val="00ED24A3"/>
    <w:rsid w:val="00ED24AE"/>
    <w:rsid w:val="00ED24BA"/>
    <w:rsid w:val="00ED2A3F"/>
    <w:rsid w:val="00ED2F67"/>
    <w:rsid w:val="00ED2FF1"/>
    <w:rsid w:val="00ED30D4"/>
    <w:rsid w:val="00ED30F1"/>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292"/>
    <w:rsid w:val="00ED7CF5"/>
    <w:rsid w:val="00ED7E9B"/>
    <w:rsid w:val="00EE025B"/>
    <w:rsid w:val="00EE08BB"/>
    <w:rsid w:val="00EE08BC"/>
    <w:rsid w:val="00EE09C8"/>
    <w:rsid w:val="00EE09EA"/>
    <w:rsid w:val="00EE0A49"/>
    <w:rsid w:val="00EE0AA7"/>
    <w:rsid w:val="00EE0DCA"/>
    <w:rsid w:val="00EE0E09"/>
    <w:rsid w:val="00EE107C"/>
    <w:rsid w:val="00EE11EC"/>
    <w:rsid w:val="00EE12DA"/>
    <w:rsid w:val="00EE1394"/>
    <w:rsid w:val="00EE15CA"/>
    <w:rsid w:val="00EE18BB"/>
    <w:rsid w:val="00EE19F0"/>
    <w:rsid w:val="00EE1CDA"/>
    <w:rsid w:val="00EE2226"/>
    <w:rsid w:val="00EE24B7"/>
    <w:rsid w:val="00EE29FB"/>
    <w:rsid w:val="00EE2AAB"/>
    <w:rsid w:val="00EE2B75"/>
    <w:rsid w:val="00EE2C45"/>
    <w:rsid w:val="00EE2FE3"/>
    <w:rsid w:val="00EE3203"/>
    <w:rsid w:val="00EE33A6"/>
    <w:rsid w:val="00EE3DCB"/>
    <w:rsid w:val="00EE3F05"/>
    <w:rsid w:val="00EE47BE"/>
    <w:rsid w:val="00EE48AC"/>
    <w:rsid w:val="00EE49E0"/>
    <w:rsid w:val="00EE502D"/>
    <w:rsid w:val="00EE5112"/>
    <w:rsid w:val="00EE5289"/>
    <w:rsid w:val="00EE52B9"/>
    <w:rsid w:val="00EE559E"/>
    <w:rsid w:val="00EE569A"/>
    <w:rsid w:val="00EE570A"/>
    <w:rsid w:val="00EE5CF1"/>
    <w:rsid w:val="00EE62B4"/>
    <w:rsid w:val="00EE6359"/>
    <w:rsid w:val="00EE636D"/>
    <w:rsid w:val="00EE66B1"/>
    <w:rsid w:val="00EE67A5"/>
    <w:rsid w:val="00EE7160"/>
    <w:rsid w:val="00EE7C1B"/>
    <w:rsid w:val="00EE7D91"/>
    <w:rsid w:val="00EE7ECE"/>
    <w:rsid w:val="00EF0225"/>
    <w:rsid w:val="00EF04CA"/>
    <w:rsid w:val="00EF0611"/>
    <w:rsid w:val="00EF082A"/>
    <w:rsid w:val="00EF0843"/>
    <w:rsid w:val="00EF0942"/>
    <w:rsid w:val="00EF0AB4"/>
    <w:rsid w:val="00EF0D8F"/>
    <w:rsid w:val="00EF0E50"/>
    <w:rsid w:val="00EF118F"/>
    <w:rsid w:val="00EF1A4F"/>
    <w:rsid w:val="00EF20FD"/>
    <w:rsid w:val="00EF24B5"/>
    <w:rsid w:val="00EF2705"/>
    <w:rsid w:val="00EF2786"/>
    <w:rsid w:val="00EF2C3D"/>
    <w:rsid w:val="00EF2FBC"/>
    <w:rsid w:val="00EF32A3"/>
    <w:rsid w:val="00EF34CD"/>
    <w:rsid w:val="00EF35D5"/>
    <w:rsid w:val="00EF3777"/>
    <w:rsid w:val="00EF39A6"/>
    <w:rsid w:val="00EF3A28"/>
    <w:rsid w:val="00EF3A3D"/>
    <w:rsid w:val="00EF3A4A"/>
    <w:rsid w:val="00EF3A65"/>
    <w:rsid w:val="00EF3CB8"/>
    <w:rsid w:val="00EF3D43"/>
    <w:rsid w:val="00EF447D"/>
    <w:rsid w:val="00EF493B"/>
    <w:rsid w:val="00EF49C8"/>
    <w:rsid w:val="00EF4AB5"/>
    <w:rsid w:val="00EF4F32"/>
    <w:rsid w:val="00EF50DC"/>
    <w:rsid w:val="00EF5247"/>
    <w:rsid w:val="00EF5326"/>
    <w:rsid w:val="00EF5593"/>
    <w:rsid w:val="00EF5861"/>
    <w:rsid w:val="00EF6141"/>
    <w:rsid w:val="00EF63F1"/>
    <w:rsid w:val="00EF63FC"/>
    <w:rsid w:val="00EF65DB"/>
    <w:rsid w:val="00EF6EF5"/>
    <w:rsid w:val="00EF6F55"/>
    <w:rsid w:val="00EF7194"/>
    <w:rsid w:val="00EF73AB"/>
    <w:rsid w:val="00EF7614"/>
    <w:rsid w:val="00EF7878"/>
    <w:rsid w:val="00EF7C70"/>
    <w:rsid w:val="00EF7DD6"/>
    <w:rsid w:val="00EF7F18"/>
    <w:rsid w:val="00F000F0"/>
    <w:rsid w:val="00F00180"/>
    <w:rsid w:val="00F006E4"/>
    <w:rsid w:val="00F00923"/>
    <w:rsid w:val="00F00A7F"/>
    <w:rsid w:val="00F00A86"/>
    <w:rsid w:val="00F00C9D"/>
    <w:rsid w:val="00F017CB"/>
    <w:rsid w:val="00F0197D"/>
    <w:rsid w:val="00F019BB"/>
    <w:rsid w:val="00F01A58"/>
    <w:rsid w:val="00F023A1"/>
    <w:rsid w:val="00F024E9"/>
    <w:rsid w:val="00F026AE"/>
    <w:rsid w:val="00F027FF"/>
    <w:rsid w:val="00F02D95"/>
    <w:rsid w:val="00F0301D"/>
    <w:rsid w:val="00F032DF"/>
    <w:rsid w:val="00F03300"/>
    <w:rsid w:val="00F03466"/>
    <w:rsid w:val="00F0388F"/>
    <w:rsid w:val="00F03891"/>
    <w:rsid w:val="00F044CE"/>
    <w:rsid w:val="00F04523"/>
    <w:rsid w:val="00F0454D"/>
    <w:rsid w:val="00F04551"/>
    <w:rsid w:val="00F04B22"/>
    <w:rsid w:val="00F04D51"/>
    <w:rsid w:val="00F04DC6"/>
    <w:rsid w:val="00F04F3E"/>
    <w:rsid w:val="00F05166"/>
    <w:rsid w:val="00F0522E"/>
    <w:rsid w:val="00F0535E"/>
    <w:rsid w:val="00F057AA"/>
    <w:rsid w:val="00F05A16"/>
    <w:rsid w:val="00F05EED"/>
    <w:rsid w:val="00F063A2"/>
    <w:rsid w:val="00F0650D"/>
    <w:rsid w:val="00F0668C"/>
    <w:rsid w:val="00F06D91"/>
    <w:rsid w:val="00F06F02"/>
    <w:rsid w:val="00F07258"/>
    <w:rsid w:val="00F07D33"/>
    <w:rsid w:val="00F10437"/>
    <w:rsid w:val="00F10465"/>
    <w:rsid w:val="00F10864"/>
    <w:rsid w:val="00F108F5"/>
    <w:rsid w:val="00F11003"/>
    <w:rsid w:val="00F1114C"/>
    <w:rsid w:val="00F1146B"/>
    <w:rsid w:val="00F115E0"/>
    <w:rsid w:val="00F1165E"/>
    <w:rsid w:val="00F11695"/>
    <w:rsid w:val="00F11CF5"/>
    <w:rsid w:val="00F11D42"/>
    <w:rsid w:val="00F120CE"/>
    <w:rsid w:val="00F123C2"/>
    <w:rsid w:val="00F1241A"/>
    <w:rsid w:val="00F124CB"/>
    <w:rsid w:val="00F12681"/>
    <w:rsid w:val="00F12AF2"/>
    <w:rsid w:val="00F12B3D"/>
    <w:rsid w:val="00F12D63"/>
    <w:rsid w:val="00F12FAF"/>
    <w:rsid w:val="00F12FC0"/>
    <w:rsid w:val="00F13416"/>
    <w:rsid w:val="00F134A4"/>
    <w:rsid w:val="00F13ABB"/>
    <w:rsid w:val="00F14006"/>
    <w:rsid w:val="00F1403E"/>
    <w:rsid w:val="00F1415B"/>
    <w:rsid w:val="00F145B5"/>
    <w:rsid w:val="00F14606"/>
    <w:rsid w:val="00F1476B"/>
    <w:rsid w:val="00F149F8"/>
    <w:rsid w:val="00F14D2B"/>
    <w:rsid w:val="00F14D8F"/>
    <w:rsid w:val="00F152EE"/>
    <w:rsid w:val="00F15860"/>
    <w:rsid w:val="00F1595D"/>
    <w:rsid w:val="00F159D7"/>
    <w:rsid w:val="00F15A50"/>
    <w:rsid w:val="00F16035"/>
    <w:rsid w:val="00F16301"/>
    <w:rsid w:val="00F163A0"/>
    <w:rsid w:val="00F16B91"/>
    <w:rsid w:val="00F16BB1"/>
    <w:rsid w:val="00F16D42"/>
    <w:rsid w:val="00F16EFB"/>
    <w:rsid w:val="00F172DB"/>
    <w:rsid w:val="00F17383"/>
    <w:rsid w:val="00F1754C"/>
    <w:rsid w:val="00F17627"/>
    <w:rsid w:val="00F17991"/>
    <w:rsid w:val="00F17A8F"/>
    <w:rsid w:val="00F17AD5"/>
    <w:rsid w:val="00F17AE3"/>
    <w:rsid w:val="00F17BA6"/>
    <w:rsid w:val="00F17CA7"/>
    <w:rsid w:val="00F20046"/>
    <w:rsid w:val="00F206FE"/>
    <w:rsid w:val="00F209D3"/>
    <w:rsid w:val="00F20F5B"/>
    <w:rsid w:val="00F20F67"/>
    <w:rsid w:val="00F21048"/>
    <w:rsid w:val="00F210AB"/>
    <w:rsid w:val="00F2114F"/>
    <w:rsid w:val="00F21385"/>
    <w:rsid w:val="00F215C3"/>
    <w:rsid w:val="00F2170C"/>
    <w:rsid w:val="00F21857"/>
    <w:rsid w:val="00F218EF"/>
    <w:rsid w:val="00F21A0B"/>
    <w:rsid w:val="00F21C1F"/>
    <w:rsid w:val="00F21C9A"/>
    <w:rsid w:val="00F21FCD"/>
    <w:rsid w:val="00F22444"/>
    <w:rsid w:val="00F225EB"/>
    <w:rsid w:val="00F227B6"/>
    <w:rsid w:val="00F22880"/>
    <w:rsid w:val="00F22C50"/>
    <w:rsid w:val="00F22C96"/>
    <w:rsid w:val="00F22DCA"/>
    <w:rsid w:val="00F2311D"/>
    <w:rsid w:val="00F2357F"/>
    <w:rsid w:val="00F238F6"/>
    <w:rsid w:val="00F23A89"/>
    <w:rsid w:val="00F23BD0"/>
    <w:rsid w:val="00F23FCA"/>
    <w:rsid w:val="00F244C0"/>
    <w:rsid w:val="00F2456B"/>
    <w:rsid w:val="00F24A57"/>
    <w:rsid w:val="00F24EB1"/>
    <w:rsid w:val="00F24F4D"/>
    <w:rsid w:val="00F24FA0"/>
    <w:rsid w:val="00F250CE"/>
    <w:rsid w:val="00F25157"/>
    <w:rsid w:val="00F2536E"/>
    <w:rsid w:val="00F25811"/>
    <w:rsid w:val="00F25EB4"/>
    <w:rsid w:val="00F25F12"/>
    <w:rsid w:val="00F2617C"/>
    <w:rsid w:val="00F2643A"/>
    <w:rsid w:val="00F2655B"/>
    <w:rsid w:val="00F26886"/>
    <w:rsid w:val="00F2699C"/>
    <w:rsid w:val="00F26AF5"/>
    <w:rsid w:val="00F26B24"/>
    <w:rsid w:val="00F27CB6"/>
    <w:rsid w:val="00F27D10"/>
    <w:rsid w:val="00F27E0C"/>
    <w:rsid w:val="00F3002F"/>
    <w:rsid w:val="00F30031"/>
    <w:rsid w:val="00F3023F"/>
    <w:rsid w:val="00F30353"/>
    <w:rsid w:val="00F308C0"/>
    <w:rsid w:val="00F309D2"/>
    <w:rsid w:val="00F30AC4"/>
    <w:rsid w:val="00F30B79"/>
    <w:rsid w:val="00F310F8"/>
    <w:rsid w:val="00F315C5"/>
    <w:rsid w:val="00F318E7"/>
    <w:rsid w:val="00F319FC"/>
    <w:rsid w:val="00F31F17"/>
    <w:rsid w:val="00F31F79"/>
    <w:rsid w:val="00F31FDC"/>
    <w:rsid w:val="00F3236F"/>
    <w:rsid w:val="00F32374"/>
    <w:rsid w:val="00F32F0E"/>
    <w:rsid w:val="00F32F3E"/>
    <w:rsid w:val="00F32F8A"/>
    <w:rsid w:val="00F32FBF"/>
    <w:rsid w:val="00F336DB"/>
    <w:rsid w:val="00F3376A"/>
    <w:rsid w:val="00F3383E"/>
    <w:rsid w:val="00F33E0B"/>
    <w:rsid w:val="00F33EBF"/>
    <w:rsid w:val="00F341DD"/>
    <w:rsid w:val="00F34286"/>
    <w:rsid w:val="00F342E5"/>
    <w:rsid w:val="00F346BC"/>
    <w:rsid w:val="00F35181"/>
    <w:rsid w:val="00F3521B"/>
    <w:rsid w:val="00F3524E"/>
    <w:rsid w:val="00F3543C"/>
    <w:rsid w:val="00F35561"/>
    <w:rsid w:val="00F35865"/>
    <w:rsid w:val="00F35991"/>
    <w:rsid w:val="00F35A79"/>
    <w:rsid w:val="00F35E92"/>
    <w:rsid w:val="00F36190"/>
    <w:rsid w:val="00F3647B"/>
    <w:rsid w:val="00F364D1"/>
    <w:rsid w:val="00F3651B"/>
    <w:rsid w:val="00F3674B"/>
    <w:rsid w:val="00F369F3"/>
    <w:rsid w:val="00F370CB"/>
    <w:rsid w:val="00F377A2"/>
    <w:rsid w:val="00F37922"/>
    <w:rsid w:val="00F37AD3"/>
    <w:rsid w:val="00F37AE3"/>
    <w:rsid w:val="00F37AEF"/>
    <w:rsid w:val="00F408F7"/>
    <w:rsid w:val="00F40B7E"/>
    <w:rsid w:val="00F4125D"/>
    <w:rsid w:val="00F41944"/>
    <w:rsid w:val="00F41A61"/>
    <w:rsid w:val="00F42373"/>
    <w:rsid w:val="00F42400"/>
    <w:rsid w:val="00F42835"/>
    <w:rsid w:val="00F42910"/>
    <w:rsid w:val="00F42C2B"/>
    <w:rsid w:val="00F42FAF"/>
    <w:rsid w:val="00F42FFD"/>
    <w:rsid w:val="00F432BB"/>
    <w:rsid w:val="00F432D8"/>
    <w:rsid w:val="00F439C5"/>
    <w:rsid w:val="00F43AD1"/>
    <w:rsid w:val="00F43BCF"/>
    <w:rsid w:val="00F44510"/>
    <w:rsid w:val="00F44833"/>
    <w:rsid w:val="00F45220"/>
    <w:rsid w:val="00F45F9A"/>
    <w:rsid w:val="00F465C1"/>
    <w:rsid w:val="00F4678D"/>
    <w:rsid w:val="00F467B0"/>
    <w:rsid w:val="00F46E40"/>
    <w:rsid w:val="00F46F41"/>
    <w:rsid w:val="00F46F8B"/>
    <w:rsid w:val="00F47132"/>
    <w:rsid w:val="00F4715D"/>
    <w:rsid w:val="00F47728"/>
    <w:rsid w:val="00F478E7"/>
    <w:rsid w:val="00F47A4C"/>
    <w:rsid w:val="00F47AB9"/>
    <w:rsid w:val="00F47AFE"/>
    <w:rsid w:val="00F47CBA"/>
    <w:rsid w:val="00F50020"/>
    <w:rsid w:val="00F501A2"/>
    <w:rsid w:val="00F50671"/>
    <w:rsid w:val="00F50849"/>
    <w:rsid w:val="00F50A3D"/>
    <w:rsid w:val="00F513BA"/>
    <w:rsid w:val="00F51447"/>
    <w:rsid w:val="00F514EB"/>
    <w:rsid w:val="00F514EF"/>
    <w:rsid w:val="00F514FB"/>
    <w:rsid w:val="00F516F4"/>
    <w:rsid w:val="00F517A7"/>
    <w:rsid w:val="00F5182E"/>
    <w:rsid w:val="00F52756"/>
    <w:rsid w:val="00F52A47"/>
    <w:rsid w:val="00F52A4B"/>
    <w:rsid w:val="00F52C6C"/>
    <w:rsid w:val="00F52FA8"/>
    <w:rsid w:val="00F530F4"/>
    <w:rsid w:val="00F531A7"/>
    <w:rsid w:val="00F534A7"/>
    <w:rsid w:val="00F53541"/>
    <w:rsid w:val="00F538CD"/>
    <w:rsid w:val="00F53B04"/>
    <w:rsid w:val="00F53C79"/>
    <w:rsid w:val="00F54192"/>
    <w:rsid w:val="00F542D8"/>
    <w:rsid w:val="00F54584"/>
    <w:rsid w:val="00F548C8"/>
    <w:rsid w:val="00F5504D"/>
    <w:rsid w:val="00F5558C"/>
    <w:rsid w:val="00F55AC5"/>
    <w:rsid w:val="00F55F9D"/>
    <w:rsid w:val="00F568FF"/>
    <w:rsid w:val="00F56918"/>
    <w:rsid w:val="00F56B25"/>
    <w:rsid w:val="00F56C6C"/>
    <w:rsid w:val="00F56E09"/>
    <w:rsid w:val="00F5765A"/>
    <w:rsid w:val="00F57704"/>
    <w:rsid w:val="00F577F9"/>
    <w:rsid w:val="00F57929"/>
    <w:rsid w:val="00F57950"/>
    <w:rsid w:val="00F57C72"/>
    <w:rsid w:val="00F6021A"/>
    <w:rsid w:val="00F608EE"/>
    <w:rsid w:val="00F61158"/>
    <w:rsid w:val="00F61564"/>
    <w:rsid w:val="00F615B6"/>
    <w:rsid w:val="00F61642"/>
    <w:rsid w:val="00F616A7"/>
    <w:rsid w:val="00F61701"/>
    <w:rsid w:val="00F618C0"/>
    <w:rsid w:val="00F61902"/>
    <w:rsid w:val="00F61FDE"/>
    <w:rsid w:val="00F622E3"/>
    <w:rsid w:val="00F62377"/>
    <w:rsid w:val="00F6240E"/>
    <w:rsid w:val="00F62C76"/>
    <w:rsid w:val="00F63289"/>
    <w:rsid w:val="00F634A6"/>
    <w:rsid w:val="00F6353D"/>
    <w:rsid w:val="00F63622"/>
    <w:rsid w:val="00F6404E"/>
    <w:rsid w:val="00F6421E"/>
    <w:rsid w:val="00F6433C"/>
    <w:rsid w:val="00F644BD"/>
    <w:rsid w:val="00F6474A"/>
    <w:rsid w:val="00F64966"/>
    <w:rsid w:val="00F64D85"/>
    <w:rsid w:val="00F64F9F"/>
    <w:rsid w:val="00F6522A"/>
    <w:rsid w:val="00F6562D"/>
    <w:rsid w:val="00F657FF"/>
    <w:rsid w:val="00F660B8"/>
    <w:rsid w:val="00F660E7"/>
    <w:rsid w:val="00F6624A"/>
    <w:rsid w:val="00F6658E"/>
    <w:rsid w:val="00F66963"/>
    <w:rsid w:val="00F669E3"/>
    <w:rsid w:val="00F66D68"/>
    <w:rsid w:val="00F67026"/>
    <w:rsid w:val="00F6724F"/>
    <w:rsid w:val="00F67576"/>
    <w:rsid w:val="00F67A85"/>
    <w:rsid w:val="00F67F10"/>
    <w:rsid w:val="00F704D0"/>
    <w:rsid w:val="00F70B68"/>
    <w:rsid w:val="00F70C5B"/>
    <w:rsid w:val="00F70FF9"/>
    <w:rsid w:val="00F71026"/>
    <w:rsid w:val="00F71042"/>
    <w:rsid w:val="00F710A0"/>
    <w:rsid w:val="00F7145E"/>
    <w:rsid w:val="00F715C2"/>
    <w:rsid w:val="00F715F5"/>
    <w:rsid w:val="00F71976"/>
    <w:rsid w:val="00F71A99"/>
    <w:rsid w:val="00F71C4F"/>
    <w:rsid w:val="00F71F79"/>
    <w:rsid w:val="00F721A1"/>
    <w:rsid w:val="00F724E3"/>
    <w:rsid w:val="00F726C8"/>
    <w:rsid w:val="00F727AA"/>
    <w:rsid w:val="00F729CA"/>
    <w:rsid w:val="00F72C94"/>
    <w:rsid w:val="00F72ECA"/>
    <w:rsid w:val="00F73852"/>
    <w:rsid w:val="00F73C64"/>
    <w:rsid w:val="00F73D87"/>
    <w:rsid w:val="00F73F43"/>
    <w:rsid w:val="00F745E5"/>
    <w:rsid w:val="00F74609"/>
    <w:rsid w:val="00F74664"/>
    <w:rsid w:val="00F74791"/>
    <w:rsid w:val="00F74A7A"/>
    <w:rsid w:val="00F74BD2"/>
    <w:rsid w:val="00F74C84"/>
    <w:rsid w:val="00F7502D"/>
    <w:rsid w:val="00F75549"/>
    <w:rsid w:val="00F7564B"/>
    <w:rsid w:val="00F758FF"/>
    <w:rsid w:val="00F75CDB"/>
    <w:rsid w:val="00F76337"/>
    <w:rsid w:val="00F763DF"/>
    <w:rsid w:val="00F76B2E"/>
    <w:rsid w:val="00F76B74"/>
    <w:rsid w:val="00F76D2A"/>
    <w:rsid w:val="00F76E19"/>
    <w:rsid w:val="00F7792A"/>
    <w:rsid w:val="00F77963"/>
    <w:rsid w:val="00F77BAB"/>
    <w:rsid w:val="00F77C47"/>
    <w:rsid w:val="00F77CFA"/>
    <w:rsid w:val="00F802D6"/>
    <w:rsid w:val="00F805A2"/>
    <w:rsid w:val="00F80683"/>
    <w:rsid w:val="00F80741"/>
    <w:rsid w:val="00F80D8F"/>
    <w:rsid w:val="00F80F53"/>
    <w:rsid w:val="00F80FD4"/>
    <w:rsid w:val="00F812A7"/>
    <w:rsid w:val="00F81311"/>
    <w:rsid w:val="00F8131A"/>
    <w:rsid w:val="00F813BD"/>
    <w:rsid w:val="00F81507"/>
    <w:rsid w:val="00F81625"/>
    <w:rsid w:val="00F81C47"/>
    <w:rsid w:val="00F81E0E"/>
    <w:rsid w:val="00F81E87"/>
    <w:rsid w:val="00F81F25"/>
    <w:rsid w:val="00F81F57"/>
    <w:rsid w:val="00F81F94"/>
    <w:rsid w:val="00F823D5"/>
    <w:rsid w:val="00F82659"/>
    <w:rsid w:val="00F82CD8"/>
    <w:rsid w:val="00F830E4"/>
    <w:rsid w:val="00F83301"/>
    <w:rsid w:val="00F83564"/>
    <w:rsid w:val="00F8359B"/>
    <w:rsid w:val="00F836F5"/>
    <w:rsid w:val="00F837A7"/>
    <w:rsid w:val="00F837DD"/>
    <w:rsid w:val="00F84849"/>
    <w:rsid w:val="00F849D7"/>
    <w:rsid w:val="00F84A2F"/>
    <w:rsid w:val="00F84BAB"/>
    <w:rsid w:val="00F850EB"/>
    <w:rsid w:val="00F85123"/>
    <w:rsid w:val="00F855CB"/>
    <w:rsid w:val="00F856C8"/>
    <w:rsid w:val="00F85744"/>
    <w:rsid w:val="00F858E5"/>
    <w:rsid w:val="00F85C00"/>
    <w:rsid w:val="00F85C0C"/>
    <w:rsid w:val="00F85F4B"/>
    <w:rsid w:val="00F85F9B"/>
    <w:rsid w:val="00F863EB"/>
    <w:rsid w:val="00F864D4"/>
    <w:rsid w:val="00F86538"/>
    <w:rsid w:val="00F866A2"/>
    <w:rsid w:val="00F8683A"/>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0FE0"/>
    <w:rsid w:val="00F910E4"/>
    <w:rsid w:val="00F91220"/>
    <w:rsid w:val="00F915AB"/>
    <w:rsid w:val="00F9174D"/>
    <w:rsid w:val="00F91906"/>
    <w:rsid w:val="00F91CA2"/>
    <w:rsid w:val="00F91DAC"/>
    <w:rsid w:val="00F91DB1"/>
    <w:rsid w:val="00F91F7C"/>
    <w:rsid w:val="00F92174"/>
    <w:rsid w:val="00F923DB"/>
    <w:rsid w:val="00F92725"/>
    <w:rsid w:val="00F934C8"/>
    <w:rsid w:val="00F93A3D"/>
    <w:rsid w:val="00F93CDE"/>
    <w:rsid w:val="00F93D13"/>
    <w:rsid w:val="00F93EE6"/>
    <w:rsid w:val="00F93FFA"/>
    <w:rsid w:val="00F94003"/>
    <w:rsid w:val="00F94412"/>
    <w:rsid w:val="00F94524"/>
    <w:rsid w:val="00F94737"/>
    <w:rsid w:val="00F9473D"/>
    <w:rsid w:val="00F9487C"/>
    <w:rsid w:val="00F9495D"/>
    <w:rsid w:val="00F94967"/>
    <w:rsid w:val="00F94AE5"/>
    <w:rsid w:val="00F95013"/>
    <w:rsid w:val="00F951BD"/>
    <w:rsid w:val="00F9632D"/>
    <w:rsid w:val="00F96398"/>
    <w:rsid w:val="00F96427"/>
    <w:rsid w:val="00F9644F"/>
    <w:rsid w:val="00F965D9"/>
    <w:rsid w:val="00F96842"/>
    <w:rsid w:val="00F969EB"/>
    <w:rsid w:val="00F96C7A"/>
    <w:rsid w:val="00F96CB6"/>
    <w:rsid w:val="00F96E7C"/>
    <w:rsid w:val="00F975B5"/>
    <w:rsid w:val="00F979D5"/>
    <w:rsid w:val="00FA0001"/>
    <w:rsid w:val="00FA0252"/>
    <w:rsid w:val="00FA04BE"/>
    <w:rsid w:val="00FA0509"/>
    <w:rsid w:val="00FA07B8"/>
    <w:rsid w:val="00FA09C3"/>
    <w:rsid w:val="00FA0A8A"/>
    <w:rsid w:val="00FA0D88"/>
    <w:rsid w:val="00FA0E7C"/>
    <w:rsid w:val="00FA14A2"/>
    <w:rsid w:val="00FA1CBF"/>
    <w:rsid w:val="00FA1D8F"/>
    <w:rsid w:val="00FA1E8B"/>
    <w:rsid w:val="00FA1F1D"/>
    <w:rsid w:val="00FA2002"/>
    <w:rsid w:val="00FA222A"/>
    <w:rsid w:val="00FA2504"/>
    <w:rsid w:val="00FA2526"/>
    <w:rsid w:val="00FA25D5"/>
    <w:rsid w:val="00FA2A1A"/>
    <w:rsid w:val="00FA2AB0"/>
    <w:rsid w:val="00FA363D"/>
    <w:rsid w:val="00FA3C84"/>
    <w:rsid w:val="00FA3E79"/>
    <w:rsid w:val="00FA47DE"/>
    <w:rsid w:val="00FA4EDE"/>
    <w:rsid w:val="00FA4FD1"/>
    <w:rsid w:val="00FA50E8"/>
    <w:rsid w:val="00FA51A6"/>
    <w:rsid w:val="00FA526F"/>
    <w:rsid w:val="00FA53C1"/>
    <w:rsid w:val="00FA5412"/>
    <w:rsid w:val="00FA5527"/>
    <w:rsid w:val="00FA5761"/>
    <w:rsid w:val="00FA5871"/>
    <w:rsid w:val="00FA589E"/>
    <w:rsid w:val="00FA58AC"/>
    <w:rsid w:val="00FA5962"/>
    <w:rsid w:val="00FA5995"/>
    <w:rsid w:val="00FA5A54"/>
    <w:rsid w:val="00FA5CEE"/>
    <w:rsid w:val="00FA5EB9"/>
    <w:rsid w:val="00FA6225"/>
    <w:rsid w:val="00FA656D"/>
    <w:rsid w:val="00FA65E6"/>
    <w:rsid w:val="00FA6686"/>
    <w:rsid w:val="00FA6A4B"/>
    <w:rsid w:val="00FA6A8C"/>
    <w:rsid w:val="00FA6BE1"/>
    <w:rsid w:val="00FA6D2E"/>
    <w:rsid w:val="00FA70DF"/>
    <w:rsid w:val="00FA7124"/>
    <w:rsid w:val="00FA7152"/>
    <w:rsid w:val="00FA7A20"/>
    <w:rsid w:val="00FA7AA6"/>
    <w:rsid w:val="00FA7B91"/>
    <w:rsid w:val="00FA7C04"/>
    <w:rsid w:val="00FA7EC0"/>
    <w:rsid w:val="00FB009F"/>
    <w:rsid w:val="00FB0443"/>
    <w:rsid w:val="00FB06D2"/>
    <w:rsid w:val="00FB0F6E"/>
    <w:rsid w:val="00FB15D5"/>
    <w:rsid w:val="00FB1694"/>
    <w:rsid w:val="00FB18E8"/>
    <w:rsid w:val="00FB190B"/>
    <w:rsid w:val="00FB1969"/>
    <w:rsid w:val="00FB19D8"/>
    <w:rsid w:val="00FB22E5"/>
    <w:rsid w:val="00FB2685"/>
    <w:rsid w:val="00FB2803"/>
    <w:rsid w:val="00FB2864"/>
    <w:rsid w:val="00FB2F94"/>
    <w:rsid w:val="00FB32DA"/>
    <w:rsid w:val="00FB35AB"/>
    <w:rsid w:val="00FB35E4"/>
    <w:rsid w:val="00FB38EA"/>
    <w:rsid w:val="00FB3CD6"/>
    <w:rsid w:val="00FB4065"/>
    <w:rsid w:val="00FB44CB"/>
    <w:rsid w:val="00FB4725"/>
    <w:rsid w:val="00FB4760"/>
    <w:rsid w:val="00FB47B5"/>
    <w:rsid w:val="00FB4B74"/>
    <w:rsid w:val="00FB52FD"/>
    <w:rsid w:val="00FB54FE"/>
    <w:rsid w:val="00FB572E"/>
    <w:rsid w:val="00FB57A7"/>
    <w:rsid w:val="00FB5A6F"/>
    <w:rsid w:val="00FB5BE8"/>
    <w:rsid w:val="00FB5D73"/>
    <w:rsid w:val="00FB6401"/>
    <w:rsid w:val="00FB66B5"/>
    <w:rsid w:val="00FB6730"/>
    <w:rsid w:val="00FB67DD"/>
    <w:rsid w:val="00FB68CE"/>
    <w:rsid w:val="00FB6B9D"/>
    <w:rsid w:val="00FB6C5F"/>
    <w:rsid w:val="00FB6C8C"/>
    <w:rsid w:val="00FB70FE"/>
    <w:rsid w:val="00FB72CB"/>
    <w:rsid w:val="00FB77BB"/>
    <w:rsid w:val="00FB7A9C"/>
    <w:rsid w:val="00FB7C55"/>
    <w:rsid w:val="00FC03AD"/>
    <w:rsid w:val="00FC05B3"/>
    <w:rsid w:val="00FC0AB4"/>
    <w:rsid w:val="00FC0B9B"/>
    <w:rsid w:val="00FC0E12"/>
    <w:rsid w:val="00FC0F67"/>
    <w:rsid w:val="00FC15A1"/>
    <w:rsid w:val="00FC184E"/>
    <w:rsid w:val="00FC1859"/>
    <w:rsid w:val="00FC2075"/>
    <w:rsid w:val="00FC20A7"/>
    <w:rsid w:val="00FC22B3"/>
    <w:rsid w:val="00FC22FE"/>
    <w:rsid w:val="00FC23FA"/>
    <w:rsid w:val="00FC25D7"/>
    <w:rsid w:val="00FC2742"/>
    <w:rsid w:val="00FC29C0"/>
    <w:rsid w:val="00FC2EED"/>
    <w:rsid w:val="00FC330F"/>
    <w:rsid w:val="00FC35FF"/>
    <w:rsid w:val="00FC36BD"/>
    <w:rsid w:val="00FC37F0"/>
    <w:rsid w:val="00FC3BBC"/>
    <w:rsid w:val="00FC3EEB"/>
    <w:rsid w:val="00FC4278"/>
    <w:rsid w:val="00FC43BC"/>
    <w:rsid w:val="00FC4423"/>
    <w:rsid w:val="00FC4516"/>
    <w:rsid w:val="00FC47D1"/>
    <w:rsid w:val="00FC4850"/>
    <w:rsid w:val="00FC4CA4"/>
    <w:rsid w:val="00FC4CD1"/>
    <w:rsid w:val="00FC4DD6"/>
    <w:rsid w:val="00FC4F6B"/>
    <w:rsid w:val="00FC4F96"/>
    <w:rsid w:val="00FC5101"/>
    <w:rsid w:val="00FC545C"/>
    <w:rsid w:val="00FC553E"/>
    <w:rsid w:val="00FC6143"/>
    <w:rsid w:val="00FC62A9"/>
    <w:rsid w:val="00FC65A0"/>
    <w:rsid w:val="00FC67F6"/>
    <w:rsid w:val="00FC686B"/>
    <w:rsid w:val="00FC6B41"/>
    <w:rsid w:val="00FC6DC7"/>
    <w:rsid w:val="00FC6EF1"/>
    <w:rsid w:val="00FC7308"/>
    <w:rsid w:val="00FC75BA"/>
    <w:rsid w:val="00FC7C9E"/>
    <w:rsid w:val="00FC7DD2"/>
    <w:rsid w:val="00FC7F93"/>
    <w:rsid w:val="00FD07B9"/>
    <w:rsid w:val="00FD0C32"/>
    <w:rsid w:val="00FD10D2"/>
    <w:rsid w:val="00FD111E"/>
    <w:rsid w:val="00FD1401"/>
    <w:rsid w:val="00FD14E4"/>
    <w:rsid w:val="00FD1632"/>
    <w:rsid w:val="00FD199B"/>
    <w:rsid w:val="00FD2804"/>
    <w:rsid w:val="00FD282A"/>
    <w:rsid w:val="00FD2A71"/>
    <w:rsid w:val="00FD2EC6"/>
    <w:rsid w:val="00FD31DF"/>
    <w:rsid w:val="00FD3905"/>
    <w:rsid w:val="00FD3B15"/>
    <w:rsid w:val="00FD3B8A"/>
    <w:rsid w:val="00FD3F43"/>
    <w:rsid w:val="00FD433C"/>
    <w:rsid w:val="00FD43D6"/>
    <w:rsid w:val="00FD4426"/>
    <w:rsid w:val="00FD4620"/>
    <w:rsid w:val="00FD48FE"/>
    <w:rsid w:val="00FD4971"/>
    <w:rsid w:val="00FD4C9D"/>
    <w:rsid w:val="00FD4CC0"/>
    <w:rsid w:val="00FD4DD6"/>
    <w:rsid w:val="00FD4DFE"/>
    <w:rsid w:val="00FD4E0F"/>
    <w:rsid w:val="00FD552B"/>
    <w:rsid w:val="00FD5642"/>
    <w:rsid w:val="00FD56AE"/>
    <w:rsid w:val="00FD5EAC"/>
    <w:rsid w:val="00FD6318"/>
    <w:rsid w:val="00FD681C"/>
    <w:rsid w:val="00FD6859"/>
    <w:rsid w:val="00FD69BA"/>
    <w:rsid w:val="00FD6A3D"/>
    <w:rsid w:val="00FD6CCB"/>
    <w:rsid w:val="00FD6F9D"/>
    <w:rsid w:val="00FD7001"/>
    <w:rsid w:val="00FD7240"/>
    <w:rsid w:val="00FD72D9"/>
    <w:rsid w:val="00FD73AE"/>
    <w:rsid w:val="00FD75AC"/>
    <w:rsid w:val="00FD7F6A"/>
    <w:rsid w:val="00FE03A5"/>
    <w:rsid w:val="00FE04B6"/>
    <w:rsid w:val="00FE05E5"/>
    <w:rsid w:val="00FE0657"/>
    <w:rsid w:val="00FE07D8"/>
    <w:rsid w:val="00FE0AEB"/>
    <w:rsid w:val="00FE1684"/>
    <w:rsid w:val="00FE20AB"/>
    <w:rsid w:val="00FE22FE"/>
    <w:rsid w:val="00FE2B7B"/>
    <w:rsid w:val="00FE306A"/>
    <w:rsid w:val="00FE3100"/>
    <w:rsid w:val="00FE3233"/>
    <w:rsid w:val="00FE3439"/>
    <w:rsid w:val="00FE35A0"/>
    <w:rsid w:val="00FE3768"/>
    <w:rsid w:val="00FE37C6"/>
    <w:rsid w:val="00FE436D"/>
    <w:rsid w:val="00FE4B6F"/>
    <w:rsid w:val="00FE501E"/>
    <w:rsid w:val="00FE5172"/>
    <w:rsid w:val="00FE5410"/>
    <w:rsid w:val="00FE544A"/>
    <w:rsid w:val="00FE54B4"/>
    <w:rsid w:val="00FE5977"/>
    <w:rsid w:val="00FE59D6"/>
    <w:rsid w:val="00FE5B4B"/>
    <w:rsid w:val="00FE5BDB"/>
    <w:rsid w:val="00FE5C4E"/>
    <w:rsid w:val="00FE627C"/>
    <w:rsid w:val="00FE6544"/>
    <w:rsid w:val="00FE6DA0"/>
    <w:rsid w:val="00FE6DEC"/>
    <w:rsid w:val="00FE74E2"/>
    <w:rsid w:val="00FE74FC"/>
    <w:rsid w:val="00FE7509"/>
    <w:rsid w:val="00FE753A"/>
    <w:rsid w:val="00FE761D"/>
    <w:rsid w:val="00FE76FA"/>
    <w:rsid w:val="00FE7B15"/>
    <w:rsid w:val="00FE7C3E"/>
    <w:rsid w:val="00FE7F00"/>
    <w:rsid w:val="00FF0120"/>
    <w:rsid w:val="00FF018A"/>
    <w:rsid w:val="00FF01C5"/>
    <w:rsid w:val="00FF0224"/>
    <w:rsid w:val="00FF0278"/>
    <w:rsid w:val="00FF0502"/>
    <w:rsid w:val="00FF0636"/>
    <w:rsid w:val="00FF0BBB"/>
    <w:rsid w:val="00FF111E"/>
    <w:rsid w:val="00FF1455"/>
    <w:rsid w:val="00FF1716"/>
    <w:rsid w:val="00FF17CF"/>
    <w:rsid w:val="00FF1862"/>
    <w:rsid w:val="00FF1C28"/>
    <w:rsid w:val="00FF1E0C"/>
    <w:rsid w:val="00FF1E43"/>
    <w:rsid w:val="00FF2077"/>
    <w:rsid w:val="00FF226C"/>
    <w:rsid w:val="00FF2A88"/>
    <w:rsid w:val="00FF2E83"/>
    <w:rsid w:val="00FF30B9"/>
    <w:rsid w:val="00FF3345"/>
    <w:rsid w:val="00FF3767"/>
    <w:rsid w:val="00FF37C5"/>
    <w:rsid w:val="00FF3A12"/>
    <w:rsid w:val="00FF3CFC"/>
    <w:rsid w:val="00FF43AF"/>
    <w:rsid w:val="00FF44A2"/>
    <w:rsid w:val="00FF48E0"/>
    <w:rsid w:val="00FF4D22"/>
    <w:rsid w:val="00FF4FCD"/>
    <w:rsid w:val="00FF5026"/>
    <w:rsid w:val="00FF5173"/>
    <w:rsid w:val="00FF51D0"/>
    <w:rsid w:val="00FF52CC"/>
    <w:rsid w:val="00FF52E3"/>
    <w:rsid w:val="00FF54BC"/>
    <w:rsid w:val="00FF5EFE"/>
    <w:rsid w:val="00FF609A"/>
    <w:rsid w:val="00FF60A4"/>
    <w:rsid w:val="00FF619B"/>
    <w:rsid w:val="00FF6CF6"/>
    <w:rsid w:val="00FF707C"/>
    <w:rsid w:val="00FF7746"/>
    <w:rsid w:val="00FF78DB"/>
    <w:rsid w:val="00FF78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annotation reference" w:uiPriority="99" w:qFormat="1"/>
    <w:lsdException w:name="Title" w:qFormat="1"/>
    <w:lsdException w:name="Body Text" w:qFormat="1"/>
    <w:lsdException w:name="Body Text Indent" w:uiPriority="99"/>
    <w:lsdException w:name="Subtitle" w:uiPriority="11" w:qFormat="1"/>
    <w:lsdException w:name="Date" w:uiPriority="99"/>
    <w:lsdException w:name="Hyperlink" w:qFormat="1"/>
    <w:lsdException w:name="Strong" w:uiPriority="22" w:qFormat="1"/>
    <w:lsdException w:name="Emphasis"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010D51"/>
    <w:pPr>
      <w:overflowPunct w:val="0"/>
      <w:autoSpaceDE w:val="0"/>
      <w:autoSpaceDN w:val="0"/>
      <w:adjustRightInd w:val="0"/>
      <w:spacing w:after="180"/>
      <w:textAlignment w:val="baseline"/>
    </w:pPr>
    <w:rPr>
      <w:rFonts w:ascii="Times New Roman" w:hAnsi="Times New Roman"/>
      <w:lang w:val="en-GB"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2"/>
    <w:link w:val="10"/>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ead2A,2,H2,UNDERRUBRIK 1-2,DO NOT USE_h2,h2,h21,H2 Char,h2 Char,Header 2,Header2,22,heading2,2nd level,H21,H22,H23,H24,H25,R2,E2,†berschrift 2,õberschrift 2"/>
    <w:basedOn w:val="1"/>
    <w:next w:val="a2"/>
    <w:link w:val="20"/>
    <w:qFormat/>
    <w:rsid w:val="00A63872"/>
    <w:pPr>
      <w:pBdr>
        <w:top w:val="none" w:sz="0" w:space="0" w:color="auto"/>
      </w:pBdr>
      <w:spacing w:before="180"/>
      <w:outlineLvl w:val="1"/>
    </w:pPr>
    <w:rPr>
      <w:sz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2"/>
    <w:next w:val="a2"/>
    <w:link w:val="31"/>
    <w:qFormat/>
    <w:rsid w:val="00A63872"/>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4th lev"/>
    <w:basedOn w:val="30"/>
    <w:next w:val="a2"/>
    <w:link w:val="40"/>
    <w:qFormat/>
    <w:rsid w:val="00A63872"/>
    <w:pPr>
      <w:ind w:left="1418" w:hanging="1418"/>
      <w:outlineLvl w:val="3"/>
    </w:pPr>
    <w:rPr>
      <w:sz w:val="24"/>
    </w:rPr>
  </w:style>
  <w:style w:type="paragraph" w:styleId="5">
    <w:name w:val="heading 5"/>
    <w:aliases w:val="h5,Heading5,H5"/>
    <w:basedOn w:val="4"/>
    <w:next w:val="a2"/>
    <w:link w:val="50"/>
    <w:qFormat/>
    <w:rsid w:val="00A63872"/>
    <w:pPr>
      <w:ind w:left="1701" w:hanging="1701"/>
      <w:outlineLvl w:val="4"/>
    </w:pPr>
    <w:rPr>
      <w:sz w:val="22"/>
    </w:rPr>
  </w:style>
  <w:style w:type="paragraph" w:styleId="6">
    <w:name w:val="heading 6"/>
    <w:basedOn w:val="H6"/>
    <w:next w:val="a2"/>
    <w:link w:val="60"/>
    <w:uiPriority w:val="9"/>
    <w:qFormat/>
    <w:rsid w:val="00A63872"/>
    <w:pPr>
      <w:outlineLvl w:val="5"/>
    </w:pPr>
  </w:style>
  <w:style w:type="paragraph" w:styleId="7">
    <w:name w:val="heading 7"/>
    <w:basedOn w:val="H6"/>
    <w:next w:val="a2"/>
    <w:link w:val="70"/>
    <w:uiPriority w:val="9"/>
    <w:qFormat/>
    <w:rsid w:val="00A63872"/>
    <w:pPr>
      <w:outlineLvl w:val="6"/>
    </w:pPr>
  </w:style>
  <w:style w:type="paragraph" w:styleId="8">
    <w:name w:val="heading 8"/>
    <w:aliases w:val="Table Heading"/>
    <w:basedOn w:val="1"/>
    <w:next w:val="a2"/>
    <w:link w:val="80"/>
    <w:qFormat/>
    <w:rsid w:val="00A63872"/>
    <w:pPr>
      <w:ind w:left="0" w:firstLine="0"/>
      <w:outlineLvl w:val="7"/>
    </w:pPr>
  </w:style>
  <w:style w:type="paragraph" w:styleId="9">
    <w:name w:val="heading 9"/>
    <w:aliases w:val="Figure Heading,FH"/>
    <w:basedOn w:val="8"/>
    <w:next w:val="a2"/>
    <w:link w:val="90"/>
    <w:uiPriority w:val="9"/>
    <w:qFormat/>
    <w:rsid w:val="00A63872"/>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uiPriority w:val="39"/>
    <w:rsid w:val="00A63872"/>
    <w:pPr>
      <w:spacing w:before="180"/>
      <w:ind w:left="2693" w:hanging="2693"/>
    </w:pPr>
    <w:rPr>
      <w:b/>
    </w:rPr>
  </w:style>
  <w:style w:type="paragraph" w:styleId="TOC1">
    <w:name w:val="toc 1"/>
    <w:aliases w:val="Observation TOC2"/>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uiPriority w:val="39"/>
    <w:rsid w:val="00A63872"/>
    <w:pPr>
      <w:ind w:left="1701" w:hanging="1701"/>
    </w:pPr>
  </w:style>
  <w:style w:type="paragraph" w:styleId="TOC4">
    <w:name w:val="toc 4"/>
    <w:basedOn w:val="TOC3"/>
    <w:uiPriority w:val="39"/>
    <w:rsid w:val="00A63872"/>
    <w:pPr>
      <w:ind w:left="1418" w:hanging="1418"/>
    </w:pPr>
  </w:style>
  <w:style w:type="paragraph" w:styleId="TOC3">
    <w:name w:val="toc 3"/>
    <w:basedOn w:val="TOC2"/>
    <w:uiPriority w:val="39"/>
    <w:rsid w:val="00A63872"/>
    <w:pPr>
      <w:ind w:left="1134" w:hanging="1134"/>
    </w:pPr>
  </w:style>
  <w:style w:type="paragraph" w:styleId="TOC2">
    <w:name w:val="toc 2"/>
    <w:basedOn w:val="TOC1"/>
    <w:uiPriority w:val="39"/>
    <w:rsid w:val="00A63872"/>
    <w:pPr>
      <w:keepNext w:val="0"/>
      <w:spacing w:before="0"/>
      <w:ind w:left="851" w:hanging="851"/>
    </w:pPr>
    <w:rPr>
      <w:sz w:val="20"/>
    </w:rPr>
  </w:style>
  <w:style w:type="paragraph" w:styleId="21">
    <w:name w:val="index 2"/>
    <w:basedOn w:val="11"/>
    <w:rsid w:val="00A63872"/>
    <w:pPr>
      <w:ind w:left="284"/>
    </w:pPr>
  </w:style>
  <w:style w:type="paragraph" w:styleId="11">
    <w:name w:val="index 1"/>
    <w:basedOn w:val="a2"/>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2"/>
    <w:rsid w:val="00A63872"/>
    <w:pPr>
      <w:outlineLvl w:val="9"/>
    </w:pPr>
  </w:style>
  <w:style w:type="paragraph" w:styleId="22">
    <w:name w:val="List Number 2"/>
    <w:basedOn w:val="a6"/>
    <w:rsid w:val="00A63872"/>
    <w:pPr>
      <w:ind w:left="851"/>
    </w:p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link w:val="a8"/>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a9">
    <w:name w:val="footnote reference"/>
    <w:rsid w:val="00A6387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2"/>
    <w:link w:val="ab"/>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aliases w:val="left"/>
    <w:basedOn w:val="TH"/>
    <w:link w:val="TFZchn"/>
    <w:rsid w:val="00A63872"/>
    <w:pPr>
      <w:keepNext w:val="0"/>
      <w:spacing w:before="0" w:after="240"/>
    </w:pPr>
  </w:style>
  <w:style w:type="paragraph" w:customStyle="1" w:styleId="NO">
    <w:name w:val="NO"/>
    <w:basedOn w:val="a2"/>
    <w:link w:val="NOChar"/>
    <w:rsid w:val="00A63872"/>
    <w:pPr>
      <w:keepLines/>
      <w:ind w:left="1135" w:hanging="851"/>
    </w:pPr>
  </w:style>
  <w:style w:type="paragraph" w:styleId="TOC9">
    <w:name w:val="toc 9"/>
    <w:basedOn w:val="TOC8"/>
    <w:uiPriority w:val="39"/>
    <w:rsid w:val="00A63872"/>
    <w:pPr>
      <w:ind w:left="1418" w:hanging="1418"/>
    </w:pPr>
  </w:style>
  <w:style w:type="paragraph" w:customStyle="1" w:styleId="EX">
    <w:name w:val="EX"/>
    <w:basedOn w:val="a2"/>
    <w:uiPriority w:val="99"/>
    <w:qFormat/>
    <w:rsid w:val="00A63872"/>
    <w:pPr>
      <w:keepLines/>
      <w:ind w:left="1702" w:hanging="1418"/>
    </w:pPr>
  </w:style>
  <w:style w:type="paragraph" w:customStyle="1" w:styleId="FP">
    <w:name w:val="FP"/>
    <w:basedOn w:val="a2"/>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a2"/>
    <w:uiPriority w:val="39"/>
    <w:rsid w:val="00A63872"/>
    <w:pPr>
      <w:ind w:left="1985" w:hanging="1985"/>
    </w:pPr>
  </w:style>
  <w:style w:type="paragraph" w:styleId="TOC7">
    <w:name w:val="toc 7"/>
    <w:basedOn w:val="TOC6"/>
    <w:next w:val="a2"/>
    <w:uiPriority w:val="39"/>
    <w:rsid w:val="00A63872"/>
    <w:pPr>
      <w:ind w:left="2268" w:hanging="2268"/>
    </w:pPr>
  </w:style>
  <w:style w:type="paragraph" w:styleId="23">
    <w:name w:val="List Bullet 2"/>
    <w:aliases w:val="lb2"/>
    <w:basedOn w:val="ac"/>
    <w:rsid w:val="00A63872"/>
    <w:pPr>
      <w:ind w:left="851"/>
    </w:pPr>
  </w:style>
  <w:style w:type="paragraph" w:styleId="32">
    <w:name w:val="List Bullet 3"/>
    <w:basedOn w:val="23"/>
    <w:rsid w:val="00A63872"/>
    <w:pPr>
      <w:ind w:left="1135"/>
    </w:pPr>
  </w:style>
  <w:style w:type="paragraph" w:styleId="a6">
    <w:name w:val="List Number"/>
    <w:basedOn w:val="ad"/>
    <w:rsid w:val="00A63872"/>
  </w:style>
  <w:style w:type="paragraph" w:customStyle="1" w:styleId="EQ">
    <w:name w:val="EQ"/>
    <w:basedOn w:val="a2"/>
    <w:next w:val="a2"/>
    <w:qFormat/>
    <w:rsid w:val="00A63872"/>
    <w:pPr>
      <w:keepLines/>
      <w:tabs>
        <w:tab w:val="center" w:pos="4536"/>
        <w:tab w:val="right" w:pos="9072"/>
      </w:tabs>
    </w:pPr>
    <w:rPr>
      <w:noProof/>
    </w:rPr>
  </w:style>
  <w:style w:type="paragraph" w:customStyle="1" w:styleId="TH">
    <w:name w:val="TH"/>
    <w:basedOn w:val="a2"/>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5"/>
    <w:next w:val="a2"/>
    <w:rsid w:val="00A63872"/>
    <w:pPr>
      <w:ind w:left="1985" w:hanging="1985"/>
      <w:outlineLvl w:val="9"/>
    </w:pPr>
    <w:rPr>
      <w:sz w:val="20"/>
    </w:rPr>
  </w:style>
  <w:style w:type="paragraph" w:customStyle="1" w:styleId="TAN">
    <w:name w:val="TAN"/>
    <w:basedOn w:val="TAL"/>
    <w:qFormat/>
    <w:rsid w:val="00A63872"/>
    <w:pPr>
      <w:ind w:left="851" w:hanging="851"/>
    </w:pPr>
  </w:style>
  <w:style w:type="paragraph" w:customStyle="1" w:styleId="TAL">
    <w:name w:val="TAL"/>
    <w:basedOn w:val="a2"/>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24">
    <w:name w:val="List 2"/>
    <w:basedOn w:val="ad"/>
    <w:link w:val="25"/>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link w:val="34"/>
    <w:rsid w:val="00A63872"/>
    <w:pPr>
      <w:ind w:left="1135"/>
    </w:pPr>
  </w:style>
  <w:style w:type="paragraph" w:styleId="41">
    <w:name w:val="List 4"/>
    <w:basedOn w:val="33"/>
    <w:rsid w:val="00A63872"/>
    <w:pPr>
      <w:ind w:left="1418"/>
    </w:pPr>
  </w:style>
  <w:style w:type="paragraph" w:styleId="51">
    <w:name w:val="List 5"/>
    <w:basedOn w:val="41"/>
    <w:rsid w:val="00A63872"/>
    <w:pPr>
      <w:ind w:left="1702"/>
    </w:pPr>
  </w:style>
  <w:style w:type="paragraph" w:customStyle="1" w:styleId="EditorsNote">
    <w:name w:val="Editor's Note"/>
    <w:basedOn w:val="NO"/>
    <w:rsid w:val="00A63872"/>
    <w:rPr>
      <w:color w:val="FF0000"/>
    </w:rPr>
  </w:style>
  <w:style w:type="paragraph" w:styleId="ad">
    <w:name w:val="List"/>
    <w:basedOn w:val="a2"/>
    <w:link w:val="ae"/>
    <w:rsid w:val="00A63872"/>
    <w:pPr>
      <w:ind w:left="568" w:hanging="284"/>
    </w:pPr>
  </w:style>
  <w:style w:type="paragraph" w:styleId="ac">
    <w:name w:val="List Bullet"/>
    <w:basedOn w:val="ad"/>
    <w:rsid w:val="00A63872"/>
  </w:style>
  <w:style w:type="paragraph" w:styleId="42">
    <w:name w:val="List Bullet 4"/>
    <w:basedOn w:val="32"/>
    <w:rsid w:val="00A63872"/>
    <w:pPr>
      <w:ind w:left="1418"/>
    </w:pPr>
  </w:style>
  <w:style w:type="paragraph" w:styleId="52">
    <w:name w:val="List Bullet 5"/>
    <w:basedOn w:val="42"/>
    <w:rsid w:val="00A63872"/>
    <w:pPr>
      <w:ind w:left="1702"/>
    </w:pPr>
  </w:style>
  <w:style w:type="paragraph" w:customStyle="1" w:styleId="B1">
    <w:name w:val="B1"/>
    <w:basedOn w:val="ad"/>
    <w:link w:val="B1Char1"/>
    <w:qFormat/>
    <w:rsid w:val="00A63872"/>
  </w:style>
  <w:style w:type="paragraph" w:customStyle="1" w:styleId="B2">
    <w:name w:val="B2"/>
    <w:basedOn w:val="24"/>
    <w:link w:val="B2Char"/>
    <w:qFormat/>
    <w:rsid w:val="00A63872"/>
  </w:style>
  <w:style w:type="paragraph" w:customStyle="1" w:styleId="B3">
    <w:name w:val="B3"/>
    <w:basedOn w:val="33"/>
    <w:link w:val="B3Char"/>
    <w:qFormat/>
    <w:rsid w:val="00A63872"/>
  </w:style>
  <w:style w:type="paragraph" w:customStyle="1" w:styleId="B4">
    <w:name w:val="B4"/>
    <w:basedOn w:val="41"/>
    <w:link w:val="B4Char"/>
    <w:qFormat/>
    <w:rsid w:val="00A63872"/>
  </w:style>
  <w:style w:type="paragraph" w:customStyle="1" w:styleId="B5">
    <w:name w:val="B5"/>
    <w:basedOn w:val="51"/>
    <w:rsid w:val="00A63872"/>
  </w:style>
  <w:style w:type="paragraph" w:styleId="af">
    <w:name w:val="footer"/>
    <w:basedOn w:val="a7"/>
    <w:link w:val="af0"/>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35">
    <w:name w:val="Body Text 3"/>
    <w:basedOn w:val="a2"/>
    <w:link w:val="36"/>
    <w:rPr>
      <w:i/>
    </w:rPr>
  </w:style>
  <w:style w:type="paragraph" w:styleId="af1">
    <w:name w:val="Document Map"/>
    <w:basedOn w:val="a2"/>
    <w:link w:val="af2"/>
    <w:uiPriority w:val="99"/>
    <w:pPr>
      <w:shd w:val="clear" w:color="auto" w:fill="000080"/>
    </w:pPr>
    <w:rPr>
      <w:rFonts w:ascii="Tahoma" w:hAnsi="Tahoma"/>
    </w:rPr>
  </w:style>
  <w:style w:type="paragraph" w:customStyle="1" w:styleId="Bulletedo1">
    <w:name w:val="Bulleted o 1"/>
    <w:basedOn w:val="a2"/>
    <w:pPr>
      <w:numPr>
        <w:numId w:val="1"/>
      </w:numPr>
    </w:pPr>
  </w:style>
  <w:style w:type="paragraph" w:customStyle="1" w:styleId="text">
    <w:name w:val="text"/>
    <w:basedOn w:val="a2"/>
    <w:link w:val="textChar"/>
    <w:qFormat/>
    <w:pPr>
      <w:spacing w:after="240"/>
      <w:jc w:val="both"/>
    </w:pPr>
    <w:rPr>
      <w:sz w:val="24"/>
      <w:lang w:val="en-US" w:eastAsia="zh-CN"/>
    </w:rPr>
  </w:style>
  <w:style w:type="paragraph" w:customStyle="1" w:styleId="Equation">
    <w:name w:val="Equation"/>
    <w:basedOn w:val="a2"/>
    <w:next w:val="a2"/>
    <w:pPr>
      <w:tabs>
        <w:tab w:val="right" w:pos="10206"/>
      </w:tabs>
      <w:spacing w:after="220"/>
      <w:ind w:left="1298"/>
    </w:pPr>
    <w:rPr>
      <w:rFonts w:ascii="Arial" w:hAnsi="Arial"/>
      <w:sz w:val="22"/>
      <w:lang w:val="en-US" w:eastAsia="zh-CN"/>
    </w:rPr>
  </w:style>
  <w:style w:type="paragraph" w:customStyle="1" w:styleId="00BodyText">
    <w:name w:val="00 BodyText"/>
    <w:basedOn w:val="a2"/>
    <w:pPr>
      <w:spacing w:after="220"/>
    </w:pPr>
    <w:rPr>
      <w:rFonts w:ascii="Arial" w:hAnsi="Arial"/>
      <w:sz w:val="22"/>
      <w:lang w:val="en-US"/>
    </w:rPr>
  </w:style>
  <w:style w:type="paragraph" w:customStyle="1" w:styleId="11BodyText">
    <w:name w:val="11 BodyText"/>
    <w:basedOn w:val="a2"/>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af3">
    <w:name w:val="caption"/>
    <w:aliases w:val="cap,cap Char,Caption Char1 Char,cap Char Char1,Caption Char Char1 Char,cap Char2,Caption Char,条目,cap Char Char Char Char Char Char Char,Caption Char2,Caption Char Char Char,Caption Char Char1,fig and tbl,fighead2,Table Caption,fighead21,cap1"/>
    <w:basedOn w:val="a2"/>
    <w:next w:val="a2"/>
    <w:link w:val="af4"/>
    <w:uiPriority w:val="35"/>
    <w:qFormat/>
    <w:pPr>
      <w:spacing w:before="120" w:after="120"/>
    </w:pPr>
    <w:rPr>
      <w:b/>
      <w:bCs/>
    </w:rPr>
  </w:style>
  <w:style w:type="paragraph" w:customStyle="1" w:styleId="bodyCharCharChar">
    <w:name w:val="body Char Char Char"/>
    <w:basedOn w:val="a2"/>
    <w:pPr>
      <w:tabs>
        <w:tab w:val="left" w:pos="2160"/>
      </w:tabs>
      <w:spacing w:before="120" w:after="120" w:line="280" w:lineRule="atLeast"/>
      <w:jc w:val="both"/>
    </w:pPr>
    <w:rPr>
      <w:rFonts w:ascii="New York" w:hAnsi="New York"/>
      <w:sz w:val="24"/>
      <w:lang w:val="en-US"/>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ändrad"/>
    <w:basedOn w:val="a2"/>
    <w:link w:val="af6"/>
    <w:qFormat/>
    <w:pPr>
      <w:spacing w:after="120"/>
      <w:jc w:val="both"/>
    </w:pPr>
    <w:rPr>
      <w:rFonts w:ascii="Times" w:hAnsi="Times"/>
      <w:szCs w:val="24"/>
      <w:lang w:val="en-US"/>
    </w:rPr>
  </w:style>
  <w:style w:type="paragraph" w:styleId="26">
    <w:name w:val="Body Text 2"/>
    <w:basedOn w:val="a2"/>
    <w:link w:val="27"/>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a2"/>
    <w:pPr>
      <w:tabs>
        <w:tab w:val="left" w:pos="2160"/>
      </w:tabs>
      <w:spacing w:before="120" w:after="120" w:line="280" w:lineRule="atLeast"/>
      <w:jc w:val="both"/>
    </w:pPr>
    <w:rPr>
      <w:rFonts w:ascii="New York" w:hAnsi="New York"/>
      <w:sz w:val="24"/>
      <w:lang w:val="en-US"/>
    </w:rPr>
  </w:style>
  <w:style w:type="table" w:styleId="af7">
    <w:name w:val="Table Grid"/>
    <w:aliases w:val="TableGrid"/>
    <w:basedOn w:val="a4"/>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age number"/>
    <w:basedOn w:val="a3"/>
    <w:rsid w:val="00505E39"/>
  </w:style>
  <w:style w:type="character" w:styleId="af9">
    <w:name w:val="annotation reference"/>
    <w:uiPriority w:val="99"/>
    <w:qFormat/>
    <w:rsid w:val="00A10B48"/>
    <w:rPr>
      <w:sz w:val="16"/>
      <w:szCs w:val="16"/>
    </w:rPr>
  </w:style>
  <w:style w:type="paragraph" w:styleId="afa">
    <w:name w:val="annotation text"/>
    <w:basedOn w:val="a2"/>
    <w:link w:val="afb"/>
    <w:uiPriority w:val="99"/>
    <w:qFormat/>
    <w:rsid w:val="00A10B48"/>
    <w:rPr>
      <w:lang w:eastAsia="x-none"/>
    </w:rPr>
  </w:style>
  <w:style w:type="paragraph" w:styleId="afc">
    <w:name w:val="annotation subject"/>
    <w:basedOn w:val="afa"/>
    <w:next w:val="afa"/>
    <w:link w:val="afd"/>
    <w:uiPriority w:val="99"/>
    <w:rsid w:val="00A10B48"/>
    <w:rPr>
      <w:b/>
      <w:bCs/>
    </w:rPr>
  </w:style>
  <w:style w:type="paragraph" w:styleId="afe">
    <w:name w:val="Balloon Text"/>
    <w:basedOn w:val="a2"/>
    <w:link w:val="aff"/>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link w:val="1"/>
    <w:rsid w:val="00184F51"/>
    <w:rPr>
      <w:rFonts w:ascii="Arial" w:hAnsi="Arial"/>
      <w:sz w:val="36"/>
      <w:lang w:val="en-GB" w:eastAsia="en-US" w:bidi="ar-SA"/>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
    <w:link w:val="2"/>
    <w:rsid w:val="00184F51"/>
    <w:rPr>
      <w:rFonts w:ascii="Arial" w:hAnsi="Arial"/>
      <w:sz w:val="32"/>
      <w:lang w:val="en-GB" w:eastAsia="en-US" w:bidi="ar-SA"/>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0H 字符"/>
    <w:link w:val="30"/>
    <w:rsid w:val="00184F51"/>
    <w:rPr>
      <w:rFonts w:ascii="Arial" w:hAnsi="Arial"/>
      <w:sz w:val="28"/>
      <w:lang w:val="en-GB"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184F51"/>
    <w:rPr>
      <w:rFonts w:ascii="Arial" w:hAnsi="Arial"/>
      <w:sz w:val="24"/>
      <w:lang w:val="en-GB" w:eastAsia="en-US" w:bidi="ar-SA"/>
    </w:rPr>
  </w:style>
  <w:style w:type="character" w:customStyle="1" w:styleId="50">
    <w:name w:val="标题 5 字符"/>
    <w:aliases w:val="h5 字符,Heading5 字符,H5 字符"/>
    <w:link w:val="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f0">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落11,列表段,P,목"/>
    <w:basedOn w:val="a2"/>
    <w:link w:val="aff1"/>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link w:val="ReferenceChar"/>
    <w:qFormat/>
    <w:rsid w:val="000A7C88"/>
    <w:pPr>
      <w:tabs>
        <w:tab w:val="num" w:pos="360"/>
      </w:tabs>
      <w:suppressAutoHyphens/>
      <w:autoSpaceDN/>
      <w:adjustRightInd/>
      <w:ind w:left="0" w:firstLine="0"/>
    </w:pPr>
    <w:rPr>
      <w:lang w:eastAsia="ar-SA"/>
    </w:rPr>
  </w:style>
  <w:style w:type="paragraph" w:styleId="aff2">
    <w:name w:val="Subtitle"/>
    <w:basedOn w:val="a2"/>
    <w:next w:val="a2"/>
    <w:link w:val="aff3"/>
    <w:uiPriority w:val="11"/>
    <w:qFormat/>
    <w:rsid w:val="005D609E"/>
    <w:pPr>
      <w:spacing w:after="60"/>
      <w:jc w:val="center"/>
      <w:outlineLvl w:val="1"/>
    </w:pPr>
    <w:rPr>
      <w:rFonts w:ascii="Cambria" w:eastAsia="Times New Roman" w:hAnsi="Cambria"/>
      <w:sz w:val="24"/>
      <w:szCs w:val="24"/>
      <w:lang w:eastAsia="x-none"/>
    </w:rPr>
  </w:style>
  <w:style w:type="character" w:customStyle="1" w:styleId="aff3">
    <w:name w:val="副标题 字符"/>
    <w:link w:val="aff2"/>
    <w:uiPriority w:val="11"/>
    <w:rsid w:val="005D609E"/>
    <w:rPr>
      <w:rFonts w:ascii="Cambria" w:eastAsia="Times New Roman" w:hAnsi="Cambria" w:cs="Times New Roman"/>
      <w:sz w:val="24"/>
      <w:szCs w:val="24"/>
      <w:lang w:val="en-GB"/>
    </w:rPr>
  </w:style>
  <w:style w:type="paragraph" w:styleId="aff4">
    <w:name w:val="Revision"/>
    <w:hidden/>
    <w:uiPriority w:val="99"/>
    <w:semiHidden/>
    <w:rsid w:val="00F1403E"/>
    <w:rPr>
      <w:rFonts w:ascii="Times New Roman" w:hAnsi="Times New Roman"/>
      <w:lang w:val="en-GB" w:eastAsia="en-US"/>
    </w:rPr>
  </w:style>
  <w:style w:type="paragraph" w:styleId="aff5">
    <w:name w:val="Normal (Web)"/>
    <w:basedOn w:val="a2"/>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afb">
    <w:name w:val="批注文字 字符"/>
    <w:link w:val="afa"/>
    <w:uiPriority w:val="99"/>
    <w:qFormat/>
    <w:rsid w:val="00552FF4"/>
    <w:rPr>
      <w:rFonts w:ascii="Times New Roman" w:hAnsi="Times New Roman"/>
      <w:lang w:val="en-GB"/>
    </w:rPr>
  </w:style>
  <w:style w:type="character" w:styleId="aff6">
    <w:name w:val="Placeholder Text"/>
    <w:uiPriority w:val="99"/>
    <w:rsid w:val="006601F9"/>
    <w:rPr>
      <w:color w:val="808080"/>
    </w:rPr>
  </w:style>
  <w:style w:type="character" w:styleId="aff7">
    <w:name w:val="Hyperlink"/>
    <w:qFormat/>
    <w:rsid w:val="00EE0E09"/>
    <w:rPr>
      <w:color w:val="0000FF"/>
      <w:u w:val="single"/>
    </w:rPr>
  </w:style>
  <w:style w:type="character" w:styleId="aff8">
    <w:name w:val="FollowedHyperlink"/>
    <w:rsid w:val="00EE0E09"/>
    <w:rPr>
      <w:color w:val="800080"/>
      <w:u w:val="single"/>
    </w:rPr>
  </w:style>
  <w:style w:type="table" w:styleId="-6">
    <w:name w:val="Dark List Accent 6"/>
    <w:basedOn w:val="a4"/>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af0">
    <w:name w:val="页脚 字符"/>
    <w:link w:val="af"/>
    <w:rsid w:val="0002790C"/>
    <w:rPr>
      <w:rFonts w:ascii="Arial" w:hAnsi="Arial"/>
      <w:b/>
      <w:i/>
      <w:noProof/>
      <w:sz w:val="18"/>
    </w:rPr>
  </w:style>
  <w:style w:type="paragraph" w:customStyle="1" w:styleId="aff9">
    <w:name w:val="样式 页眉"/>
    <w:basedOn w:val="a7"/>
    <w:link w:val="Char"/>
    <w:rsid w:val="008E1294"/>
    <w:rPr>
      <w:rFonts w:eastAsia="Arial"/>
      <w:bCs/>
      <w:sz w:val="22"/>
      <w:lang w:val="en-GB"/>
    </w:rPr>
  </w:style>
  <w:style w:type="character" w:customStyle="1" w:styleId="Char">
    <w:name w:val="样式 页眉 Char"/>
    <w:link w:val="aff9"/>
    <w:rsid w:val="008E1294"/>
    <w:rPr>
      <w:rFonts w:ascii="Arial" w:eastAsia="Arial" w:hAnsi="Arial"/>
      <w:b/>
      <w:bCs/>
      <w:noProof/>
      <w:sz w:val="22"/>
      <w:lang w:val="en-GB" w:eastAsia="en-US"/>
    </w:rPr>
  </w:style>
  <w:style w:type="paragraph" w:customStyle="1" w:styleId="StatementHeading">
    <w:name w:val="Statement Heading"/>
    <w:basedOn w:val="a2"/>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affa"/>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affa">
    <w:name w:val="Bibliography"/>
    <w:basedOn w:val="a2"/>
    <w:next w:val="a2"/>
    <w:uiPriority w:val="37"/>
    <w:semiHidden/>
    <w:unhideWhenUsed/>
    <w:rsid w:val="00792F7F"/>
  </w:style>
  <w:style w:type="character" w:customStyle="1" w:styleId="af4">
    <w:name w:val="题注 字符"/>
    <w:aliases w:val="cap 字符,cap Char 字符,Caption Char1 Char 字符,cap Char Char1 字符,Caption Char Char1 Char 字符,cap Char2 字符,Caption Char 字符,条目 字符,cap Char Char Char Char Char Char Char 字符,Caption Char2 字符,Caption Char Char Char 字符,Caption Char Char1 字符,fig and tbl 字符"/>
    <w:link w:val="af3"/>
    <w:qFormat/>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locked/>
    <w:rsid w:val="00500D5B"/>
    <w:rPr>
      <w:rFonts w:ascii="Arial" w:hAnsi="Arial"/>
      <w:b/>
      <w:noProof/>
      <w:sz w:val="18"/>
      <w:lang w:val="en-US" w:eastAsia="en-US" w:bidi="ar-SA"/>
    </w:rPr>
  </w:style>
  <w:style w:type="paragraph" w:customStyle="1" w:styleId="equation0">
    <w:name w:val="equation"/>
    <w:basedOn w:val="a2"/>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a2"/>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qFormat/>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qFormat/>
    <w:rsid w:val="00CC4FF9"/>
    <w:rPr>
      <w:rFonts w:ascii="Times New Roman" w:hAnsi="Times New Roman"/>
      <w:lang w:val="en-GB"/>
    </w:rPr>
  </w:style>
  <w:style w:type="paragraph" w:customStyle="1" w:styleId="NormalsmallspacingBold">
    <w:name w:val="Normal + small spacing + Bold"/>
    <w:basedOn w:val="a2"/>
    <w:rsid w:val="00597097"/>
    <w:pPr>
      <w:spacing w:before="40" w:after="40"/>
      <w:textAlignment w:val="auto"/>
    </w:pPr>
    <w:rPr>
      <w:rFonts w:eastAsia="Times New Roman"/>
      <w:b/>
      <w:bCs/>
    </w:rPr>
  </w:style>
  <w:style w:type="paragraph" w:customStyle="1" w:styleId="CharCharCharCharCharChar1CharChar">
    <w:name w:val="Char Char Char Char Char Char1 Char Char"/>
    <w:next w:val="a2"/>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ändrad 字符"/>
    <w:link w:val="af5"/>
    <w:rsid w:val="006A2245"/>
    <w:rPr>
      <w:rFonts w:ascii="Times" w:hAnsi="Times"/>
      <w:szCs w:val="24"/>
    </w:rPr>
  </w:style>
  <w:style w:type="paragraph" w:customStyle="1" w:styleId="a1">
    <w:name w:val="表格题注"/>
    <w:next w:val="a2"/>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0">
    <w:name w:val="插图题注"/>
    <w:next w:val="a2"/>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a2"/>
    <w:next w:val="a2"/>
    <w:uiPriority w:val="99"/>
    <w:rsid w:val="004F003D"/>
    <w:pPr>
      <w:overflowPunct/>
      <w:spacing w:after="0" w:line="173" w:lineRule="atLeast"/>
      <w:textAlignment w:val="auto"/>
    </w:pPr>
    <w:rPr>
      <w:rFonts w:ascii="Swift" w:hAnsi="Swift"/>
      <w:sz w:val="24"/>
      <w:szCs w:val="24"/>
      <w:lang w:val="en-US" w:eastAsia="zh-CN"/>
    </w:rPr>
  </w:style>
  <w:style w:type="table" w:styleId="37">
    <w:name w:val="Plain Table 3"/>
    <w:basedOn w:val="a4"/>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1">
    <w:name w:val="List Table 1 Light Accent 1"/>
    <w:basedOn w:val="a4"/>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4-5">
    <w:name w:val="Grid Table 4 Accent 5"/>
    <w:basedOn w:val="a4"/>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4"/>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2"/>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510EC2"/>
    <w:rPr>
      <w:rFonts w:ascii="Times" w:eastAsia="Batang" w:hAnsi="Times"/>
      <w:lang w:eastAsia="en-US"/>
    </w:rPr>
  </w:style>
  <w:style w:type="table" w:styleId="3-5">
    <w:name w:val="List Table 3 Accent 5"/>
    <w:basedOn w:val="a4"/>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2"/>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7"/>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qFormat/>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28">
    <w:name w:val="Plain Table 2"/>
    <w:basedOn w:val="a4"/>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a2"/>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a2"/>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a2"/>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a2"/>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qFormat/>
    <w:rsid w:val="001A6756"/>
    <w:rPr>
      <w:rFonts w:eastAsia="Times New Roman"/>
      <w:b/>
      <w:bCs/>
      <w:lang w:val="en-GB"/>
    </w:rPr>
  </w:style>
  <w:style w:type="paragraph" w:customStyle="1" w:styleId="Proposal">
    <w:name w:val="Proposal"/>
    <w:basedOn w:val="a2"/>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aff1">
    <w:name w:val="列表段落 字符"/>
    <w:aliases w:val="- Bullets 字符,목록 단락 字符,リスト段落 字符,列出段落 字符,Lista1 字符,?? ?? 字符,????? 字符,???? 字符,列出段落1 字符,中等深浅网格 1 - 着色 21 字符,¥¡¡¡¡ì¬º¥¹¥È¶ÎÂä 字符,ÁÐ³ö¶ÎÂä 字符,列表段落1 字符,—ño’i—Ž 字符,¥ê¥¹¥È¶ÎÂä 字符,1st level - Bullet List Paragraph 字符,Lettre d'introduction 字符,목록단락 字符,列 字符"/>
    <w:link w:val="aff0"/>
    <w:uiPriority w:val="34"/>
    <w:qFormat/>
    <w:rsid w:val="001A6756"/>
    <w:rPr>
      <w:rFonts w:ascii="Calibri" w:eastAsia="Calibri" w:hAnsi="Calibri"/>
      <w:sz w:val="22"/>
      <w:szCs w:val="22"/>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a2"/>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a3"/>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a2"/>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affb">
    <w:name w:val="Grid Table Light"/>
    <w:basedOn w:val="a4"/>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2">
    <w:name w:val="Plain Table 1"/>
    <w:basedOn w:val="a4"/>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4"/>
    <w:next w:val="af7"/>
    <w:uiPriority w:val="39"/>
    <w:qFormat/>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7"/>
    <w:uiPriority w:val="39"/>
    <w:qFormat/>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f7"/>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next w:val="af7"/>
    <w:uiPriority w:val="39"/>
    <w:qFormat/>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4"/>
    <w:next w:val="af7"/>
    <w:uiPriority w:val="39"/>
    <w:qFormat/>
    <w:rsid w:val="00AF4738"/>
    <w:pPr>
      <w:ind w:left="432"/>
    </w:pPr>
    <w:rPr>
      <w:rFonts w:ascii="Times New Roman" w:eastAsia="MS Mincho" w:hAnsi="Times New Roman"/>
      <w:lang w:eastAsia="en-US"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F24EB1"/>
    <w:rPr>
      <w:rFonts w:ascii="Times New Roman" w:hAnsi="Times New Roman"/>
      <w:lang w:val="en-GB" w:eastAsia="en-US"/>
    </w:rPr>
  </w:style>
  <w:style w:type="character" w:customStyle="1" w:styleId="B4Char">
    <w:name w:val="B4 Char"/>
    <w:link w:val="B4"/>
    <w:rsid w:val="00F24EB1"/>
    <w:rPr>
      <w:rFonts w:ascii="Times New Roman" w:hAnsi="Times New Roman"/>
      <w:lang w:val="en-GB" w:eastAsia="en-US"/>
    </w:rPr>
  </w:style>
  <w:style w:type="paragraph" w:customStyle="1" w:styleId="mc-p">
    <w:name w:val="mc-p___"/>
    <w:basedOn w:val="a2"/>
    <w:uiPriority w:val="99"/>
    <w:rsid w:val="00506543"/>
    <w:pPr>
      <w:overflowPunct/>
      <w:autoSpaceDE/>
      <w:autoSpaceDN/>
      <w:adjustRightInd/>
      <w:spacing w:before="100" w:beforeAutospacing="1" w:after="100" w:afterAutospacing="1"/>
      <w:textAlignment w:val="auto"/>
    </w:pPr>
    <w:rPr>
      <w:rFonts w:ascii="Gulim" w:eastAsia="Gulim" w:hAnsiTheme="minorHAnsi" w:cs="Calibri"/>
      <w:sz w:val="24"/>
      <w:szCs w:val="24"/>
      <w:lang w:val="en-US" w:eastAsia="zh-CN"/>
    </w:rPr>
  </w:style>
  <w:style w:type="paragraph" w:customStyle="1" w:styleId="Default">
    <w:name w:val="Default"/>
    <w:rsid w:val="00C43605"/>
    <w:pPr>
      <w:widowControl w:val="0"/>
      <w:autoSpaceDE w:val="0"/>
      <w:autoSpaceDN w:val="0"/>
      <w:adjustRightInd w:val="0"/>
    </w:pPr>
    <w:rPr>
      <w:rFonts w:ascii="Times New Roman" w:eastAsiaTheme="minorEastAsia" w:hAnsi="Times New Roman"/>
      <w:color w:val="000000"/>
      <w:sz w:val="24"/>
      <w:szCs w:val="24"/>
    </w:rPr>
  </w:style>
  <w:style w:type="character" w:styleId="affc">
    <w:name w:val="Emphasis"/>
    <w:qFormat/>
    <w:rsid w:val="005D3431"/>
    <w:rPr>
      <w:i/>
      <w:iCs/>
    </w:rPr>
  </w:style>
  <w:style w:type="paragraph" w:customStyle="1" w:styleId="tdoc-header">
    <w:name w:val="tdoc-header"/>
    <w:rsid w:val="00985729"/>
    <w:rPr>
      <w:rFonts w:ascii="Arial" w:eastAsia="Times New Roman" w:hAnsi="Arial"/>
      <w:noProof/>
      <w:sz w:val="24"/>
      <w:lang w:val="en-GB" w:eastAsia="en-US"/>
    </w:rPr>
  </w:style>
  <w:style w:type="character" w:customStyle="1" w:styleId="60">
    <w:name w:val="标题 6 字符"/>
    <w:link w:val="6"/>
    <w:uiPriority w:val="9"/>
    <w:rsid w:val="00985729"/>
    <w:rPr>
      <w:rFonts w:ascii="Arial" w:hAnsi="Arial"/>
      <w:lang w:val="en-GB" w:eastAsia="en-US"/>
    </w:rPr>
  </w:style>
  <w:style w:type="character" w:customStyle="1" w:styleId="TALChar">
    <w:name w:val="TAL Char"/>
    <w:qFormat/>
    <w:rsid w:val="00985729"/>
    <w:rPr>
      <w:rFonts w:ascii="Arial" w:hAnsi="Arial"/>
      <w:sz w:val="18"/>
      <w:lang w:val="en-GB" w:eastAsia="en-US"/>
    </w:rPr>
  </w:style>
  <w:style w:type="character" w:customStyle="1" w:styleId="TFZchn">
    <w:name w:val="TF Zchn"/>
    <w:link w:val="TF"/>
    <w:locked/>
    <w:rsid w:val="00985729"/>
    <w:rPr>
      <w:rFonts w:ascii="Arial" w:hAnsi="Arial"/>
      <w:b/>
      <w:lang w:val="en-GB" w:eastAsia="en-US"/>
    </w:rPr>
  </w:style>
  <w:style w:type="paragraph" w:customStyle="1" w:styleId="TAJ">
    <w:name w:val="TAJ"/>
    <w:basedOn w:val="TH"/>
    <w:rsid w:val="00985729"/>
    <w:pPr>
      <w:overflowPunct/>
      <w:autoSpaceDE/>
      <w:autoSpaceDN/>
      <w:adjustRightInd/>
      <w:textAlignment w:val="auto"/>
    </w:pPr>
    <w:rPr>
      <w:rFonts w:eastAsia="Times New Roman"/>
    </w:rPr>
  </w:style>
  <w:style w:type="paragraph" w:customStyle="1" w:styleId="Guidance">
    <w:name w:val="Guidance"/>
    <w:basedOn w:val="a2"/>
    <w:rsid w:val="00985729"/>
    <w:pPr>
      <w:overflowPunct/>
      <w:autoSpaceDE/>
      <w:autoSpaceDN/>
      <w:adjustRightInd/>
      <w:textAlignment w:val="auto"/>
    </w:pPr>
    <w:rPr>
      <w:rFonts w:eastAsia="Times New Roman"/>
      <w:i/>
      <w:color w:val="0000FF"/>
    </w:rPr>
  </w:style>
  <w:style w:type="character" w:customStyle="1" w:styleId="aff">
    <w:name w:val="批注框文本 字符"/>
    <w:link w:val="afe"/>
    <w:rsid w:val="00985729"/>
    <w:rPr>
      <w:rFonts w:ascii="Tahoma" w:hAnsi="Tahoma" w:cs="Tahoma"/>
      <w:sz w:val="16"/>
      <w:szCs w:val="16"/>
      <w:lang w:val="en-GB" w:eastAsia="en-US"/>
    </w:rPr>
  </w:style>
  <w:style w:type="character" w:customStyle="1" w:styleId="afd">
    <w:name w:val="批注主题 字符"/>
    <w:link w:val="afc"/>
    <w:uiPriority w:val="99"/>
    <w:rsid w:val="00985729"/>
    <w:rPr>
      <w:rFonts w:ascii="Times New Roman" w:hAnsi="Times New Roman"/>
      <w:b/>
      <w:bCs/>
      <w:lang w:val="en-GB" w:eastAsia="x-none"/>
    </w:rPr>
  </w:style>
  <w:style w:type="paragraph" w:customStyle="1" w:styleId="RAN1bullet1">
    <w:name w:val="RAN1 bullet1"/>
    <w:basedOn w:val="a2"/>
    <w:link w:val="RAN1bullet1Char"/>
    <w:qFormat/>
    <w:rsid w:val="00985729"/>
    <w:pPr>
      <w:numPr>
        <w:numId w:val="53"/>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985729"/>
    <w:rPr>
      <w:rFonts w:ascii="Times" w:eastAsia="Batang" w:hAnsi="Times"/>
      <w:szCs w:val="24"/>
      <w:lang w:val="en-GB" w:eastAsia="x-none"/>
    </w:rPr>
  </w:style>
  <w:style w:type="paragraph" w:customStyle="1" w:styleId="RAN1tdoc">
    <w:name w:val="RAN1 tdoc"/>
    <w:basedOn w:val="a2"/>
    <w:link w:val="RAN1tdocChar"/>
    <w:qFormat/>
    <w:rsid w:val="00985729"/>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985729"/>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985729"/>
    <w:pPr>
      <w:numPr>
        <w:ilvl w:val="2"/>
        <w:numId w:val="54"/>
      </w:numPr>
      <w:ind w:left="1440"/>
    </w:pPr>
  </w:style>
  <w:style w:type="character" w:customStyle="1" w:styleId="RAN1bullet3Char">
    <w:name w:val="RAN1 bullet3 Char"/>
    <w:link w:val="RAN1bullet3"/>
    <w:qFormat/>
    <w:rsid w:val="00985729"/>
    <w:rPr>
      <w:rFonts w:ascii="Times" w:eastAsia="Batang" w:hAnsi="Times"/>
      <w:lang w:eastAsia="en-US"/>
    </w:rPr>
  </w:style>
  <w:style w:type="paragraph" w:customStyle="1" w:styleId="ZchnZchn">
    <w:name w:val="Zchn Zchn"/>
    <w:rsid w:val="00985729"/>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f0"/>
    <w:link w:val="bulletChar"/>
    <w:qFormat/>
    <w:rsid w:val="00985729"/>
    <w:pPr>
      <w:numPr>
        <w:numId w:val="55"/>
      </w:numPr>
      <w:ind w:left="0"/>
      <w:contextualSpacing/>
    </w:pPr>
    <w:rPr>
      <w:rFonts w:ascii="Times New Roman" w:eastAsia="Times New Roman" w:hAnsi="Times New Roman"/>
      <w:sz w:val="20"/>
      <w:szCs w:val="24"/>
    </w:rPr>
  </w:style>
  <w:style w:type="character" w:customStyle="1" w:styleId="bulletChar">
    <w:name w:val="bullet Char"/>
    <w:link w:val="bullet"/>
    <w:rsid w:val="00985729"/>
    <w:rPr>
      <w:rFonts w:ascii="Times New Roman" w:eastAsia="Times New Roman" w:hAnsi="Times New Roman"/>
      <w:szCs w:val="24"/>
      <w:lang w:eastAsia="en-US"/>
    </w:rPr>
  </w:style>
  <w:style w:type="paragraph" w:styleId="TOC">
    <w:name w:val="TOC Heading"/>
    <w:basedOn w:val="1"/>
    <w:next w:val="a2"/>
    <w:uiPriority w:val="39"/>
    <w:unhideWhenUsed/>
    <w:qFormat/>
    <w:rsid w:val="00985729"/>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customStyle="1" w:styleId="Comments">
    <w:name w:val="Comments"/>
    <w:basedOn w:val="a2"/>
    <w:link w:val="CommentsChar"/>
    <w:qFormat/>
    <w:rsid w:val="00985729"/>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985729"/>
    <w:rPr>
      <w:rFonts w:ascii="Arial" w:eastAsia="MS Mincho" w:hAnsi="Arial"/>
      <w:i/>
      <w:sz w:val="18"/>
      <w:szCs w:val="24"/>
      <w:lang w:val="en-GB" w:eastAsia="en-GB"/>
    </w:rPr>
  </w:style>
  <w:style w:type="paragraph" w:customStyle="1" w:styleId="onecomwebmail-msonormal">
    <w:name w:val="onecomwebmail-msonormal"/>
    <w:basedOn w:val="a2"/>
    <w:rsid w:val="00985729"/>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2222">
    <w:name w:val="스타일 스타일 스타일 스타일 양쪽 첫 줄:  2 글자 + 첫 줄:  2 글자 + 첫 줄:  2 글자 + 첫 줄:  2..."/>
    <w:basedOn w:val="a2"/>
    <w:link w:val="2222Char"/>
    <w:rsid w:val="00985729"/>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985729"/>
    <w:rPr>
      <w:rFonts w:ascii="Times New Roman" w:eastAsia="Malgun Gothic" w:hAnsi="Times New Roman" w:cs="Batang"/>
      <w:lang w:val="en-GB" w:eastAsia="en-US"/>
    </w:rPr>
  </w:style>
  <w:style w:type="character" w:styleId="affd">
    <w:name w:val="Strong"/>
    <w:uiPriority w:val="22"/>
    <w:qFormat/>
    <w:rsid w:val="00985729"/>
    <w:rPr>
      <w:b/>
      <w:bCs/>
    </w:rPr>
  </w:style>
  <w:style w:type="paragraph" w:customStyle="1" w:styleId="maintext">
    <w:name w:val="main text"/>
    <w:basedOn w:val="a2"/>
    <w:link w:val="maintextChar"/>
    <w:qFormat/>
    <w:rsid w:val="0098572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85729"/>
    <w:rPr>
      <w:rFonts w:ascii="Times New Roman" w:eastAsia="Malgun Gothic" w:hAnsi="Times New Roman"/>
      <w:lang w:val="en-GB" w:eastAsia="ko-KR"/>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rsid w:val="00985729"/>
    <w:rPr>
      <w:rFonts w:ascii="Times New Roman" w:hAnsi="Times New Roman"/>
      <w:sz w:val="16"/>
      <w:lang w:val="en-GB" w:eastAsia="en-US"/>
    </w:rPr>
  </w:style>
  <w:style w:type="character" w:customStyle="1" w:styleId="af2">
    <w:name w:val="文档结构图 字符"/>
    <w:link w:val="af1"/>
    <w:uiPriority w:val="99"/>
    <w:rsid w:val="00985729"/>
    <w:rPr>
      <w:rFonts w:ascii="Tahoma" w:hAnsi="Tahoma"/>
      <w:shd w:val="clear" w:color="auto" w:fill="000080"/>
      <w:lang w:val="en-GB" w:eastAsia="en-US"/>
    </w:rPr>
  </w:style>
  <w:style w:type="character" w:customStyle="1" w:styleId="NOChar">
    <w:name w:val="NO Char"/>
    <w:link w:val="NO"/>
    <w:rsid w:val="00985729"/>
    <w:rPr>
      <w:rFonts w:ascii="Times New Roman" w:hAnsi="Times New Roman"/>
      <w:lang w:val="en-GB" w:eastAsia="en-US"/>
    </w:rPr>
  </w:style>
  <w:style w:type="numbering" w:customStyle="1" w:styleId="NoList1">
    <w:name w:val="No List1"/>
    <w:next w:val="a5"/>
    <w:uiPriority w:val="99"/>
    <w:semiHidden/>
    <w:unhideWhenUsed/>
    <w:rsid w:val="00985729"/>
  </w:style>
  <w:style w:type="character" w:customStyle="1" w:styleId="Heading2Char">
    <w:name w:val="Heading 2 Char"/>
    <w:aliases w:val="标题 2 Char"/>
    <w:basedOn w:val="a3"/>
    <w:rsid w:val="00985729"/>
    <w:rPr>
      <w:rFonts w:ascii="Calibri Light" w:eastAsia="Times New Roman" w:hAnsi="Calibri Light" w:cs="Times New Roman"/>
      <w:color w:val="2F5496"/>
      <w:sz w:val="26"/>
      <w:szCs w:val="26"/>
      <w:lang w:val="en-GB"/>
    </w:rPr>
  </w:style>
  <w:style w:type="character" w:customStyle="1" w:styleId="70">
    <w:name w:val="标题 7 字符"/>
    <w:basedOn w:val="a3"/>
    <w:link w:val="7"/>
    <w:uiPriority w:val="9"/>
    <w:rsid w:val="00985729"/>
    <w:rPr>
      <w:rFonts w:ascii="Arial" w:hAnsi="Arial"/>
      <w:lang w:val="en-GB" w:eastAsia="en-US"/>
    </w:rPr>
  </w:style>
  <w:style w:type="character" w:customStyle="1" w:styleId="80">
    <w:name w:val="标题 8 字符"/>
    <w:aliases w:val="Table Heading 字符"/>
    <w:basedOn w:val="a3"/>
    <w:link w:val="8"/>
    <w:rsid w:val="00985729"/>
    <w:rPr>
      <w:rFonts w:ascii="Arial" w:hAnsi="Arial"/>
      <w:sz w:val="36"/>
      <w:lang w:val="en-GB" w:eastAsia="en-US"/>
    </w:rPr>
  </w:style>
  <w:style w:type="character" w:customStyle="1" w:styleId="90">
    <w:name w:val="标题 9 字符"/>
    <w:aliases w:val="Figure Heading 字符,FH 字符"/>
    <w:basedOn w:val="a3"/>
    <w:link w:val="9"/>
    <w:uiPriority w:val="9"/>
    <w:rsid w:val="00985729"/>
    <w:rPr>
      <w:rFonts w:ascii="Arial" w:hAnsi="Arial"/>
      <w:sz w:val="36"/>
      <w:lang w:val="en-GB" w:eastAsia="en-US"/>
    </w:rPr>
  </w:style>
  <w:style w:type="paragraph" w:customStyle="1" w:styleId="CharChar1CharCharCharChar">
    <w:name w:val="Char Char1 Char Char Char Char"/>
    <w:semiHidden/>
    <w:rsid w:val="00985729"/>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2"/>
    <w:next w:val="affe"/>
    <w:rsid w:val="00985729"/>
    <w:pPr>
      <w:widowControl w:val="0"/>
      <w:overflowPunct/>
      <w:autoSpaceDE/>
      <w:autoSpaceDN/>
      <w:adjustRightInd/>
      <w:spacing w:after="0"/>
      <w:ind w:firstLine="420"/>
      <w:jc w:val="both"/>
      <w:textAlignment w:val="auto"/>
    </w:pPr>
    <w:rPr>
      <w:rFonts w:eastAsia="Times New Roman"/>
      <w:kern w:val="2"/>
      <w:sz w:val="21"/>
      <w:lang w:val="en-US" w:eastAsia="zh-CN"/>
    </w:rPr>
  </w:style>
  <w:style w:type="paragraph" w:customStyle="1" w:styleId="afff">
    <w:name w:val="表格文字居左"/>
    <w:basedOn w:val="a2"/>
    <w:next w:val="a2"/>
    <w:rsid w:val="00985729"/>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z-TopofForm1">
    <w:name w:val="z-Top of Form1"/>
    <w:basedOn w:val="a2"/>
    <w:next w:val="a2"/>
    <w:hidden/>
    <w:uiPriority w:val="99"/>
    <w:unhideWhenUsed/>
    <w:rsid w:val="00985729"/>
    <w:pPr>
      <w:pBdr>
        <w:bottom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
    <w:name w:val="z-窗体顶端 字符"/>
    <w:basedOn w:val="a3"/>
    <w:link w:val="z-0"/>
    <w:uiPriority w:val="99"/>
    <w:rsid w:val="00985729"/>
    <w:rPr>
      <w:rFonts w:ascii="Arial" w:hAnsi="Arial"/>
      <w:vanish/>
      <w:sz w:val="16"/>
      <w:szCs w:val="16"/>
    </w:rPr>
  </w:style>
  <w:style w:type="character" w:customStyle="1" w:styleId="hps">
    <w:name w:val="hps"/>
    <w:basedOn w:val="a3"/>
    <w:rsid w:val="00985729"/>
  </w:style>
  <w:style w:type="paragraph" w:customStyle="1" w:styleId="z-BottomofForm1">
    <w:name w:val="z-Bottom of Form1"/>
    <w:basedOn w:val="a2"/>
    <w:next w:val="a2"/>
    <w:hidden/>
    <w:uiPriority w:val="99"/>
    <w:unhideWhenUsed/>
    <w:rsid w:val="00985729"/>
    <w:pPr>
      <w:pBdr>
        <w:top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1">
    <w:name w:val="z-窗体底端 字符"/>
    <w:basedOn w:val="a3"/>
    <w:link w:val="z-2"/>
    <w:uiPriority w:val="99"/>
    <w:rsid w:val="00985729"/>
    <w:rPr>
      <w:rFonts w:ascii="Arial" w:hAnsi="Arial"/>
      <w:vanish/>
      <w:sz w:val="16"/>
      <w:szCs w:val="16"/>
    </w:rPr>
  </w:style>
  <w:style w:type="paragraph" w:customStyle="1" w:styleId="Date1">
    <w:name w:val="Date1"/>
    <w:basedOn w:val="a2"/>
    <w:next w:val="a2"/>
    <w:uiPriority w:val="99"/>
    <w:unhideWhenUsed/>
    <w:rsid w:val="00985729"/>
    <w:pPr>
      <w:overflowPunct/>
      <w:autoSpaceDE/>
      <w:autoSpaceDN/>
      <w:adjustRightInd/>
      <w:spacing w:after="200" w:line="276" w:lineRule="auto"/>
      <w:ind w:leftChars="2500" w:left="100"/>
      <w:textAlignment w:val="auto"/>
    </w:pPr>
    <w:rPr>
      <w:rFonts w:eastAsia="Times New Roman"/>
      <w:lang w:val="en-US" w:eastAsia="zh-CN"/>
    </w:rPr>
  </w:style>
  <w:style w:type="character" w:customStyle="1" w:styleId="afff0">
    <w:name w:val="日期 字符"/>
    <w:basedOn w:val="a3"/>
    <w:link w:val="afff1"/>
    <w:uiPriority w:val="99"/>
    <w:rsid w:val="00985729"/>
    <w:rPr>
      <w:rFonts w:ascii="Times New Roman" w:hAnsi="Times New Roman"/>
    </w:rPr>
  </w:style>
  <w:style w:type="paragraph" w:customStyle="1" w:styleId="tablecell">
    <w:name w:val="tablecell"/>
    <w:basedOn w:val="a2"/>
    <w:qFormat/>
    <w:rsid w:val="00985729"/>
    <w:pPr>
      <w:overflowPunct/>
      <w:snapToGrid w:val="0"/>
      <w:spacing w:before="40" w:after="40"/>
      <w:textAlignment w:val="auto"/>
    </w:pPr>
    <w:rPr>
      <w:rFonts w:eastAsia="Times New Roman"/>
      <w:lang w:val="en-US"/>
    </w:rPr>
  </w:style>
  <w:style w:type="character" w:customStyle="1" w:styleId="shorttext">
    <w:name w:val="short_text"/>
    <w:basedOn w:val="a3"/>
    <w:rsid w:val="00985729"/>
  </w:style>
  <w:style w:type="paragraph" w:customStyle="1" w:styleId="tableheader">
    <w:name w:val="tableheader"/>
    <w:basedOn w:val="a2"/>
    <w:qFormat/>
    <w:rsid w:val="00985729"/>
    <w:pPr>
      <w:overflowPunct/>
      <w:autoSpaceDE/>
      <w:autoSpaceDN/>
      <w:adjustRightInd/>
      <w:snapToGrid w:val="0"/>
      <w:spacing w:before="40" w:after="40"/>
      <w:jc w:val="center"/>
      <w:textAlignment w:val="auto"/>
    </w:pPr>
    <w:rPr>
      <w:rFonts w:eastAsia="Times New Roman" w:cs="Calibri"/>
      <w:b/>
      <w:bCs/>
      <w:color w:val="000000"/>
      <w:lang w:val="en-US"/>
    </w:rPr>
  </w:style>
  <w:style w:type="paragraph" w:styleId="afff2">
    <w:name w:val="Plain Text"/>
    <w:basedOn w:val="a2"/>
    <w:link w:val="afff3"/>
    <w:uiPriority w:val="99"/>
    <w:unhideWhenUsed/>
    <w:rsid w:val="00985729"/>
    <w:pPr>
      <w:overflowPunct/>
      <w:autoSpaceDE/>
      <w:autoSpaceDN/>
      <w:adjustRightInd/>
      <w:spacing w:after="0"/>
      <w:textAlignment w:val="auto"/>
    </w:pPr>
    <w:rPr>
      <w:rFonts w:eastAsia="Calibri"/>
      <w:szCs w:val="21"/>
    </w:rPr>
  </w:style>
  <w:style w:type="character" w:customStyle="1" w:styleId="afff3">
    <w:name w:val="纯文本 字符"/>
    <w:basedOn w:val="a3"/>
    <w:link w:val="afff2"/>
    <w:uiPriority w:val="99"/>
    <w:rsid w:val="00985729"/>
    <w:rPr>
      <w:rFonts w:ascii="Times New Roman" w:eastAsia="Calibri" w:hAnsi="Times New Roman"/>
      <w:szCs w:val="21"/>
      <w:lang w:val="en-GB" w:eastAsia="en-US"/>
    </w:rPr>
  </w:style>
  <w:style w:type="character" w:customStyle="1" w:styleId="apple-converted-space">
    <w:name w:val="apple-converted-space"/>
    <w:basedOn w:val="a3"/>
    <w:rsid w:val="00985729"/>
  </w:style>
  <w:style w:type="character" w:customStyle="1" w:styleId="keyword">
    <w:name w:val="keyword"/>
    <w:basedOn w:val="a3"/>
    <w:rsid w:val="00985729"/>
  </w:style>
  <w:style w:type="paragraph" w:customStyle="1" w:styleId="Test">
    <w:name w:val="Test"/>
    <w:basedOn w:val="a2"/>
    <w:rsid w:val="00985729"/>
    <w:pPr>
      <w:overflowPunct/>
      <w:autoSpaceDE/>
      <w:autoSpaceDN/>
      <w:adjustRightInd/>
      <w:spacing w:before="60" w:after="60" w:line="280" w:lineRule="atLeast"/>
      <w:ind w:left="2160"/>
      <w:jc w:val="both"/>
      <w:textAlignment w:val="auto"/>
    </w:pPr>
    <w:rPr>
      <w:rFonts w:eastAsia="MS Mincho"/>
    </w:rPr>
  </w:style>
  <w:style w:type="paragraph" w:customStyle="1" w:styleId="Doc-text2">
    <w:name w:val="Doc-text2"/>
    <w:basedOn w:val="a2"/>
    <w:link w:val="Doc-text2Char"/>
    <w:qFormat/>
    <w:rsid w:val="00985729"/>
    <w:pPr>
      <w:overflowPunct/>
      <w:autoSpaceDE/>
      <w:autoSpaceDN/>
      <w:adjustRightInd/>
      <w:spacing w:after="200" w:line="276" w:lineRule="auto"/>
      <w:textAlignment w:val="auto"/>
    </w:pPr>
    <w:rPr>
      <w:rFonts w:eastAsia="Times New Roman"/>
      <w:lang w:val="en-US" w:eastAsia="zh-CN"/>
    </w:rPr>
  </w:style>
  <w:style w:type="character" w:customStyle="1" w:styleId="Doc-text2Char">
    <w:name w:val="Doc-text2 Char"/>
    <w:link w:val="Doc-text2"/>
    <w:rsid w:val="00985729"/>
    <w:rPr>
      <w:rFonts w:ascii="Times New Roman" w:eastAsia="Times New Roman" w:hAnsi="Times New Roman"/>
    </w:rPr>
  </w:style>
  <w:style w:type="paragraph" w:customStyle="1" w:styleId="BodyTextIndent1">
    <w:name w:val="Body Text Indent1"/>
    <w:basedOn w:val="a2"/>
    <w:next w:val="afff4"/>
    <w:link w:val="BodyTextIndentChar"/>
    <w:uiPriority w:val="99"/>
    <w:unhideWhenUsed/>
    <w:rsid w:val="00985729"/>
    <w:pPr>
      <w:overflowPunct/>
      <w:autoSpaceDE/>
      <w:autoSpaceDN/>
      <w:adjustRightInd/>
      <w:spacing w:after="120" w:line="276" w:lineRule="auto"/>
      <w:ind w:left="360"/>
      <w:textAlignment w:val="auto"/>
    </w:pPr>
    <w:rPr>
      <w:rFonts w:eastAsia="Times New Roman"/>
      <w:lang w:val="en-US" w:eastAsia="zh-CN"/>
    </w:rPr>
  </w:style>
  <w:style w:type="character" w:customStyle="1" w:styleId="BodyTextIndentChar">
    <w:name w:val="Body Text Indent Char"/>
    <w:basedOn w:val="a3"/>
    <w:link w:val="BodyTextIndent1"/>
    <w:uiPriority w:val="99"/>
    <w:rsid w:val="00985729"/>
    <w:rPr>
      <w:rFonts w:ascii="Times New Roman" w:eastAsia="Times New Roman" w:hAnsi="Times New Roman"/>
    </w:rPr>
  </w:style>
  <w:style w:type="paragraph" w:customStyle="1" w:styleId="ordinary-output">
    <w:name w:val="ordinary-output"/>
    <w:basedOn w:val="a2"/>
    <w:rsid w:val="00985729"/>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ordinary-span-edit2">
    <w:name w:val="ordinary-span-edit2"/>
    <w:basedOn w:val="a3"/>
    <w:rsid w:val="00985729"/>
  </w:style>
  <w:style w:type="paragraph" w:customStyle="1" w:styleId="3GPPNormalText">
    <w:name w:val="3GPP Normal Text"/>
    <w:basedOn w:val="af5"/>
    <w:link w:val="3GPPNormalTextChar"/>
    <w:qFormat/>
    <w:rsid w:val="00985729"/>
    <w:pPr>
      <w:tabs>
        <w:tab w:val="left" w:pos="1440"/>
      </w:tabs>
      <w:overflowPunct/>
      <w:autoSpaceDE/>
      <w:autoSpaceDN/>
      <w:adjustRightInd/>
      <w:ind w:left="1440" w:hanging="1440"/>
      <w:textAlignment w:val="auto"/>
    </w:pPr>
    <w:rPr>
      <w:rFonts w:ascii="Times New Roman" w:eastAsia="MS Mincho" w:hAnsi="Times New Roman"/>
      <w:sz w:val="22"/>
      <w:lang w:eastAsia="zh-CN"/>
    </w:rPr>
  </w:style>
  <w:style w:type="character" w:customStyle="1" w:styleId="3GPPNormalTextChar">
    <w:name w:val="3GPP Normal Text Char"/>
    <w:link w:val="3GPPNormalText"/>
    <w:rsid w:val="00985729"/>
    <w:rPr>
      <w:rFonts w:ascii="Times New Roman" w:eastAsia="MS Mincho" w:hAnsi="Times New Roman"/>
      <w:sz w:val="22"/>
      <w:szCs w:val="24"/>
    </w:rPr>
  </w:style>
  <w:style w:type="paragraph" w:styleId="3">
    <w:name w:val="List Number 3"/>
    <w:basedOn w:val="a2"/>
    <w:rsid w:val="00985729"/>
    <w:pPr>
      <w:numPr>
        <w:numId w:val="56"/>
      </w:numPr>
    </w:pPr>
    <w:rPr>
      <w:rFonts w:eastAsia="Times New Roman"/>
    </w:rPr>
  </w:style>
  <w:style w:type="table" w:customStyle="1" w:styleId="13">
    <w:name w:val="网格型1"/>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985729"/>
    <w:rPr>
      <w:rFonts w:ascii="Times New Roman" w:hAnsi="Times New Roman"/>
      <w:lang w:val="en-GB" w:eastAsia="ar-SA"/>
    </w:rPr>
  </w:style>
  <w:style w:type="paragraph" w:customStyle="1" w:styleId="Subtitle1">
    <w:name w:val="Subtitle1"/>
    <w:basedOn w:val="a2"/>
    <w:next w:val="a2"/>
    <w:uiPriority w:val="11"/>
    <w:qFormat/>
    <w:rsid w:val="00985729"/>
    <w:pPr>
      <w:numPr>
        <w:ilvl w:val="1"/>
      </w:numPr>
      <w:overflowPunct/>
      <w:autoSpaceDE/>
      <w:autoSpaceDN/>
      <w:adjustRightInd/>
      <w:snapToGrid w:val="0"/>
      <w:spacing w:after="0"/>
      <w:textAlignment w:val="auto"/>
    </w:pPr>
    <w:rPr>
      <w:rFonts w:ascii="Calibri Light" w:eastAsia="Times New Roman" w:hAnsi="Calibri Light"/>
      <w:b/>
      <w:i/>
      <w:iCs/>
      <w:color w:val="4472C4"/>
      <w:spacing w:val="15"/>
      <w:szCs w:val="24"/>
      <w:lang w:val="en-US" w:eastAsia="zh-CN"/>
    </w:rPr>
  </w:style>
  <w:style w:type="table" w:customStyle="1" w:styleId="TableGridLight1">
    <w:name w:val="Table Grid Light1"/>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985729"/>
  </w:style>
  <w:style w:type="paragraph" w:styleId="afff5">
    <w:name w:val="Title"/>
    <w:aliases w:val="Heading 31"/>
    <w:basedOn w:val="a2"/>
    <w:link w:val="afff6"/>
    <w:qFormat/>
    <w:rsid w:val="00985729"/>
    <w:pPr>
      <w:spacing w:after="120"/>
      <w:jc w:val="center"/>
    </w:pPr>
    <w:rPr>
      <w:rFonts w:ascii="Arial" w:eastAsia="MS Mincho" w:hAnsi="Arial"/>
      <w:b/>
      <w:sz w:val="24"/>
      <w:lang w:val="de-DE" w:eastAsia="ja-JP"/>
    </w:rPr>
  </w:style>
  <w:style w:type="character" w:customStyle="1" w:styleId="afff6">
    <w:name w:val="标题 字符"/>
    <w:aliases w:val="Heading 31 字符"/>
    <w:basedOn w:val="a3"/>
    <w:link w:val="afff5"/>
    <w:rsid w:val="00985729"/>
    <w:rPr>
      <w:rFonts w:ascii="Arial" w:eastAsia="MS Mincho" w:hAnsi="Arial"/>
      <w:b/>
      <w:sz w:val="24"/>
      <w:lang w:val="de-DE" w:eastAsia="ja-JP"/>
    </w:rPr>
  </w:style>
  <w:style w:type="character" w:customStyle="1" w:styleId="TitleChar">
    <w:name w:val="Title Char"/>
    <w:aliases w:val="no break Char Car Char,H3 Char Car Char,h3 Char Car Char"/>
    <w:basedOn w:val="a3"/>
    <w:rsid w:val="00985729"/>
    <w:rPr>
      <w:rFonts w:asciiTheme="majorHAnsi" w:eastAsiaTheme="majorEastAsia" w:hAnsiTheme="majorHAnsi" w:cstheme="majorBidi"/>
      <w:spacing w:val="-10"/>
      <w:kern w:val="28"/>
      <w:sz w:val="56"/>
      <w:szCs w:val="56"/>
      <w:lang w:val="en-GB" w:eastAsia="en-US"/>
    </w:rPr>
  </w:style>
  <w:style w:type="character" w:customStyle="1" w:styleId="B1Char">
    <w:name w:val="B1 Char"/>
    <w:locked/>
    <w:rsid w:val="00985729"/>
    <w:rPr>
      <w:rFonts w:ascii="Times New Roman" w:eastAsia="SimSun" w:hAnsi="Times New Roman" w:cs="Times New Roman"/>
      <w:sz w:val="20"/>
      <w:szCs w:val="20"/>
      <w:lang w:val="en-GB"/>
    </w:rPr>
  </w:style>
  <w:style w:type="paragraph" w:customStyle="1" w:styleId="TableText">
    <w:name w:val="TableText"/>
    <w:basedOn w:val="afff4"/>
    <w:rsid w:val="00985729"/>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7"/>
    <w:rsid w:val="00985729"/>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en-GB"/>
    </w:rPr>
  </w:style>
  <w:style w:type="paragraph" w:customStyle="1" w:styleId="INDENT1">
    <w:name w:val="INDENT1"/>
    <w:basedOn w:val="a2"/>
    <w:rsid w:val="00985729"/>
    <w:pPr>
      <w:ind w:left="851"/>
    </w:pPr>
    <w:rPr>
      <w:rFonts w:eastAsia="MS Mincho"/>
      <w:lang w:eastAsia="ja-JP"/>
    </w:rPr>
  </w:style>
  <w:style w:type="paragraph" w:customStyle="1" w:styleId="INDENT2">
    <w:name w:val="INDENT2"/>
    <w:basedOn w:val="a2"/>
    <w:rsid w:val="00985729"/>
    <w:pPr>
      <w:ind w:left="1135" w:hanging="284"/>
    </w:pPr>
    <w:rPr>
      <w:rFonts w:eastAsia="MS Mincho"/>
      <w:lang w:eastAsia="ja-JP"/>
    </w:rPr>
  </w:style>
  <w:style w:type="paragraph" w:customStyle="1" w:styleId="INDENT3">
    <w:name w:val="INDENT3"/>
    <w:basedOn w:val="a2"/>
    <w:rsid w:val="00985729"/>
    <w:pPr>
      <w:ind w:left="1701" w:hanging="567"/>
    </w:pPr>
    <w:rPr>
      <w:rFonts w:eastAsia="MS Mincho"/>
      <w:lang w:eastAsia="ja-JP"/>
    </w:rPr>
  </w:style>
  <w:style w:type="paragraph" w:customStyle="1" w:styleId="FigureTitle">
    <w:name w:val="Figure_Title"/>
    <w:basedOn w:val="a2"/>
    <w:next w:val="a2"/>
    <w:rsid w:val="00985729"/>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RecCCITT">
    <w:name w:val="Rec_CCITT_#"/>
    <w:basedOn w:val="a2"/>
    <w:rsid w:val="00985729"/>
    <w:pPr>
      <w:keepNext/>
      <w:keepLines/>
    </w:pPr>
    <w:rPr>
      <w:rFonts w:eastAsia="MS Mincho"/>
      <w:b/>
      <w:lang w:eastAsia="ja-JP"/>
    </w:rPr>
  </w:style>
  <w:style w:type="paragraph" w:customStyle="1" w:styleId="enumlev2">
    <w:name w:val="enumlev2"/>
    <w:basedOn w:val="a2"/>
    <w:rsid w:val="00985729"/>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a2"/>
    <w:rsid w:val="00985729"/>
    <w:pPr>
      <w:keepNext/>
      <w:keepLines/>
      <w:spacing w:before="240"/>
      <w:ind w:left="1418"/>
    </w:pPr>
    <w:rPr>
      <w:rFonts w:ascii="Arial" w:eastAsia="MS Mincho" w:hAnsi="Arial"/>
      <w:b/>
      <w:sz w:val="36"/>
      <w:lang w:val="en-US" w:eastAsia="ja-JP"/>
    </w:rPr>
  </w:style>
  <w:style w:type="paragraph" w:customStyle="1" w:styleId="TitleText">
    <w:name w:val="Title Text"/>
    <w:basedOn w:val="a2"/>
    <w:next w:val="a2"/>
    <w:rsid w:val="00985729"/>
    <w:pPr>
      <w:spacing w:after="220"/>
    </w:pPr>
    <w:rPr>
      <w:rFonts w:eastAsia="MS Mincho"/>
      <w:b/>
      <w:lang w:val="en-US" w:eastAsia="ja-JP"/>
    </w:rPr>
  </w:style>
  <w:style w:type="paragraph" w:customStyle="1" w:styleId="91">
    <w:name w:val="目录 91"/>
    <w:basedOn w:val="TOC8"/>
    <w:rsid w:val="00985729"/>
    <w:pPr>
      <w:overflowPunct/>
      <w:autoSpaceDE/>
      <w:autoSpaceDN/>
      <w:adjustRightInd/>
      <w:textAlignment w:val="auto"/>
    </w:pPr>
    <w:rPr>
      <w:rFonts w:eastAsia="Times New Roman"/>
      <w:lang w:val="en-GB"/>
    </w:rPr>
  </w:style>
  <w:style w:type="paragraph" w:customStyle="1" w:styleId="CRfront">
    <w:name w:val="CR_front"/>
    <w:next w:val="a2"/>
    <w:rsid w:val="00985729"/>
    <w:rPr>
      <w:rFonts w:ascii="Arial" w:eastAsia="MS Mincho" w:hAnsi="Arial"/>
      <w:lang w:val="en-GB" w:eastAsia="en-US"/>
    </w:rPr>
  </w:style>
  <w:style w:type="paragraph" w:customStyle="1" w:styleId="berschrift2Head2A2">
    <w:name w:val="Überschrift 2.Head2A.2"/>
    <w:basedOn w:val="1"/>
    <w:next w:val="a2"/>
    <w:rsid w:val="00985729"/>
    <w:p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2"/>
    <w:next w:val="a2"/>
    <w:rsid w:val="00985729"/>
    <w:pPr>
      <w:numPr>
        <w:ilvl w:val="1"/>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af5"/>
    <w:rsid w:val="00985729"/>
    <w:pPr>
      <w:widowControl w:val="0"/>
      <w:overflowPunct/>
      <w:autoSpaceDE/>
      <w:autoSpaceDN/>
      <w:adjustRightInd/>
      <w:spacing w:after="0"/>
      <w:textAlignment w:val="auto"/>
    </w:pPr>
    <w:rPr>
      <w:rFonts w:ascii="Times New Roman" w:eastAsia="Times New Roman" w:hAnsi="Times New Roman"/>
      <w:color w:val="0000FF"/>
      <w:kern w:val="2"/>
      <w:sz w:val="21"/>
      <w:szCs w:val="20"/>
      <w:lang w:eastAsia="zh-CN"/>
    </w:rPr>
  </w:style>
  <w:style w:type="paragraph" w:customStyle="1" w:styleId="BalloonText1">
    <w:name w:val="Balloon Text1"/>
    <w:basedOn w:val="a2"/>
    <w:semiHidden/>
    <w:rsid w:val="00985729"/>
    <w:rPr>
      <w:rFonts w:ascii="Tahoma" w:eastAsia="MS Mincho" w:hAnsi="Tahoma" w:cs="Tahoma"/>
      <w:sz w:val="16"/>
      <w:szCs w:val="16"/>
      <w:lang w:eastAsia="ja-JP"/>
    </w:rPr>
  </w:style>
  <w:style w:type="paragraph" w:customStyle="1" w:styleId="Normal-Figure">
    <w:name w:val="Normal-Figure"/>
    <w:basedOn w:val="a2"/>
    <w:rsid w:val="00985729"/>
    <w:pPr>
      <w:overflowPunct/>
      <w:autoSpaceDE/>
      <w:autoSpaceDN/>
      <w:adjustRightInd/>
      <w:spacing w:before="360" w:after="0" w:line="240" w:lineRule="atLeast"/>
      <w:jc w:val="center"/>
      <w:textAlignment w:val="auto"/>
    </w:pPr>
    <w:rPr>
      <w:rFonts w:eastAsia="MS Mincho"/>
      <w:lang w:val="en-US" w:eastAsia="ja-JP"/>
    </w:rPr>
  </w:style>
  <w:style w:type="paragraph" w:styleId="29">
    <w:name w:val="Body Text Indent 2"/>
    <w:basedOn w:val="a2"/>
    <w:link w:val="2a"/>
    <w:rsid w:val="00985729"/>
    <w:pPr>
      <w:overflowPunct/>
      <w:autoSpaceDE/>
      <w:autoSpaceDN/>
      <w:adjustRightInd/>
      <w:ind w:leftChars="100" w:left="200"/>
      <w:textAlignment w:val="auto"/>
    </w:pPr>
    <w:rPr>
      <w:rFonts w:eastAsia="MS Mincho"/>
      <w:lang w:eastAsia="ja-JP"/>
    </w:rPr>
  </w:style>
  <w:style w:type="character" w:customStyle="1" w:styleId="2a">
    <w:name w:val="正文文本缩进 2 字符"/>
    <w:basedOn w:val="a3"/>
    <w:link w:val="29"/>
    <w:rsid w:val="00985729"/>
    <w:rPr>
      <w:rFonts w:ascii="Times New Roman" w:eastAsia="MS Mincho" w:hAnsi="Times New Roman"/>
      <w:lang w:val="en-GB" w:eastAsia="ja-JP"/>
    </w:rPr>
  </w:style>
  <w:style w:type="character" w:customStyle="1" w:styleId="27">
    <w:name w:val="正文文本 2 字符"/>
    <w:basedOn w:val="a3"/>
    <w:link w:val="26"/>
    <w:rsid w:val="00985729"/>
    <w:rPr>
      <w:rFonts w:ascii="Arial" w:hAnsi="Arial"/>
      <w:sz w:val="22"/>
      <w:lang w:val="en-GB" w:eastAsia="en-US"/>
    </w:rPr>
  </w:style>
  <w:style w:type="character" w:customStyle="1" w:styleId="ae">
    <w:name w:val="列表 字符"/>
    <w:link w:val="ad"/>
    <w:rsid w:val="00985729"/>
    <w:rPr>
      <w:rFonts w:ascii="Times New Roman" w:hAnsi="Times New Roman"/>
      <w:lang w:val="en-GB" w:eastAsia="en-US"/>
    </w:rPr>
  </w:style>
  <w:style w:type="character" w:customStyle="1" w:styleId="25">
    <w:name w:val="列表 2 字符"/>
    <w:basedOn w:val="ae"/>
    <w:link w:val="24"/>
    <w:rsid w:val="00985729"/>
    <w:rPr>
      <w:rFonts w:ascii="Times New Roman" w:hAnsi="Times New Roman"/>
      <w:lang w:val="en-GB" w:eastAsia="en-US"/>
    </w:rPr>
  </w:style>
  <w:style w:type="character" w:customStyle="1" w:styleId="34">
    <w:name w:val="列表 3 字符"/>
    <w:basedOn w:val="25"/>
    <w:link w:val="33"/>
    <w:rsid w:val="00985729"/>
    <w:rPr>
      <w:rFonts w:ascii="Times New Roman" w:hAnsi="Times New Roman"/>
      <w:lang w:val="en-GB" w:eastAsia="en-US"/>
    </w:rPr>
  </w:style>
  <w:style w:type="paragraph" w:styleId="2b">
    <w:name w:val="List Continue 2"/>
    <w:basedOn w:val="a2"/>
    <w:rsid w:val="00985729"/>
    <w:pPr>
      <w:overflowPunct/>
      <w:autoSpaceDE/>
      <w:autoSpaceDN/>
      <w:adjustRightInd/>
      <w:ind w:leftChars="400" w:left="850"/>
      <w:textAlignment w:val="auto"/>
    </w:pPr>
    <w:rPr>
      <w:rFonts w:eastAsia="MS Mincho"/>
      <w:lang w:eastAsia="ja-JP"/>
    </w:rPr>
  </w:style>
  <w:style w:type="paragraph" w:styleId="afff4">
    <w:name w:val="Body Text Indent"/>
    <w:basedOn w:val="a2"/>
    <w:link w:val="afff7"/>
    <w:uiPriority w:val="99"/>
    <w:rsid w:val="00985729"/>
    <w:pPr>
      <w:overflowPunct/>
      <w:autoSpaceDE/>
      <w:autoSpaceDN/>
      <w:adjustRightInd/>
      <w:spacing w:after="120"/>
      <w:ind w:left="283"/>
      <w:textAlignment w:val="auto"/>
    </w:pPr>
    <w:rPr>
      <w:rFonts w:eastAsia="Times New Roman"/>
    </w:rPr>
  </w:style>
  <w:style w:type="character" w:customStyle="1" w:styleId="afff7">
    <w:name w:val="正文文本缩进 字符"/>
    <w:basedOn w:val="a3"/>
    <w:link w:val="afff4"/>
    <w:uiPriority w:val="99"/>
    <w:rsid w:val="00985729"/>
    <w:rPr>
      <w:rFonts w:ascii="Times New Roman" w:eastAsia="Times New Roman" w:hAnsi="Times New Roman"/>
      <w:lang w:val="en-GB" w:eastAsia="en-US"/>
    </w:rPr>
  </w:style>
  <w:style w:type="paragraph" w:styleId="2c">
    <w:name w:val="Body Text First Indent 2"/>
    <w:basedOn w:val="afff4"/>
    <w:link w:val="2d"/>
    <w:rsid w:val="00985729"/>
    <w:pPr>
      <w:spacing w:after="180"/>
      <w:ind w:leftChars="400" w:left="851" w:firstLineChars="100" w:firstLine="210"/>
    </w:pPr>
    <w:rPr>
      <w:rFonts w:eastAsia="MS Mincho"/>
    </w:rPr>
  </w:style>
  <w:style w:type="character" w:customStyle="1" w:styleId="2d">
    <w:name w:val="正文文本首行缩进 2 字符"/>
    <w:basedOn w:val="afff7"/>
    <w:link w:val="2c"/>
    <w:rsid w:val="00985729"/>
    <w:rPr>
      <w:rFonts w:ascii="Times New Roman" w:eastAsia="MS Mincho" w:hAnsi="Times New Roman"/>
      <w:lang w:val="en-GB" w:eastAsia="en-US"/>
    </w:rPr>
  </w:style>
  <w:style w:type="paragraph" w:customStyle="1" w:styleId="List1">
    <w:name w:val="List 1"/>
    <w:basedOn w:val="a2"/>
    <w:rsid w:val="00985729"/>
    <w:pPr>
      <w:overflowPunct/>
      <w:autoSpaceDE/>
      <w:autoSpaceDN/>
      <w:adjustRightInd/>
      <w:spacing w:after="120"/>
      <w:ind w:left="568" w:hanging="284"/>
      <w:textAlignment w:val="auto"/>
    </w:pPr>
    <w:rPr>
      <w:rFonts w:ascii="Arial" w:eastAsia="MS Mincho" w:hAnsi="Arial"/>
      <w:szCs w:val="22"/>
      <w:lang w:eastAsia="ja-JP"/>
    </w:rPr>
  </w:style>
  <w:style w:type="paragraph" w:customStyle="1" w:styleId="assocaitedwith">
    <w:name w:val="assocaited with"/>
    <w:basedOn w:val="a2"/>
    <w:rsid w:val="00985729"/>
    <w:pPr>
      <w:overflowPunct/>
      <w:autoSpaceDE/>
      <w:autoSpaceDN/>
      <w:adjustRightInd/>
      <w:jc w:val="center"/>
      <w:textAlignment w:val="auto"/>
    </w:pPr>
    <w:rPr>
      <w:rFonts w:eastAsia="MS Mincho"/>
      <w:lang w:eastAsia="ja-JP"/>
    </w:rPr>
  </w:style>
  <w:style w:type="paragraph" w:customStyle="1" w:styleId="Nor">
    <w:name w:val="Nor'"/>
    <w:basedOn w:val="assocaitedwith"/>
    <w:rsid w:val="00985729"/>
    <w:rPr>
      <w:b/>
    </w:rPr>
  </w:style>
  <w:style w:type="table" w:styleId="2e">
    <w:name w:val="Table Classic 2"/>
    <w:basedOn w:val="a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4">
    <w:name w:val="Table Classic 1"/>
    <w:basedOn w:val="a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4"/>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4"/>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4"/>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
    <w:name w:val="浅色列表1"/>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0">
    <w:name w:val="Light Shading Accent 6"/>
    <w:basedOn w:val="a4"/>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4"/>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4"/>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4"/>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4"/>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rsid w:val="00985729"/>
    <w:pPr>
      <w:widowControl w:val="0"/>
      <w:tabs>
        <w:tab w:val="center" w:pos="4160"/>
        <w:tab w:val="right" w:pos="8300"/>
      </w:tabs>
      <w:overflowPunct/>
      <w:autoSpaceDE/>
      <w:autoSpaceDN/>
      <w:adjustRightInd/>
      <w:spacing w:after="0"/>
      <w:jc w:val="both"/>
      <w:textAlignment w:val="auto"/>
    </w:pPr>
    <w:rPr>
      <w:rFonts w:ascii="Calibri" w:hAnsi="Calibri"/>
      <w:kern w:val="2"/>
      <w:sz w:val="21"/>
      <w:szCs w:val="22"/>
      <w:lang w:val="en-US" w:eastAsia="zh-CN"/>
    </w:rPr>
  </w:style>
  <w:style w:type="character" w:customStyle="1" w:styleId="MTDisplayEquationChar">
    <w:name w:val="MTDisplayEquation Char"/>
    <w:basedOn w:val="a3"/>
    <w:link w:val="MTDisplayEquation"/>
    <w:rsid w:val="00985729"/>
    <w:rPr>
      <w:rFonts w:ascii="Calibri" w:hAnsi="Calibri"/>
      <w:kern w:val="2"/>
      <w:sz w:val="21"/>
      <w:szCs w:val="22"/>
    </w:rPr>
  </w:style>
  <w:style w:type="paragraph" w:customStyle="1" w:styleId="afffa">
    <w:name w:val="样式 正文"/>
    <w:basedOn w:val="a2"/>
    <w:link w:val="Char0"/>
    <w:rsid w:val="00985729"/>
    <w:pPr>
      <w:widowControl w:val="0"/>
      <w:overflowPunct/>
      <w:autoSpaceDE/>
      <w:autoSpaceDN/>
      <w:adjustRightInd/>
      <w:spacing w:after="0"/>
      <w:ind w:firstLineChars="200" w:firstLine="420"/>
      <w:jc w:val="both"/>
      <w:textAlignment w:val="auto"/>
    </w:pPr>
    <w:rPr>
      <w:rFonts w:cs="SimSun"/>
      <w:kern w:val="2"/>
      <w:sz w:val="21"/>
      <w:lang w:val="en-US" w:eastAsia="zh-CN"/>
    </w:rPr>
  </w:style>
  <w:style w:type="character" w:customStyle="1" w:styleId="Char0">
    <w:name w:val="样式 正文 Char"/>
    <w:basedOn w:val="a3"/>
    <w:link w:val="afffa"/>
    <w:rsid w:val="00985729"/>
    <w:rPr>
      <w:rFonts w:ascii="Times New Roman" w:hAnsi="Times New Roman" w:cs="SimSun"/>
      <w:kern w:val="2"/>
      <w:sz w:val="21"/>
    </w:rPr>
  </w:style>
  <w:style w:type="paragraph" w:customStyle="1" w:styleId="afffb">
    <w:name w:val="公式"/>
    <w:basedOn w:val="a2"/>
    <w:rsid w:val="00985729"/>
    <w:pPr>
      <w:widowControl w:val="0"/>
      <w:overflowPunct/>
      <w:autoSpaceDE/>
      <w:autoSpaceDN/>
      <w:adjustRightInd/>
      <w:spacing w:after="0"/>
      <w:ind w:firstLine="420"/>
      <w:jc w:val="right"/>
      <w:textAlignment w:val="auto"/>
    </w:pPr>
    <w:rPr>
      <w:rFonts w:cs="SimSun"/>
      <w:kern w:val="2"/>
      <w:sz w:val="21"/>
      <w:lang w:val="en-US" w:eastAsia="zh-CN"/>
    </w:rPr>
  </w:style>
  <w:style w:type="paragraph" w:customStyle="1" w:styleId="Normal9pointspacing">
    <w:name w:val="Normal 9 point spacing"/>
    <w:basedOn w:val="af5"/>
    <w:link w:val="Normal9pointspacingChar"/>
    <w:qFormat/>
    <w:rsid w:val="00985729"/>
    <w:pPr>
      <w:overflowPunct/>
      <w:autoSpaceDE/>
      <w:autoSpaceDN/>
      <w:adjustRightInd/>
      <w:spacing w:before="180" w:after="60"/>
      <w:textAlignment w:val="auto"/>
    </w:pPr>
    <w:rPr>
      <w:rFonts w:ascii="Times New Roman" w:eastAsia="MS Mincho" w:hAnsi="Times New Roman"/>
      <w:lang w:val="en-GB"/>
    </w:rPr>
  </w:style>
  <w:style w:type="character" w:customStyle="1" w:styleId="Normal9pointspacingChar">
    <w:name w:val="Normal 9 point spacing Char"/>
    <w:link w:val="Normal9pointspacing"/>
    <w:rsid w:val="00985729"/>
    <w:rPr>
      <w:rFonts w:ascii="Times New Roman" w:eastAsia="MS Mincho" w:hAnsi="Times New Roman"/>
      <w:szCs w:val="24"/>
      <w:lang w:val="en-GB" w:eastAsia="en-US"/>
    </w:rPr>
  </w:style>
  <w:style w:type="paragraph" w:customStyle="1" w:styleId="Doc-title">
    <w:name w:val="Doc-title"/>
    <w:basedOn w:val="a2"/>
    <w:link w:val="Doc-titleChar"/>
    <w:qFormat/>
    <w:rsid w:val="00985729"/>
    <w:pPr>
      <w:overflowPunct/>
      <w:autoSpaceDE/>
      <w:autoSpaceDN/>
      <w:adjustRightInd/>
      <w:spacing w:before="60" w:after="0"/>
      <w:ind w:left="1259" w:hanging="1259"/>
      <w:textAlignment w:val="auto"/>
    </w:pPr>
    <w:rPr>
      <w:rFonts w:ascii="Arial" w:hAnsi="Arial" w:cs="Arial"/>
      <w:lang w:val="en-US" w:eastAsia="zh-CN"/>
    </w:rPr>
  </w:style>
  <w:style w:type="paragraph" w:customStyle="1" w:styleId="Figure">
    <w:name w:val="Figure"/>
    <w:basedOn w:val="a2"/>
    <w:next w:val="af3"/>
    <w:rsid w:val="00985729"/>
    <w:pPr>
      <w:keepNext/>
      <w:keepLines/>
      <w:overflowPunct/>
      <w:autoSpaceDE/>
      <w:autoSpaceDN/>
      <w:adjustRightInd/>
      <w:spacing w:before="180" w:after="160" w:line="259" w:lineRule="auto"/>
      <w:jc w:val="center"/>
      <w:textAlignment w:val="auto"/>
    </w:pPr>
    <w:rPr>
      <w:rFonts w:ascii="Calibri" w:eastAsia="Calibri" w:hAnsi="Calibri"/>
      <w:sz w:val="22"/>
      <w:szCs w:val="22"/>
      <w:lang w:val="en-US"/>
    </w:rPr>
  </w:style>
  <w:style w:type="paragraph" w:customStyle="1" w:styleId="3GPPHeader">
    <w:name w:val="3GPP_Header"/>
    <w:basedOn w:val="a2"/>
    <w:qFormat/>
    <w:rsid w:val="00985729"/>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rPr>
  </w:style>
  <w:style w:type="paragraph" w:customStyle="1" w:styleId="Observation">
    <w:name w:val="Observation"/>
    <w:basedOn w:val="Proposal"/>
    <w:qFormat/>
    <w:rsid w:val="00985729"/>
    <w:pPr>
      <w:numPr>
        <w:numId w:val="5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references0">
    <w:name w:val="references"/>
    <w:rsid w:val="00985729"/>
    <w:pPr>
      <w:numPr>
        <w:numId w:val="59"/>
      </w:numPr>
      <w:spacing w:after="50" w:line="180" w:lineRule="exact"/>
      <w:jc w:val="both"/>
    </w:pPr>
    <w:rPr>
      <w:rFonts w:ascii="Times New Roman" w:eastAsia="MS Mincho" w:hAnsi="Times New Roman"/>
      <w:noProof/>
      <w:sz w:val="16"/>
      <w:szCs w:val="16"/>
      <w:lang w:eastAsia="en-US"/>
    </w:rPr>
  </w:style>
  <w:style w:type="paragraph" w:customStyle="1" w:styleId="IndexHeading1">
    <w:name w:val="Index Heading1"/>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paragraph" w:customStyle="1" w:styleId="CharCharCharCharCharChar">
    <w:name w:val="Char Char Char Char Char Char"/>
    <w:semiHidden/>
    <w:rsid w:val="00985729"/>
    <w:pPr>
      <w:keepNext/>
      <w:numPr>
        <w:numId w:val="60"/>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2"/>
    <w:rsid w:val="00985729"/>
    <w:pPr>
      <w:numPr>
        <w:numId w:val="62"/>
      </w:numPr>
      <w:overflowPunct/>
      <w:autoSpaceDE/>
      <w:autoSpaceDN/>
      <w:adjustRightInd/>
      <w:spacing w:after="0"/>
      <w:jc w:val="both"/>
      <w:textAlignment w:val="auto"/>
    </w:pPr>
    <w:rPr>
      <w:rFonts w:eastAsia="MS Mincho"/>
    </w:rPr>
  </w:style>
  <w:style w:type="paragraph" w:customStyle="1" w:styleId="FigureCaption">
    <w:name w:val="Figure Caption"/>
    <w:aliases w:val="fc Char,Figure Caption Char"/>
    <w:basedOn w:val="a2"/>
    <w:rsid w:val="00985729"/>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2"/>
    <w:next w:val="a2"/>
    <w:autoRedefine/>
    <w:rsid w:val="00985729"/>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2"/>
    <w:rsid w:val="00985729"/>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2"/>
    <w:rsid w:val="00985729"/>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2"/>
    <w:rsid w:val="00985729"/>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2"/>
    <w:rsid w:val="00985729"/>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985729"/>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985729"/>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985729"/>
    <w:rPr>
      <w:rFonts w:ascii="Arial" w:eastAsia="MS Mincho" w:hAnsi="Arial" w:cs="Arial"/>
      <w:b/>
      <w:color w:val="0000FF"/>
      <w:kern w:val="2"/>
      <w:lang w:val="en-US" w:eastAsia="en-US" w:bidi="ar-SA"/>
    </w:rPr>
  </w:style>
  <w:style w:type="paragraph" w:styleId="HTML">
    <w:name w:val="HTML Preformatted"/>
    <w:basedOn w:val="a2"/>
    <w:link w:val="HTML0"/>
    <w:rsid w:val="00985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预设格式 字符"/>
    <w:basedOn w:val="a3"/>
    <w:link w:val="HTML"/>
    <w:rsid w:val="00985729"/>
    <w:rPr>
      <w:rFonts w:ascii="Courier New" w:eastAsia="Batang" w:hAnsi="Courier New" w:cs="Courier New"/>
      <w:lang w:eastAsia="ko-KR"/>
    </w:rPr>
  </w:style>
  <w:style w:type="paragraph" w:customStyle="1" w:styleId="Bullet0">
    <w:name w:val="Bullet"/>
    <w:basedOn w:val="a2"/>
    <w:rsid w:val="00985729"/>
    <w:pPr>
      <w:numPr>
        <w:numId w:val="61"/>
      </w:numPr>
      <w:overflowPunct/>
      <w:autoSpaceDE/>
      <w:autoSpaceDN/>
      <w:adjustRightInd/>
      <w:spacing w:after="0"/>
      <w:textAlignment w:val="auto"/>
    </w:pPr>
    <w:rPr>
      <w:rFonts w:eastAsia="Times New Roman"/>
      <w:sz w:val="24"/>
      <w:szCs w:val="24"/>
      <w:lang w:val="en-US"/>
    </w:rPr>
  </w:style>
  <w:style w:type="character" w:customStyle="1" w:styleId="FigureCaption1">
    <w:name w:val="Figure Caption1"/>
    <w:aliases w:val="fc Char1,Figure Caption Char Char"/>
    <w:rsid w:val="00985729"/>
    <w:rPr>
      <w:rFonts w:ascii="Arial" w:eastAsia="????" w:hAnsi="Arial" w:cs="Arial"/>
      <w:color w:val="0000FF"/>
      <w:kern w:val="2"/>
      <w:lang w:val="en-US" w:eastAsia="en-US" w:bidi="ar-SA"/>
    </w:rPr>
  </w:style>
  <w:style w:type="paragraph" w:customStyle="1" w:styleId="FigureCentered">
    <w:name w:val="FigureCentered"/>
    <w:basedOn w:val="a2"/>
    <w:next w:val="a2"/>
    <w:rsid w:val="00985729"/>
    <w:pPr>
      <w:keepNext/>
      <w:overflowPunct/>
      <w:autoSpaceDE/>
      <w:autoSpaceDN/>
      <w:adjustRightInd/>
      <w:spacing w:before="60" w:after="60" w:line="240" w:lineRule="atLeast"/>
      <w:jc w:val="center"/>
      <w:textAlignment w:val="auto"/>
    </w:pPr>
    <w:rPr>
      <w:rFonts w:eastAsia="Times New Roman"/>
      <w:sz w:val="24"/>
      <w:lang w:val="en-US"/>
    </w:rPr>
  </w:style>
  <w:style w:type="character" w:customStyle="1" w:styleId="Equation-NumberedChar">
    <w:name w:val="Equation-Numbered Char"/>
    <w:rsid w:val="00985729"/>
    <w:rPr>
      <w:rFonts w:ascii="Arial" w:eastAsia="SimSun" w:hAnsi="Arial" w:cs="Arial"/>
      <w:color w:val="0000FF"/>
      <w:kern w:val="2"/>
      <w:sz w:val="22"/>
      <w:lang w:val="en-US" w:eastAsia="en-US" w:bidi="ar-SA"/>
    </w:rPr>
  </w:style>
  <w:style w:type="paragraph" w:customStyle="1" w:styleId="item">
    <w:name w:val="item"/>
    <w:basedOn w:val="a2"/>
    <w:rsid w:val="00985729"/>
    <w:pPr>
      <w:numPr>
        <w:numId w:val="63"/>
      </w:numPr>
      <w:overflowPunct/>
      <w:autoSpaceDE/>
      <w:autoSpaceDN/>
      <w:adjustRightInd/>
      <w:spacing w:after="0"/>
      <w:jc w:val="both"/>
      <w:textAlignment w:val="auto"/>
    </w:pPr>
    <w:rPr>
      <w:rFonts w:eastAsia="MS Mincho"/>
    </w:rPr>
  </w:style>
  <w:style w:type="paragraph" w:customStyle="1" w:styleId="PaperTableCell">
    <w:name w:val="PaperTableCell"/>
    <w:basedOn w:val="a2"/>
    <w:rsid w:val="00985729"/>
    <w:pPr>
      <w:overflowPunct/>
      <w:autoSpaceDE/>
      <w:autoSpaceDN/>
      <w:adjustRightInd/>
      <w:spacing w:after="0"/>
      <w:jc w:val="both"/>
      <w:textAlignment w:val="auto"/>
    </w:pPr>
    <w:rPr>
      <w:rFonts w:eastAsia="Times New Roman"/>
      <w:sz w:val="16"/>
      <w:szCs w:val="24"/>
      <w:lang w:val="en-US"/>
    </w:rPr>
  </w:style>
  <w:style w:type="character" w:styleId="afffc">
    <w:name w:val="line number"/>
    <w:rsid w:val="00985729"/>
    <w:rPr>
      <w:rFonts w:ascii="Arial" w:eastAsia="SimSun" w:hAnsi="Arial" w:cs="Arial"/>
      <w:color w:val="0000FF"/>
      <w:kern w:val="2"/>
      <w:sz w:val="18"/>
      <w:lang w:val="en-US" w:eastAsia="zh-CN" w:bidi="ar-SA"/>
    </w:rPr>
  </w:style>
  <w:style w:type="paragraph" w:customStyle="1" w:styleId="figure0">
    <w:name w:val="figure"/>
    <w:basedOn w:val="a2"/>
    <w:rsid w:val="00985729"/>
    <w:pPr>
      <w:keepNext/>
      <w:keepLines/>
      <w:overflowPunct/>
      <w:autoSpaceDE/>
      <w:autoSpaceDN/>
      <w:adjustRightInd/>
      <w:spacing w:before="60" w:after="60" w:line="240" w:lineRule="atLeast"/>
      <w:jc w:val="center"/>
      <w:textAlignment w:val="auto"/>
    </w:pPr>
    <w:rPr>
      <w:rFonts w:eastAsia="Times New Roman"/>
      <w:lang w:val="en-US"/>
    </w:rPr>
  </w:style>
  <w:style w:type="character" w:customStyle="1" w:styleId="moz-txt-tag">
    <w:name w:val="moz-txt-tag"/>
    <w:rsid w:val="00985729"/>
    <w:rPr>
      <w:rFonts w:ascii="Arial" w:eastAsia="SimSun" w:hAnsi="Arial" w:cs="Arial"/>
      <w:color w:val="0000FF"/>
      <w:kern w:val="2"/>
      <w:lang w:val="en-US" w:eastAsia="zh-CN" w:bidi="ar-SA"/>
    </w:rPr>
  </w:style>
  <w:style w:type="character" w:customStyle="1" w:styleId="GuidanceChar">
    <w:name w:val="Guidance Char"/>
    <w:rsid w:val="00985729"/>
    <w:rPr>
      <w:i/>
      <w:color w:val="0000FF"/>
      <w:lang w:val="en-GB" w:eastAsia="en-US" w:bidi="ar-SA"/>
    </w:rPr>
  </w:style>
  <w:style w:type="paragraph" w:customStyle="1" w:styleId="BodyTextIndent31">
    <w:name w:val="Body Text Indent 31"/>
    <w:basedOn w:val="a2"/>
    <w:next w:val="39"/>
    <w:link w:val="BodyTextIndent3Char"/>
    <w:rsid w:val="00985729"/>
    <w:pPr>
      <w:spacing w:after="0"/>
      <w:ind w:left="1080"/>
    </w:pPr>
    <w:rPr>
      <w:rFonts w:eastAsia="Times New Roman"/>
      <w:lang w:val="en-US" w:eastAsia="ja-JP"/>
    </w:rPr>
  </w:style>
  <w:style w:type="character" w:customStyle="1" w:styleId="BodyTextIndent3Char">
    <w:name w:val="Body Text Indent 3 Char"/>
    <w:basedOn w:val="a3"/>
    <w:link w:val="BodyTextIndent31"/>
    <w:rsid w:val="00985729"/>
    <w:rPr>
      <w:rFonts w:ascii="Times New Roman" w:eastAsia="Times New Roman" w:hAnsi="Times New Roman"/>
      <w:lang w:eastAsia="ja-JP"/>
    </w:rPr>
  </w:style>
  <w:style w:type="paragraph" w:customStyle="1" w:styleId="numberedlist0">
    <w:name w:val="numbered list"/>
    <w:basedOn w:val="ac"/>
    <w:rsid w:val="00985729"/>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ja-JP"/>
    </w:rPr>
  </w:style>
  <w:style w:type="paragraph" w:customStyle="1" w:styleId="TabList">
    <w:name w:val="TabList"/>
    <w:basedOn w:val="a2"/>
    <w:rsid w:val="00985729"/>
    <w:pPr>
      <w:tabs>
        <w:tab w:val="left" w:pos="1134"/>
      </w:tabs>
      <w:spacing w:after="0"/>
    </w:pPr>
    <w:rPr>
      <w:rFonts w:eastAsia="MS Mincho"/>
      <w:lang w:eastAsia="en-GB"/>
    </w:rPr>
  </w:style>
  <w:style w:type="paragraph" w:customStyle="1" w:styleId="tabletext0">
    <w:name w:val="table text"/>
    <w:basedOn w:val="a2"/>
    <w:next w:val="table"/>
    <w:rsid w:val="00985729"/>
    <w:pPr>
      <w:spacing w:after="0"/>
    </w:pPr>
    <w:rPr>
      <w:rFonts w:eastAsia="MS Mincho"/>
      <w:i/>
      <w:lang w:eastAsia="en-GB"/>
    </w:rPr>
  </w:style>
  <w:style w:type="paragraph" w:customStyle="1" w:styleId="HE">
    <w:name w:val="HE"/>
    <w:basedOn w:val="a2"/>
    <w:rsid w:val="00985729"/>
    <w:pPr>
      <w:spacing w:after="0"/>
    </w:pPr>
    <w:rPr>
      <w:rFonts w:eastAsia="MS Mincho"/>
      <w:b/>
      <w:lang w:eastAsia="en-GB"/>
    </w:rPr>
  </w:style>
  <w:style w:type="paragraph" w:customStyle="1" w:styleId="berschrift1H1">
    <w:name w:val="Überschrift 1.H1"/>
    <w:basedOn w:val="a2"/>
    <w:next w:val="a2"/>
    <w:rsid w:val="00985729"/>
    <w:pPr>
      <w:keepNext/>
      <w:keepLines/>
      <w:numPr>
        <w:numId w:val="67"/>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rsid w:val="00985729"/>
    <w:pPr>
      <w:numPr>
        <w:numId w:val="64"/>
      </w:numPr>
      <w:spacing w:after="120"/>
    </w:pPr>
    <w:rPr>
      <w:rFonts w:eastAsia="MS Mincho"/>
      <w:lang w:eastAsia="en-GB"/>
    </w:rPr>
  </w:style>
  <w:style w:type="paragraph" w:customStyle="1" w:styleId="textintend2">
    <w:name w:val="text intend 2"/>
    <w:basedOn w:val="text"/>
    <w:rsid w:val="00985729"/>
    <w:pPr>
      <w:numPr>
        <w:numId w:val="65"/>
      </w:numPr>
      <w:spacing w:after="120"/>
    </w:pPr>
    <w:rPr>
      <w:rFonts w:eastAsia="MS Mincho"/>
      <w:lang w:eastAsia="en-GB"/>
    </w:rPr>
  </w:style>
  <w:style w:type="paragraph" w:customStyle="1" w:styleId="textintend3">
    <w:name w:val="text intend 3"/>
    <w:basedOn w:val="text"/>
    <w:rsid w:val="00985729"/>
    <w:pPr>
      <w:numPr>
        <w:numId w:val="66"/>
      </w:numPr>
      <w:spacing w:after="120"/>
    </w:pPr>
    <w:rPr>
      <w:rFonts w:eastAsia="MS Mincho"/>
      <w:lang w:eastAsia="en-GB"/>
    </w:rPr>
  </w:style>
  <w:style w:type="paragraph" w:customStyle="1" w:styleId="normalpuce">
    <w:name w:val="normal puce"/>
    <w:basedOn w:val="a2"/>
    <w:rsid w:val="00985729"/>
    <w:pPr>
      <w:widowControl w:val="0"/>
      <w:numPr>
        <w:numId w:val="68"/>
      </w:numPr>
      <w:spacing w:before="60" w:after="60"/>
      <w:jc w:val="both"/>
    </w:pPr>
    <w:rPr>
      <w:rFonts w:eastAsia="MS Mincho"/>
      <w:lang w:eastAsia="en-GB"/>
    </w:rPr>
  </w:style>
  <w:style w:type="paragraph" w:customStyle="1" w:styleId="TdocHeading1">
    <w:name w:val="Tdoc_Heading_1"/>
    <w:basedOn w:val="1"/>
    <w:next w:val="a2"/>
    <w:autoRedefine/>
    <w:rsid w:val="00985729"/>
    <w:pPr>
      <w:keepLines w:val="0"/>
      <w:numPr>
        <w:numId w:val="69"/>
      </w:numPr>
      <w:pBdr>
        <w:top w:val="none" w:sz="0" w:space="0" w:color="auto"/>
      </w:pBdr>
      <w:spacing w:after="0"/>
    </w:pPr>
    <w:rPr>
      <w:rFonts w:eastAsia="Times New Roman"/>
      <w:b/>
      <w:noProof/>
      <w:kern w:val="28"/>
      <w:sz w:val="24"/>
      <w:lang w:val="en-US" w:eastAsia="zh-CN"/>
    </w:rPr>
  </w:style>
  <w:style w:type="paragraph" w:customStyle="1" w:styleId="Meetingcaption">
    <w:name w:val="Meeting caption"/>
    <w:basedOn w:val="a2"/>
    <w:rsid w:val="00985729"/>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a2"/>
    <w:rsid w:val="00985729"/>
    <w:pPr>
      <w:spacing w:after="240"/>
      <w:jc w:val="both"/>
    </w:pPr>
    <w:rPr>
      <w:rFonts w:ascii="Helvetica" w:eastAsia="Times New Roman" w:hAnsi="Helvetica"/>
      <w:lang w:eastAsia="en-GB"/>
    </w:rPr>
  </w:style>
  <w:style w:type="paragraph" w:customStyle="1" w:styleId="Cell">
    <w:name w:val="Cell"/>
    <w:basedOn w:val="a2"/>
    <w:rsid w:val="00985729"/>
    <w:pPr>
      <w:spacing w:after="0" w:line="240" w:lineRule="exact"/>
      <w:jc w:val="center"/>
    </w:pPr>
    <w:rPr>
      <w:rFonts w:eastAsia="Times New Roman"/>
      <w:sz w:val="16"/>
      <w:lang w:val="en-US" w:eastAsia="ja-JP"/>
    </w:rPr>
  </w:style>
  <w:style w:type="paragraph" w:customStyle="1" w:styleId="h60">
    <w:name w:val="h6"/>
    <w:basedOn w:val="a2"/>
    <w:rsid w:val="00985729"/>
    <w:pPr>
      <w:spacing w:before="100" w:beforeAutospacing="1" w:after="100" w:afterAutospacing="1"/>
    </w:pPr>
    <w:rPr>
      <w:rFonts w:eastAsia="Times New Roman"/>
      <w:sz w:val="24"/>
      <w:szCs w:val="24"/>
      <w:lang w:val="en-US" w:eastAsia="ja-JP"/>
    </w:rPr>
  </w:style>
  <w:style w:type="paragraph" w:customStyle="1" w:styleId="b11">
    <w:name w:val="b1"/>
    <w:basedOn w:val="a2"/>
    <w:rsid w:val="00985729"/>
    <w:pPr>
      <w:spacing w:before="100" w:beforeAutospacing="1" w:after="100" w:afterAutospacing="1"/>
    </w:pPr>
    <w:rPr>
      <w:rFonts w:eastAsia="Times New Roman"/>
      <w:sz w:val="24"/>
      <w:szCs w:val="24"/>
      <w:lang w:val="en-US" w:eastAsia="ja-JP"/>
    </w:rPr>
  </w:style>
  <w:style w:type="paragraph" w:customStyle="1" w:styleId="CharCharCharChar">
    <w:name w:val="Char Char Char Char"/>
    <w:rsid w:val="00985729"/>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CharCharCharCharCharCharCharCharCharCharCharChar">
    <w:name w:val="Char Char Char Char Char Char Char Char Char Char Char Char"/>
    <w:semiHidden/>
    <w:rsid w:val="00985729"/>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NormalAfter3pt">
    <w:name w:val="Normal + After:  3 pt"/>
    <w:basedOn w:val="a2"/>
    <w:rsid w:val="00985729"/>
    <w:pPr>
      <w:tabs>
        <w:tab w:val="num" w:pos="2560"/>
      </w:tabs>
      <w:overflowPunct/>
      <w:autoSpaceDE/>
      <w:autoSpaceDN/>
      <w:adjustRightInd/>
      <w:ind w:left="2560" w:hanging="357"/>
      <w:textAlignment w:val="auto"/>
    </w:pPr>
    <w:rPr>
      <w:rFonts w:eastAsia="Times New Roman"/>
      <w:lang w:val="en-AU" w:eastAsia="ko-KR"/>
    </w:rPr>
  </w:style>
  <w:style w:type="character" w:customStyle="1" w:styleId="CharChar5">
    <w:name w:val="Char Char5"/>
    <w:semiHidden/>
    <w:rsid w:val="00985729"/>
    <w:rPr>
      <w:rFonts w:ascii="Times New Roman" w:hAnsi="Times New Roman"/>
      <w:lang w:eastAsia="en-US"/>
    </w:rPr>
  </w:style>
  <w:style w:type="paragraph" w:customStyle="1" w:styleId="CharChar3CharCharCharCharCharChar">
    <w:name w:val="Char Char3 Char Char Char Char Char Char"/>
    <w:semiHidden/>
    <w:rsid w:val="00985729"/>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985729"/>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TableCell0">
    <w:name w:val="Table Cell"/>
    <w:basedOn w:val="TAC"/>
    <w:link w:val="TableCellChar"/>
    <w:qFormat/>
    <w:rsid w:val="00985729"/>
    <w:pPr>
      <w:textAlignment w:val="auto"/>
    </w:pPr>
    <w:rPr>
      <w:rFonts w:eastAsia="Times New Roman"/>
      <w:lang w:val="en-US" w:eastAsia="zh-CN"/>
    </w:rPr>
  </w:style>
  <w:style w:type="character" w:customStyle="1" w:styleId="TableCellChar">
    <w:name w:val="Table Cell Char"/>
    <w:link w:val="TableCell0"/>
    <w:rsid w:val="00985729"/>
    <w:rPr>
      <w:rFonts w:ascii="Arial" w:eastAsia="Times New Roman" w:hAnsi="Arial"/>
      <w:sz w:val="18"/>
    </w:rPr>
  </w:style>
  <w:style w:type="paragraph" w:customStyle="1" w:styleId="CharCharCharCharCharChar1">
    <w:name w:val="Char Char Char Char Char Char1"/>
    <w:semiHidden/>
    <w:rsid w:val="00985729"/>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2"/>
    <w:semiHidden/>
    <w:rsid w:val="0098572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numbering" w:customStyle="1" w:styleId="16">
    <w:name w:val="无列表1"/>
    <w:next w:val="a5"/>
    <w:uiPriority w:val="99"/>
    <w:semiHidden/>
    <w:unhideWhenUsed/>
    <w:rsid w:val="00985729"/>
  </w:style>
  <w:style w:type="character" w:customStyle="1" w:styleId="opdicttext22">
    <w:name w:val="op_dict_text22"/>
    <w:basedOn w:val="a3"/>
    <w:rsid w:val="00985729"/>
  </w:style>
  <w:style w:type="character" w:customStyle="1" w:styleId="def">
    <w:name w:val="def"/>
    <w:basedOn w:val="a3"/>
    <w:rsid w:val="00985729"/>
  </w:style>
  <w:style w:type="paragraph" w:customStyle="1" w:styleId="Normalwithindent">
    <w:name w:val="Normal with indent"/>
    <w:basedOn w:val="a2"/>
    <w:link w:val="NormalwithindentChar"/>
    <w:qFormat/>
    <w:rsid w:val="00985729"/>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rsid w:val="00985729"/>
    <w:rPr>
      <w:rFonts w:ascii="Times New Roman" w:eastAsia="Malgun Gothic" w:hAnsi="Times New Roman"/>
      <w:lang w:val="en-GB"/>
    </w:rPr>
  </w:style>
  <w:style w:type="paragraph" w:styleId="afffd">
    <w:name w:val="No Spacing"/>
    <w:uiPriority w:val="1"/>
    <w:qFormat/>
    <w:rsid w:val="00985729"/>
    <w:rPr>
      <w:rFonts w:ascii="Calibri" w:hAnsi="Calibri"/>
      <w:sz w:val="22"/>
      <w:szCs w:val="22"/>
    </w:rPr>
  </w:style>
  <w:style w:type="character" w:customStyle="1" w:styleId="high-light-bg4">
    <w:name w:val="high-light-bg4"/>
    <w:basedOn w:val="a3"/>
    <w:rsid w:val="00985729"/>
  </w:style>
  <w:style w:type="character" w:customStyle="1" w:styleId="TitleChar2">
    <w:name w:val="Title Char2"/>
    <w:basedOn w:val="a3"/>
    <w:uiPriority w:val="10"/>
    <w:locked/>
    <w:rsid w:val="00985729"/>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985729"/>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a2"/>
    <w:rsid w:val="00985729"/>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a2"/>
    <w:rsid w:val="00985729"/>
    <w:pPr>
      <w:numPr>
        <w:numId w:val="70"/>
      </w:numPr>
      <w:overflowPunct/>
      <w:autoSpaceDE/>
      <w:autoSpaceDN/>
      <w:adjustRightInd/>
      <w:textAlignment w:val="auto"/>
    </w:pPr>
    <w:rPr>
      <w:rFonts w:eastAsia="MS Gothic"/>
      <w:sz w:val="24"/>
      <w:lang w:eastAsia="ja-JP"/>
    </w:rPr>
  </w:style>
  <w:style w:type="paragraph" w:customStyle="1" w:styleId="ListBulletLast">
    <w:name w:val="List Bullet Last"/>
    <w:aliases w:val="lbl"/>
    <w:basedOn w:val="ac"/>
    <w:next w:val="af5"/>
    <w:rsid w:val="00985729"/>
    <w:pPr>
      <w:overflowPunct/>
      <w:autoSpaceDE/>
      <w:autoSpaceDN/>
      <w:adjustRightInd/>
      <w:spacing w:after="240"/>
      <w:ind w:left="714" w:hanging="357"/>
      <w:textAlignment w:val="auto"/>
    </w:pPr>
    <w:rPr>
      <w:rFonts w:ascii="Arial" w:eastAsia="MS Gothic" w:hAnsi="Arial"/>
      <w:sz w:val="24"/>
      <w:lang w:eastAsia="ja-JP"/>
    </w:rPr>
  </w:style>
  <w:style w:type="character" w:customStyle="1" w:styleId="36">
    <w:name w:val="正文文本 3 字符"/>
    <w:basedOn w:val="a3"/>
    <w:link w:val="35"/>
    <w:rsid w:val="00985729"/>
    <w:rPr>
      <w:rFonts w:ascii="Times New Roman" w:hAnsi="Times New Roman"/>
      <w:i/>
      <w:lang w:val="en-GB" w:eastAsia="en-US"/>
    </w:rPr>
  </w:style>
  <w:style w:type="paragraph" w:customStyle="1" w:styleId="TableText1">
    <w:name w:val="Table_Text"/>
    <w:basedOn w:val="a2"/>
    <w:rsid w:val="00985729"/>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af5"/>
    <w:rsid w:val="00985729"/>
    <w:pPr>
      <w:keepNext/>
      <w:tabs>
        <w:tab w:val="left" w:pos="1247"/>
        <w:tab w:val="left" w:pos="2552"/>
        <w:tab w:val="left" w:pos="3856"/>
        <w:tab w:val="left" w:pos="5216"/>
        <w:tab w:val="left" w:pos="6464"/>
        <w:tab w:val="left" w:pos="7768"/>
        <w:tab w:val="left" w:pos="9072"/>
        <w:tab w:val="left" w:pos="10206"/>
      </w:tabs>
      <w:spacing w:after="0" w:line="480" w:lineRule="auto"/>
      <w:jc w:val="left"/>
    </w:pPr>
    <w:rPr>
      <w:rFonts w:eastAsia="Mincho"/>
      <w:sz w:val="24"/>
      <w:szCs w:val="20"/>
      <w:lang w:val="en-GB" w:eastAsia="ja-JP"/>
    </w:rPr>
  </w:style>
  <w:style w:type="paragraph" w:customStyle="1" w:styleId="HTMLBody">
    <w:name w:val="HTML Body"/>
    <w:rsid w:val="00985729"/>
    <w:pPr>
      <w:widowControl w:val="0"/>
      <w:autoSpaceDE w:val="0"/>
      <w:autoSpaceDN w:val="0"/>
      <w:adjustRightInd w:val="0"/>
    </w:pPr>
    <w:rPr>
      <w:rFonts w:ascii="MS PGothic" w:eastAsia="MS PGothic" w:hAnsi="Century"/>
      <w:lang w:eastAsia="ja-JP"/>
    </w:rPr>
  </w:style>
  <w:style w:type="character" w:customStyle="1" w:styleId="afffe">
    <w:name w:val="図表番号 (文字)"/>
    <w:aliases w:val="cap (文字),cap Char (文字) (文字)1"/>
    <w:rsid w:val="00985729"/>
    <w:rPr>
      <w:rFonts w:eastAsia="MS Gothic"/>
      <w:b/>
      <w:noProof w:val="0"/>
      <w:kern w:val="2"/>
      <w:sz w:val="24"/>
      <w:lang w:val="en-GB"/>
    </w:rPr>
  </w:style>
  <w:style w:type="paragraph" w:customStyle="1" w:styleId="Normal1CharChar">
    <w:name w:val="Normal1 Char Char"/>
    <w:rsid w:val="00985729"/>
    <w:pPr>
      <w:keepNext/>
      <w:tabs>
        <w:tab w:val="num" w:pos="851"/>
      </w:tabs>
      <w:kinsoku w:val="0"/>
      <w:overflowPunct w:val="0"/>
      <w:autoSpaceDE w:val="0"/>
      <w:autoSpaceDN w:val="0"/>
      <w:adjustRightInd w:val="0"/>
      <w:spacing w:before="60" w:after="60"/>
      <w:ind w:left="851" w:hanging="851"/>
      <w:jc w:val="both"/>
    </w:pPr>
    <w:rPr>
      <w:rFonts w:ascii="Times New Roman" w:eastAsia="Times New Roman" w:hAnsi="Times New Roman"/>
      <w:kern w:val="2"/>
      <w:sz w:val="21"/>
      <w:lang w:val="en-GB" w:eastAsia="ja-JP"/>
    </w:rPr>
  </w:style>
  <w:style w:type="paragraph" w:customStyle="1" w:styleId="CharCharCharCarCarCharCharCarCar">
    <w:name w:val="Char Char Char Car Car Char Char Car Car"/>
    <w:rsid w:val="00985729"/>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98572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98572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985729"/>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2"/>
    <w:uiPriority w:val="34"/>
    <w:qFormat/>
    <w:rsid w:val="00985729"/>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985729"/>
    <w:rPr>
      <w:rFonts w:ascii="Times New Roman" w:eastAsia="MS Gothic" w:hAnsi="Times New Roman"/>
      <w:sz w:val="24"/>
      <w:lang w:val="en-GB" w:eastAsia="ja-JP"/>
    </w:rPr>
  </w:style>
  <w:style w:type="character" w:customStyle="1" w:styleId="Doc-titleChar">
    <w:name w:val="Doc-title Char"/>
    <w:link w:val="Doc-title"/>
    <w:rsid w:val="00985729"/>
    <w:rPr>
      <w:rFonts w:ascii="Arial" w:hAnsi="Arial" w:cs="Arial"/>
    </w:rPr>
  </w:style>
  <w:style w:type="paragraph" w:customStyle="1" w:styleId="msonormal0">
    <w:name w:val="msonormal"/>
    <w:basedOn w:val="a2"/>
    <w:rsid w:val="00985729"/>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paragraph" w:customStyle="1" w:styleId="font5">
    <w:name w:val="font5"/>
    <w:basedOn w:val="a2"/>
    <w:rsid w:val="00985729"/>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a2"/>
    <w:rsid w:val="00985729"/>
    <w:pP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66">
    <w:name w:val="xl66"/>
    <w:basedOn w:val="a2"/>
    <w:rsid w:val="00985729"/>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7">
    <w:name w:val="xl67"/>
    <w:basedOn w:val="a2"/>
    <w:rsid w:val="00985729"/>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8">
    <w:name w:val="xl68"/>
    <w:basedOn w:val="a2"/>
    <w:rsid w:val="00985729"/>
    <w:pPr>
      <w:overflowPunct/>
      <w:autoSpaceDE/>
      <w:autoSpaceDN/>
      <w:adjustRightInd/>
      <w:spacing w:before="100" w:beforeAutospacing="1" w:after="100" w:afterAutospacing="1"/>
      <w:jc w:val="center"/>
      <w:textAlignment w:val="auto"/>
    </w:pPr>
    <w:rPr>
      <w:rFonts w:ascii="SimSun" w:hAnsi="SimSun" w:cs="SimSun"/>
      <w:sz w:val="15"/>
      <w:szCs w:val="15"/>
      <w:lang w:val="en-US" w:eastAsia="zh-CN"/>
    </w:rPr>
  </w:style>
  <w:style w:type="paragraph" w:customStyle="1" w:styleId="xl69">
    <w:name w:val="xl69"/>
    <w:basedOn w:val="a2"/>
    <w:rsid w:val="00985729"/>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0">
    <w:name w:val="xl70"/>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1">
    <w:name w:val="xl71"/>
    <w:basedOn w:val="a2"/>
    <w:rsid w:val="00985729"/>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2">
    <w:name w:val="xl72"/>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73">
    <w:name w:val="xl73"/>
    <w:basedOn w:val="a2"/>
    <w:rsid w:val="00985729"/>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4">
    <w:name w:val="xl74"/>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5">
    <w:name w:val="xl75"/>
    <w:basedOn w:val="a2"/>
    <w:rsid w:val="00985729"/>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6">
    <w:name w:val="xl76"/>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77">
    <w:name w:val="xl77"/>
    <w:basedOn w:val="a2"/>
    <w:rsid w:val="00985729"/>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8">
    <w:name w:val="xl78"/>
    <w:basedOn w:val="a2"/>
    <w:rsid w:val="00985729"/>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79">
    <w:name w:val="xl79"/>
    <w:basedOn w:val="a2"/>
    <w:rsid w:val="00985729"/>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80">
    <w:name w:val="xl80"/>
    <w:basedOn w:val="a2"/>
    <w:rsid w:val="00985729"/>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1">
    <w:name w:val="xl81"/>
    <w:basedOn w:val="a2"/>
    <w:rsid w:val="00985729"/>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2">
    <w:name w:val="xl82"/>
    <w:basedOn w:val="a2"/>
    <w:rsid w:val="00985729"/>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3">
    <w:name w:val="xl83"/>
    <w:basedOn w:val="a2"/>
    <w:rsid w:val="00985729"/>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84">
    <w:name w:val="xl84"/>
    <w:basedOn w:val="a2"/>
    <w:rsid w:val="00985729"/>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85">
    <w:name w:val="xl85"/>
    <w:basedOn w:val="a2"/>
    <w:rsid w:val="00985729"/>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6">
    <w:name w:val="xl86"/>
    <w:basedOn w:val="a2"/>
    <w:rsid w:val="00985729"/>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7">
    <w:name w:val="xl87"/>
    <w:basedOn w:val="a2"/>
    <w:rsid w:val="00985729"/>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8">
    <w:name w:val="xl88"/>
    <w:basedOn w:val="a2"/>
    <w:rsid w:val="00985729"/>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9">
    <w:name w:val="xl89"/>
    <w:basedOn w:val="a2"/>
    <w:rsid w:val="00985729"/>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0">
    <w:name w:val="xl90"/>
    <w:basedOn w:val="a2"/>
    <w:rsid w:val="00985729"/>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1">
    <w:name w:val="xl91"/>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2">
    <w:name w:val="xl92"/>
    <w:basedOn w:val="a2"/>
    <w:rsid w:val="00985729"/>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93">
    <w:name w:val="xl93"/>
    <w:basedOn w:val="a2"/>
    <w:rsid w:val="00985729"/>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94">
    <w:name w:val="xl94"/>
    <w:basedOn w:val="a2"/>
    <w:rsid w:val="00985729"/>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5">
    <w:name w:val="xl95"/>
    <w:basedOn w:val="a2"/>
    <w:rsid w:val="00985729"/>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6">
    <w:name w:val="xl96"/>
    <w:basedOn w:val="a2"/>
    <w:rsid w:val="00985729"/>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7">
    <w:name w:val="xl97"/>
    <w:basedOn w:val="a2"/>
    <w:rsid w:val="00985729"/>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8">
    <w:name w:val="xl98"/>
    <w:basedOn w:val="a2"/>
    <w:rsid w:val="00985729"/>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9">
    <w:name w:val="xl99"/>
    <w:basedOn w:val="a2"/>
    <w:rsid w:val="00985729"/>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0">
    <w:name w:val="xl100"/>
    <w:basedOn w:val="a2"/>
    <w:rsid w:val="00985729"/>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1">
    <w:name w:val="xl101"/>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2">
    <w:name w:val="xl102"/>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3">
    <w:name w:val="xl103"/>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4">
    <w:name w:val="xl104"/>
    <w:basedOn w:val="a2"/>
    <w:rsid w:val="00985729"/>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5">
    <w:name w:val="xl105"/>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6">
    <w:name w:val="xl106"/>
    <w:basedOn w:val="a2"/>
    <w:rsid w:val="00985729"/>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7">
    <w:name w:val="xl107"/>
    <w:basedOn w:val="a2"/>
    <w:rsid w:val="00985729"/>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8">
    <w:name w:val="xl108"/>
    <w:basedOn w:val="a2"/>
    <w:rsid w:val="00985729"/>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109">
    <w:name w:val="xl109"/>
    <w:basedOn w:val="a2"/>
    <w:rsid w:val="00985729"/>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0">
    <w:name w:val="xl110"/>
    <w:basedOn w:val="a2"/>
    <w:rsid w:val="00985729"/>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1">
    <w:name w:val="xl111"/>
    <w:basedOn w:val="a2"/>
    <w:rsid w:val="00985729"/>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2">
    <w:name w:val="xl112"/>
    <w:basedOn w:val="a2"/>
    <w:rsid w:val="00985729"/>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3">
    <w:name w:val="xl113"/>
    <w:basedOn w:val="a2"/>
    <w:rsid w:val="00985729"/>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4">
    <w:name w:val="xl114"/>
    <w:basedOn w:val="a2"/>
    <w:rsid w:val="00985729"/>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5">
    <w:name w:val="xl115"/>
    <w:basedOn w:val="a2"/>
    <w:rsid w:val="00985729"/>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6">
    <w:name w:val="xl116"/>
    <w:basedOn w:val="a2"/>
    <w:rsid w:val="00985729"/>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7">
    <w:name w:val="xl117"/>
    <w:basedOn w:val="a2"/>
    <w:rsid w:val="00985729"/>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985729"/>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85729"/>
    <w:rPr>
      <w:rFonts w:ascii="Arial" w:hAnsi="Arial"/>
      <w:sz w:val="32"/>
      <w:lang w:val="en-GB" w:eastAsia="en-US"/>
    </w:rPr>
  </w:style>
  <w:style w:type="paragraph" w:customStyle="1" w:styleId="affff">
    <w:name w:val="テキスト"/>
    <w:basedOn w:val="a2"/>
    <w:link w:val="affff0"/>
    <w:qFormat/>
    <w:rsid w:val="00985729"/>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eastAsia="ja-JP"/>
    </w:rPr>
  </w:style>
  <w:style w:type="character" w:customStyle="1" w:styleId="affff0">
    <w:name w:val="テキスト (文字)"/>
    <w:link w:val="affff"/>
    <w:rsid w:val="00985729"/>
    <w:rPr>
      <w:rFonts w:ascii="Century" w:eastAsia="MS Mincho" w:hAnsi="Century"/>
      <w:kern w:val="2"/>
      <w:sz w:val="21"/>
      <w:szCs w:val="22"/>
      <w:lang w:val="en-GB" w:eastAsia="ja-JP"/>
    </w:rPr>
  </w:style>
  <w:style w:type="paragraph" w:customStyle="1" w:styleId="gmail-msolistparagraph">
    <w:name w:val="gmail-msolistparagraph"/>
    <w:basedOn w:val="a2"/>
    <w:uiPriority w:val="99"/>
    <w:semiHidden/>
    <w:rsid w:val="00985729"/>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2"/>
    <w:uiPriority w:val="99"/>
    <w:semiHidden/>
    <w:rsid w:val="00985729"/>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a3"/>
    <w:rsid w:val="00985729"/>
  </w:style>
  <w:style w:type="paragraph" w:customStyle="1" w:styleId="onecomwebmail-msolistparagraph">
    <w:name w:val="onecomwebmail-msolistparagraph"/>
    <w:basedOn w:val="a2"/>
    <w:rsid w:val="00985729"/>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2"/>
    <w:rsid w:val="00985729"/>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2"/>
    <w:rsid w:val="00985729"/>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a3"/>
    <w:rsid w:val="00985729"/>
  </w:style>
  <w:style w:type="character" w:customStyle="1" w:styleId="onecomwebmail-size">
    <w:name w:val="onecomwebmail-size"/>
    <w:basedOn w:val="a3"/>
    <w:rsid w:val="00985729"/>
  </w:style>
  <w:style w:type="table" w:customStyle="1" w:styleId="TableGridLight11">
    <w:name w:val="Table Grid Light11"/>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985729"/>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basedOn w:val="a3"/>
    <w:link w:val="PatAppl"/>
    <w:locked/>
    <w:rsid w:val="00985729"/>
    <w:rPr>
      <w:rFonts w:ascii="Courier New" w:hAnsi="Courier New"/>
      <w:sz w:val="24"/>
    </w:rPr>
  </w:style>
  <w:style w:type="paragraph" w:customStyle="1" w:styleId="PatAppl">
    <w:name w:val="Pat Appl"/>
    <w:basedOn w:val="a2"/>
    <w:link w:val="PatApplChar"/>
    <w:qFormat/>
    <w:rsid w:val="00985729"/>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lang w:val="en-US" w:eastAsia="zh-CN"/>
    </w:rPr>
  </w:style>
  <w:style w:type="paragraph" w:customStyle="1" w:styleId="3a">
    <w:name w:val="列出段落3"/>
    <w:basedOn w:val="a2"/>
    <w:uiPriority w:val="34"/>
    <w:unhideWhenUsed/>
    <w:qFormat/>
    <w:rsid w:val="00985729"/>
    <w:pPr>
      <w:widowControl w:val="0"/>
      <w:overflowPunct/>
      <w:autoSpaceDE/>
      <w:autoSpaceDN/>
      <w:adjustRightInd/>
      <w:spacing w:after="200" w:line="276" w:lineRule="auto"/>
      <w:ind w:leftChars="400" w:left="840"/>
      <w:textAlignment w:val="auto"/>
    </w:pPr>
    <w:rPr>
      <w:rFonts w:eastAsia="Times New Roman"/>
      <w:kern w:val="2"/>
      <w:szCs w:val="24"/>
      <w:lang w:val="en-US" w:eastAsia="zh-CN"/>
    </w:rPr>
  </w:style>
  <w:style w:type="paragraph" w:customStyle="1" w:styleId="110">
    <w:name w:val="列出段落11"/>
    <w:basedOn w:val="a2"/>
    <w:uiPriority w:val="34"/>
    <w:unhideWhenUsed/>
    <w:qFormat/>
    <w:rsid w:val="00985729"/>
    <w:pPr>
      <w:widowControl w:val="0"/>
      <w:overflowPunct/>
      <w:autoSpaceDE/>
      <w:autoSpaceDN/>
      <w:adjustRightInd/>
      <w:spacing w:after="200" w:line="276" w:lineRule="auto"/>
      <w:ind w:firstLineChars="200" w:firstLine="420"/>
      <w:jc w:val="both"/>
      <w:textAlignment w:val="auto"/>
    </w:pPr>
    <w:rPr>
      <w:rFonts w:eastAsia="Times New Roman"/>
      <w:kern w:val="2"/>
      <w:sz w:val="21"/>
      <w:szCs w:val="24"/>
      <w:lang w:val="en-US" w:eastAsia="zh-CN"/>
    </w:rPr>
  </w:style>
  <w:style w:type="paragraph" w:customStyle="1" w:styleId="ListParagraph1">
    <w:name w:val="List Paragraph1"/>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TdocHeader2">
    <w:name w:val="Tdoc_Header_2"/>
    <w:basedOn w:val="a2"/>
    <w:rsid w:val="00985729"/>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er1">
    <w:name w:val="Tdoc_Header_1"/>
    <w:basedOn w:val="a7"/>
    <w:rsid w:val="00985729"/>
    <w:pPr>
      <w:tabs>
        <w:tab w:val="right" w:pos="9072"/>
        <w:tab w:val="right" w:pos="10206"/>
      </w:tabs>
      <w:overflowPunct/>
      <w:autoSpaceDE/>
      <w:autoSpaceDN/>
      <w:adjustRightInd/>
      <w:ind w:left="720" w:hanging="720"/>
      <w:jc w:val="both"/>
      <w:textAlignment w:val="auto"/>
    </w:pPr>
    <w:rPr>
      <w:rFonts w:eastAsia="Batang"/>
      <w:noProof w:val="0"/>
      <w:sz w:val="20"/>
      <w:lang w:val="en-GB"/>
    </w:rPr>
  </w:style>
  <w:style w:type="paragraph" w:customStyle="1" w:styleId="TdocHeading2">
    <w:name w:val="Tdoc_Heading_2"/>
    <w:basedOn w:val="a2"/>
    <w:rsid w:val="00985729"/>
    <w:pPr>
      <w:overflowPunct/>
      <w:autoSpaceDE/>
      <w:autoSpaceDN/>
      <w:adjustRightInd/>
      <w:spacing w:after="0"/>
      <w:ind w:left="720" w:hanging="720"/>
      <w:textAlignment w:val="auto"/>
    </w:pPr>
    <w:rPr>
      <w:rFonts w:ascii="Times" w:eastAsia="Batang" w:hAnsi="Times"/>
      <w:szCs w:val="24"/>
    </w:rPr>
  </w:style>
  <w:style w:type="paragraph" w:customStyle="1" w:styleId="Statement">
    <w:name w:val="Statement"/>
    <w:basedOn w:val="a2"/>
    <w:rsid w:val="00985729"/>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985729"/>
    <w:rPr>
      <w:rFonts w:ascii="Arial" w:hAnsi="Arial"/>
      <w:color w:val="auto"/>
      <w:sz w:val="20"/>
    </w:rPr>
  </w:style>
  <w:style w:type="paragraph" w:customStyle="1" w:styleId="StyleHeading1NMPHeading1H1h11h12h13h14h15h16appheadin">
    <w:name w:val="Style Heading 1NMP Heading 1H1h11h12h13h14h15h16app headin..."/>
    <w:basedOn w:val="1"/>
    <w:rsid w:val="00985729"/>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rsid w:val="00985729"/>
    <w:rPr>
      <w:rFonts w:ascii="Arial" w:hAnsi="Arial"/>
      <w:color w:val="auto"/>
      <w:sz w:val="20"/>
    </w:rPr>
  </w:style>
  <w:style w:type="character" w:customStyle="1" w:styleId="UnresolvedMention1">
    <w:name w:val="Unresolved Mention1"/>
    <w:uiPriority w:val="99"/>
    <w:semiHidden/>
    <w:unhideWhenUsed/>
    <w:rsid w:val="00985729"/>
    <w:rPr>
      <w:color w:val="808080"/>
      <w:shd w:val="clear" w:color="auto" w:fill="E6E6E6"/>
    </w:rPr>
  </w:style>
  <w:style w:type="character" w:customStyle="1" w:styleId="53">
    <w:name w:val="(文字) (文字)5"/>
    <w:semiHidden/>
    <w:rsid w:val="00985729"/>
    <w:rPr>
      <w:rFonts w:ascii="Times New Roman" w:hAnsi="Times New Roman"/>
      <w:lang w:val="x-none" w:eastAsia="en-US"/>
    </w:rPr>
  </w:style>
  <w:style w:type="paragraph" w:customStyle="1" w:styleId="TableCell1">
    <w:name w:val="TableCell"/>
    <w:basedOn w:val="a2"/>
    <w:qFormat/>
    <w:rsid w:val="00985729"/>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character" w:styleId="affff1">
    <w:name w:val="Subtle Emphasis"/>
    <w:basedOn w:val="a3"/>
    <w:uiPriority w:val="19"/>
    <w:qFormat/>
    <w:rsid w:val="00985729"/>
    <w:rPr>
      <w:i/>
      <w:color w:val="404040"/>
    </w:rPr>
  </w:style>
  <w:style w:type="paragraph" w:customStyle="1" w:styleId="62">
    <w:name w:val="标题 62"/>
    <w:basedOn w:val="a2"/>
    <w:rsid w:val="00985729"/>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a2"/>
    <w:rsid w:val="00985729"/>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ListParagraph7">
    <w:name w:val="List Paragraph7"/>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
    <w:name w:val="标题 61"/>
    <w:basedOn w:val="a2"/>
    <w:rsid w:val="00985729"/>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ListParagraph8">
    <w:name w:val="List Paragraph8"/>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
    <w:qFormat/>
    <w:rsid w:val="00985729"/>
    <w:pPr>
      <w:keepNext w:val="0"/>
      <w:keepLines w:val="0"/>
      <w:widowControl w:val="0"/>
      <w:numPr>
        <w:numId w:val="7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a2"/>
    <w:rsid w:val="00985729"/>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IvDbodytext">
    <w:name w:val="IvD bodytext"/>
    <w:basedOn w:val="af5"/>
    <w:link w:val="IvDbodytextChar"/>
    <w:qFormat/>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rPr>
  </w:style>
  <w:style w:type="character" w:customStyle="1" w:styleId="IvDbodytextChar">
    <w:name w:val="IvD bodytext Char"/>
    <w:link w:val="IvDbodytext"/>
    <w:locked/>
    <w:rsid w:val="00985729"/>
    <w:rPr>
      <w:rFonts w:ascii="Arial" w:eastAsia="Times New Roman" w:hAnsi="Arial"/>
      <w:spacing w:val="2"/>
      <w:lang w:eastAsia="en-US"/>
    </w:rPr>
  </w:style>
  <w:style w:type="character" w:customStyle="1" w:styleId="130">
    <w:name w:val="表 (青) 13 (文字)"/>
    <w:link w:val="-1"/>
    <w:uiPriority w:val="34"/>
    <w:locked/>
    <w:rsid w:val="00985729"/>
    <w:rPr>
      <w:rFonts w:eastAsia="MS Gothic"/>
      <w:sz w:val="24"/>
      <w:lang w:val="en-GB" w:eastAsia="en-US"/>
    </w:rPr>
  </w:style>
  <w:style w:type="table" w:styleId="-1">
    <w:name w:val="Colorful List Accent 1"/>
    <w:basedOn w:val="a4"/>
    <w:link w:val="130"/>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rsid w:val="00985729"/>
    <w:pPr>
      <w:overflowPunct/>
      <w:autoSpaceDE/>
      <w:autoSpaceDN/>
      <w:snapToGrid w:val="0"/>
      <w:spacing w:beforeLines="50" w:before="120" w:after="100" w:afterAutospacing="1"/>
      <w:jc w:val="both"/>
      <w:textAlignment w:val="auto"/>
    </w:pPr>
    <w:rPr>
      <w:rFonts w:eastAsia="Batang"/>
      <w:b/>
      <w:sz w:val="28"/>
      <w:lang w:eastAsia="ko-KR"/>
    </w:rPr>
  </w:style>
  <w:style w:type="paragraph" w:customStyle="1" w:styleId="heading3">
    <w:name w:val="heading3"/>
    <w:basedOn w:val="a2"/>
    <w:rsid w:val="00985729"/>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
    <w:name w:val="heading4"/>
    <w:basedOn w:val="a2"/>
    <w:rsid w:val="00985729"/>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character" w:customStyle="1" w:styleId="Mention1">
    <w:name w:val="Mention1"/>
    <w:uiPriority w:val="99"/>
    <w:semiHidden/>
    <w:unhideWhenUsed/>
    <w:rsid w:val="00985729"/>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85729"/>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985729"/>
    <w:rPr>
      <w:rFonts w:ascii="Arial" w:hAnsi="Arial"/>
      <w:b/>
      <w:i/>
      <w:sz w:val="26"/>
      <w:lang w:val="en-GB" w:eastAsia="x-none"/>
    </w:rPr>
  </w:style>
  <w:style w:type="paragraph" w:customStyle="1" w:styleId="Paragraph">
    <w:name w:val="Paragraph"/>
    <w:basedOn w:val="a2"/>
    <w:link w:val="ParagraphChar"/>
    <w:qFormat/>
    <w:rsid w:val="00985729"/>
    <w:pPr>
      <w:overflowPunct/>
      <w:autoSpaceDE/>
      <w:autoSpaceDN/>
      <w:adjustRightInd/>
      <w:spacing w:before="220" w:after="0"/>
      <w:textAlignment w:val="auto"/>
    </w:pPr>
    <w:rPr>
      <w:sz w:val="22"/>
    </w:rPr>
  </w:style>
  <w:style w:type="character" w:customStyle="1" w:styleId="ParagraphChar">
    <w:name w:val="Paragraph Char"/>
    <w:link w:val="Paragraph"/>
    <w:locked/>
    <w:rsid w:val="00985729"/>
    <w:rPr>
      <w:rFonts w:ascii="Times New Roman" w:hAnsi="Times New Roman"/>
      <w:sz w:val="22"/>
      <w:lang w:val="en-GB" w:eastAsia="en-US"/>
    </w:rPr>
  </w:style>
  <w:style w:type="character" w:customStyle="1" w:styleId="ColorfulList-Accent1Char">
    <w:name w:val="Colorful List - Accent 1 Char"/>
    <w:uiPriority w:val="34"/>
    <w:locked/>
    <w:rsid w:val="00985729"/>
    <w:rPr>
      <w:rFonts w:eastAsia="MS Gothic"/>
      <w:sz w:val="24"/>
      <w:lang w:val="x-none" w:eastAsia="en-US"/>
    </w:rPr>
  </w:style>
  <w:style w:type="character" w:customStyle="1" w:styleId="emailstyle15">
    <w:name w:val="emailstyle15"/>
    <w:semiHidden/>
    <w:rsid w:val="00985729"/>
    <w:rPr>
      <w:color w:val="000000"/>
    </w:rPr>
  </w:style>
  <w:style w:type="numbering" w:customStyle="1" w:styleId="StyleBulletedSymbolsymbolLeft025Hanging025">
    <w:name w:val="Style Bulleted Symbol (symbol) Left:  0.25&quot; Hanging:  0.25&quot;"/>
    <w:rsid w:val="00985729"/>
    <w:pPr>
      <w:numPr>
        <w:numId w:val="73"/>
      </w:numPr>
    </w:pPr>
  </w:style>
  <w:style w:type="table" w:customStyle="1" w:styleId="TableGrid11">
    <w:name w:val="Table Grid11"/>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985729"/>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985729"/>
    <w:rPr>
      <w:rFonts w:ascii="Times New Roman" w:eastAsia="Malgun Gothic" w:hAnsi="Times New Roman"/>
      <w:i/>
      <w:kern w:val="2"/>
      <w:sz w:val="22"/>
      <w:szCs w:val="22"/>
      <w:lang w:eastAsia="ko-KR"/>
    </w:rPr>
  </w:style>
  <w:style w:type="paragraph" w:customStyle="1" w:styleId="Proposalsub">
    <w:name w:val="Proposal_sub"/>
    <w:basedOn w:val="a2"/>
    <w:qFormat/>
    <w:rsid w:val="00985729"/>
    <w:pPr>
      <w:numPr>
        <w:numId w:val="7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a2"/>
    <w:qFormat/>
    <w:rsid w:val="00985729"/>
    <w:pPr>
      <w:numPr>
        <w:ilvl w:val="1"/>
        <w:numId w:val="7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locked/>
    <w:rsid w:val="00985729"/>
    <w:rPr>
      <w:rFonts w:ascii="Times New Roman" w:eastAsia="Malgun Gothic" w:hAnsi="Times New Roman"/>
      <w:i/>
      <w:kern w:val="2"/>
      <w:sz w:val="22"/>
      <w:szCs w:val="22"/>
      <w:lang w:eastAsia="ko-KR"/>
    </w:rPr>
  </w:style>
  <w:style w:type="paragraph" w:customStyle="1" w:styleId="ParagraphNumbering">
    <w:name w:val="Paragraph Numbering"/>
    <w:basedOn w:val="a2"/>
    <w:rsid w:val="00985729"/>
    <w:pPr>
      <w:numPr>
        <w:numId w:val="78"/>
      </w:numPr>
      <w:tabs>
        <w:tab w:val="left" w:pos="851"/>
      </w:tabs>
      <w:overflowPunct/>
      <w:autoSpaceDE/>
      <w:autoSpaceDN/>
      <w:adjustRightInd/>
      <w:spacing w:after="0" w:line="360" w:lineRule="auto"/>
      <w:textAlignment w:val="auto"/>
    </w:pPr>
    <w:rPr>
      <w:rFonts w:ascii="Arial" w:eastAsia="MS Mincho" w:hAnsi="Arial" w:cs="MS PGothic"/>
      <w:sz w:val="22"/>
      <w:szCs w:val="22"/>
      <w:lang w:val="en-US" w:eastAsia="ja-JP"/>
    </w:rPr>
  </w:style>
  <w:style w:type="character" w:customStyle="1" w:styleId="NOChar1">
    <w:name w:val="NO Char1"/>
    <w:rsid w:val="00985729"/>
    <w:rPr>
      <w:sz w:val="24"/>
      <w:lang w:val="en-GB" w:eastAsia="en-US"/>
    </w:rPr>
  </w:style>
  <w:style w:type="character" w:customStyle="1" w:styleId="CommentaireCar">
    <w:name w:val="Commentaire Car"/>
    <w:rsid w:val="00985729"/>
    <w:rPr>
      <w:sz w:val="20"/>
    </w:rPr>
  </w:style>
  <w:style w:type="character" w:customStyle="1" w:styleId="citationref">
    <w:name w:val="citationref"/>
    <w:rsid w:val="00985729"/>
  </w:style>
  <w:style w:type="character" w:customStyle="1" w:styleId="mw-mmv-title">
    <w:name w:val="mw-mmv-title"/>
    <w:rsid w:val="00985729"/>
  </w:style>
  <w:style w:type="character" w:customStyle="1" w:styleId="legend-color">
    <w:name w:val="legend-color"/>
    <w:rsid w:val="00985729"/>
  </w:style>
  <w:style w:type="paragraph" w:customStyle="1" w:styleId="Equationlegend">
    <w:name w:val="Equation_legend"/>
    <w:basedOn w:val="affe"/>
    <w:link w:val="EquationlegendChar"/>
    <w:rsid w:val="00985729"/>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985729"/>
    <w:rPr>
      <w:rFonts w:ascii="Times New Roman" w:eastAsia="Times New Roman" w:hAnsi="Times New Roman"/>
      <w:sz w:val="24"/>
      <w:lang w:eastAsia="en-US"/>
    </w:rPr>
  </w:style>
  <w:style w:type="character" w:customStyle="1" w:styleId="Char1">
    <w:name w:val="标题 Char"/>
    <w:basedOn w:val="a3"/>
    <w:uiPriority w:val="10"/>
    <w:rsid w:val="00985729"/>
    <w:rPr>
      <w:rFonts w:ascii="Calibri Light" w:eastAsia="SimSun" w:hAnsi="Calibri Light" w:cs="Times New Roman"/>
      <w:b/>
      <w:bCs/>
      <w:sz w:val="32"/>
      <w:szCs w:val="32"/>
    </w:rPr>
  </w:style>
  <w:style w:type="character" w:customStyle="1" w:styleId="colour">
    <w:name w:val="colour"/>
    <w:basedOn w:val="a3"/>
    <w:rsid w:val="00985729"/>
    <w:rPr>
      <w:rFonts w:cs="Times New Roman"/>
    </w:rPr>
  </w:style>
  <w:style w:type="character" w:customStyle="1" w:styleId="highlight">
    <w:name w:val="highlight"/>
    <w:basedOn w:val="a3"/>
    <w:rsid w:val="00985729"/>
    <w:rPr>
      <w:rFonts w:cs="Times New Roman"/>
    </w:rPr>
  </w:style>
  <w:style w:type="character" w:customStyle="1" w:styleId="TitleChar4">
    <w:name w:val="Title Char4"/>
    <w:basedOn w:val="a3"/>
    <w:uiPriority w:val="10"/>
    <w:locked/>
    <w:rsid w:val="00985729"/>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985729"/>
    <w:pPr>
      <w:numPr>
        <w:numId w:val="75"/>
      </w:numPr>
    </w:pPr>
  </w:style>
  <w:style w:type="numbering" w:customStyle="1" w:styleId="StyleBulleted">
    <w:name w:val="Style Bulleted"/>
    <w:rsid w:val="00985729"/>
    <w:pPr>
      <w:numPr>
        <w:numId w:val="71"/>
      </w:numPr>
    </w:pPr>
  </w:style>
  <w:style w:type="numbering" w:customStyle="1" w:styleId="StyleBulletedSymbolsymbolLeft025Hanging0252">
    <w:name w:val="Style Bulleted Symbol (symbol) Left:  0.25&quot; Hanging:  0.25&quot;2"/>
    <w:rsid w:val="00985729"/>
    <w:pPr>
      <w:numPr>
        <w:numId w:val="76"/>
      </w:numPr>
    </w:pPr>
  </w:style>
  <w:style w:type="numbering" w:customStyle="1" w:styleId="StyleBulletedSymbolsymbolLeft025Hanging0251">
    <w:name w:val="Style Bulleted Symbol (symbol) Left:  0.25&quot; Hanging:  0.25&quot;1"/>
    <w:rsid w:val="00985729"/>
    <w:pPr>
      <w:numPr>
        <w:numId w:val="74"/>
      </w:numPr>
    </w:pPr>
  </w:style>
  <w:style w:type="paragraph" w:customStyle="1" w:styleId="onecomwebmail-onecomwebmail-msonormal">
    <w:name w:val="onecomwebmail-onecomwebmail-msonormal"/>
    <w:basedOn w:val="a2"/>
    <w:rsid w:val="00985729"/>
    <w:pPr>
      <w:overflowPunct/>
      <w:autoSpaceDE/>
      <w:autoSpaceDN/>
      <w:adjustRightInd/>
      <w:spacing w:before="100" w:beforeAutospacing="1" w:after="100" w:afterAutospacing="1"/>
      <w:textAlignment w:val="auto"/>
    </w:pPr>
    <w:rPr>
      <w:rFonts w:eastAsia="Times New Roman"/>
      <w:sz w:val="24"/>
      <w:szCs w:val="24"/>
      <w:lang w:val="en-US"/>
    </w:rPr>
  </w:style>
  <w:style w:type="paragraph" w:styleId="affe">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2"/>
    <w:rsid w:val="00985729"/>
    <w:pPr>
      <w:overflowPunct/>
      <w:autoSpaceDE/>
      <w:autoSpaceDN/>
      <w:adjustRightInd/>
      <w:ind w:left="720"/>
      <w:textAlignment w:val="auto"/>
    </w:pPr>
    <w:rPr>
      <w:rFonts w:eastAsia="Times New Roman"/>
    </w:rPr>
  </w:style>
  <w:style w:type="paragraph" w:styleId="z-0">
    <w:name w:val="HTML Top of Form"/>
    <w:basedOn w:val="a2"/>
    <w:next w:val="a2"/>
    <w:link w:val="z-"/>
    <w:hidden/>
    <w:uiPriority w:val="99"/>
    <w:rsid w:val="00985729"/>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10">
    <w:name w:val="z-窗体顶端 字符1"/>
    <w:basedOn w:val="a3"/>
    <w:rsid w:val="00985729"/>
    <w:rPr>
      <w:rFonts w:ascii="Arial" w:hAnsi="Arial" w:cs="Arial"/>
      <w:vanish/>
      <w:sz w:val="16"/>
      <w:szCs w:val="16"/>
      <w:lang w:val="en-GB" w:eastAsia="en-US"/>
    </w:rPr>
  </w:style>
  <w:style w:type="character" w:customStyle="1" w:styleId="z-TopofFormChar1">
    <w:name w:val="z-Top of Form Char1"/>
    <w:basedOn w:val="a3"/>
    <w:rsid w:val="00985729"/>
    <w:rPr>
      <w:rFonts w:ascii="Arial" w:hAnsi="Arial" w:cs="Arial"/>
      <w:vanish/>
      <w:sz w:val="16"/>
      <w:szCs w:val="16"/>
      <w:lang w:val="en-GB" w:eastAsia="en-US"/>
    </w:rPr>
  </w:style>
  <w:style w:type="paragraph" w:styleId="z-2">
    <w:name w:val="HTML Bottom of Form"/>
    <w:basedOn w:val="a2"/>
    <w:next w:val="a2"/>
    <w:link w:val="z-1"/>
    <w:hidden/>
    <w:uiPriority w:val="99"/>
    <w:rsid w:val="00985729"/>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11">
    <w:name w:val="z-窗体底端 字符1"/>
    <w:basedOn w:val="a3"/>
    <w:rsid w:val="00985729"/>
    <w:rPr>
      <w:rFonts w:ascii="Arial" w:hAnsi="Arial" w:cs="Arial"/>
      <w:vanish/>
      <w:sz w:val="16"/>
      <w:szCs w:val="16"/>
      <w:lang w:val="en-GB" w:eastAsia="en-US"/>
    </w:rPr>
  </w:style>
  <w:style w:type="character" w:customStyle="1" w:styleId="z-BottomofFormChar1">
    <w:name w:val="z-Bottom of Form Char1"/>
    <w:basedOn w:val="a3"/>
    <w:rsid w:val="00985729"/>
    <w:rPr>
      <w:rFonts w:ascii="Arial" w:hAnsi="Arial" w:cs="Arial"/>
      <w:vanish/>
      <w:sz w:val="16"/>
      <w:szCs w:val="16"/>
      <w:lang w:val="en-GB" w:eastAsia="en-US"/>
    </w:rPr>
  </w:style>
  <w:style w:type="paragraph" w:styleId="afff1">
    <w:name w:val="Date"/>
    <w:basedOn w:val="a2"/>
    <w:next w:val="a2"/>
    <w:link w:val="afff0"/>
    <w:uiPriority w:val="99"/>
    <w:rsid w:val="00985729"/>
    <w:pPr>
      <w:overflowPunct/>
      <w:autoSpaceDE/>
      <w:autoSpaceDN/>
      <w:adjustRightInd/>
      <w:textAlignment w:val="auto"/>
    </w:pPr>
    <w:rPr>
      <w:lang w:val="en-US" w:eastAsia="zh-CN"/>
    </w:rPr>
  </w:style>
  <w:style w:type="character" w:customStyle="1" w:styleId="17">
    <w:name w:val="日期 字符1"/>
    <w:basedOn w:val="a3"/>
    <w:rsid w:val="00985729"/>
    <w:rPr>
      <w:rFonts w:ascii="Times New Roman" w:hAnsi="Times New Roman"/>
      <w:lang w:val="en-GB" w:eastAsia="en-US"/>
    </w:rPr>
  </w:style>
  <w:style w:type="character" w:customStyle="1" w:styleId="DateChar1">
    <w:name w:val="Date Char1"/>
    <w:basedOn w:val="a3"/>
    <w:rsid w:val="00985729"/>
    <w:rPr>
      <w:rFonts w:ascii="Times New Roman" w:hAnsi="Times New Roman"/>
      <w:lang w:val="en-GB" w:eastAsia="en-US"/>
    </w:rPr>
  </w:style>
  <w:style w:type="character" w:customStyle="1" w:styleId="SubtitleChar1">
    <w:name w:val="Subtitle Char1"/>
    <w:basedOn w:val="a3"/>
    <w:rsid w:val="00985729"/>
    <w:rPr>
      <w:rFonts w:asciiTheme="minorHAnsi" w:eastAsiaTheme="minorEastAsia" w:hAnsiTheme="minorHAnsi" w:cstheme="minorBidi"/>
      <w:color w:val="5A5A5A" w:themeColor="text1" w:themeTint="A5"/>
      <w:spacing w:val="15"/>
      <w:sz w:val="22"/>
      <w:szCs w:val="22"/>
      <w:lang w:val="en-GB" w:eastAsia="en-US"/>
    </w:rPr>
  </w:style>
  <w:style w:type="paragraph" w:styleId="39">
    <w:name w:val="Body Text Indent 3"/>
    <w:basedOn w:val="a2"/>
    <w:link w:val="3b"/>
    <w:rsid w:val="00985729"/>
    <w:pPr>
      <w:overflowPunct/>
      <w:autoSpaceDE/>
      <w:autoSpaceDN/>
      <w:adjustRightInd/>
      <w:spacing w:after="120"/>
      <w:ind w:left="283"/>
      <w:textAlignment w:val="auto"/>
    </w:pPr>
    <w:rPr>
      <w:rFonts w:eastAsia="Times New Roman"/>
      <w:sz w:val="16"/>
      <w:szCs w:val="16"/>
    </w:rPr>
  </w:style>
  <w:style w:type="character" w:customStyle="1" w:styleId="3b">
    <w:name w:val="正文文本缩进 3 字符"/>
    <w:basedOn w:val="a3"/>
    <w:link w:val="39"/>
    <w:rsid w:val="00985729"/>
    <w:rPr>
      <w:rFonts w:ascii="Times New Roman" w:eastAsia="Times New Roman" w:hAnsi="Times New Roman"/>
      <w:sz w:val="16"/>
      <w:szCs w:val="16"/>
      <w:lang w:val="en-GB" w:eastAsia="en-US"/>
    </w:rPr>
  </w:style>
  <w:style w:type="numbering" w:customStyle="1" w:styleId="NoList2">
    <w:name w:val="No List2"/>
    <w:next w:val="a5"/>
    <w:uiPriority w:val="99"/>
    <w:semiHidden/>
    <w:unhideWhenUsed/>
    <w:rsid w:val="00985729"/>
  </w:style>
  <w:style w:type="table" w:customStyle="1" w:styleId="111">
    <w:name w:val="网格型11"/>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e"/>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f"/>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f8"/>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4"/>
    <w:next w:val="2f0"/>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0"/>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3"/>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8"/>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0">
    <w:name w:val="Table Grid 21"/>
    <w:basedOn w:val="a4"/>
    <w:next w:val="2f1"/>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f9"/>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2">
    <w:name w:val="Index Heading2"/>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13">
    <w:name w:val="无列表11"/>
    <w:next w:val="a5"/>
    <w:uiPriority w:val="99"/>
    <w:semiHidden/>
    <w:unhideWhenUsed/>
    <w:rsid w:val="00985729"/>
  </w:style>
  <w:style w:type="table" w:customStyle="1" w:styleId="DarkList-Accent61">
    <w:name w:val="Dark List - Accent 61"/>
    <w:basedOn w:val="a4"/>
    <w:next w:val="-6"/>
    <w:uiPriority w:val="70"/>
    <w:rsid w:val="00985729"/>
    <w:rPr>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
    <w:uiPriority w:val="49"/>
    <w:rsid w:val="00985729"/>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85729"/>
  </w:style>
  <w:style w:type="table" w:customStyle="1" w:styleId="TableGrid12">
    <w:name w:val="Table Grid12"/>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85729"/>
  </w:style>
  <w:style w:type="numbering" w:customStyle="1" w:styleId="StyleBulleted1">
    <w:name w:val="Style Bulleted1"/>
    <w:rsid w:val="00985729"/>
  </w:style>
  <w:style w:type="numbering" w:customStyle="1" w:styleId="StyleBulletedSymbolsymbolLeft025Hanging02521">
    <w:name w:val="Style Bulleted Symbol (symbol) Left:  0.25&quot; Hanging:  0.25&quot;21"/>
    <w:rsid w:val="00985729"/>
  </w:style>
  <w:style w:type="numbering" w:customStyle="1" w:styleId="StyleBulletedSymbolsymbolLeft025Hanging02511">
    <w:name w:val="Style Bulleted Symbol (symbol) Left:  0.25&quot; Hanging:  0.25&quot;11"/>
    <w:rsid w:val="00985729"/>
  </w:style>
  <w:style w:type="numbering" w:customStyle="1" w:styleId="NoList3">
    <w:name w:val="No List3"/>
    <w:next w:val="a5"/>
    <w:uiPriority w:val="99"/>
    <w:semiHidden/>
    <w:unhideWhenUsed/>
    <w:rsid w:val="00985729"/>
  </w:style>
  <w:style w:type="table" w:customStyle="1" w:styleId="120">
    <w:name w:val="网格型12"/>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e"/>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f"/>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f8"/>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4"/>
    <w:next w:val="2f0"/>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0"/>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3"/>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8"/>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f1"/>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f9"/>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3">
    <w:name w:val="Index Heading3"/>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22">
    <w:name w:val="无列表12"/>
    <w:next w:val="a5"/>
    <w:uiPriority w:val="99"/>
    <w:semiHidden/>
    <w:unhideWhenUsed/>
    <w:rsid w:val="00985729"/>
  </w:style>
  <w:style w:type="table" w:customStyle="1" w:styleId="DarkList-Accent62">
    <w:name w:val="Dark List - Accent 62"/>
    <w:basedOn w:val="a4"/>
    <w:next w:val="-6"/>
    <w:uiPriority w:val="70"/>
    <w:rsid w:val="00985729"/>
    <w:rPr>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
    <w:uiPriority w:val="49"/>
    <w:rsid w:val="00985729"/>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85729"/>
  </w:style>
  <w:style w:type="table" w:customStyle="1" w:styleId="TableGrid13">
    <w:name w:val="Table Grid13"/>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85729"/>
  </w:style>
  <w:style w:type="numbering" w:customStyle="1" w:styleId="StyleBulleted2">
    <w:name w:val="Style Bulleted2"/>
    <w:rsid w:val="00985729"/>
  </w:style>
  <w:style w:type="numbering" w:customStyle="1" w:styleId="StyleBulletedSymbolsymbolLeft025Hanging02522">
    <w:name w:val="Style Bulleted Symbol (symbol) Left:  0.25&quot; Hanging:  0.25&quot;22"/>
    <w:rsid w:val="00985729"/>
  </w:style>
  <w:style w:type="numbering" w:customStyle="1" w:styleId="StyleBulletedSymbolsymbolLeft025Hanging02512">
    <w:name w:val="Style Bulleted Symbol (symbol) Left:  0.25&quot; Hanging:  0.25&quot;12"/>
    <w:rsid w:val="00985729"/>
  </w:style>
  <w:style w:type="table" w:customStyle="1" w:styleId="TableGrid5">
    <w:name w:val="Table Grid5"/>
    <w:basedOn w:val="a4"/>
    <w:next w:val="af7"/>
    <w:uiPriority w:val="39"/>
    <w:qFormat/>
    <w:rsid w:val="00985729"/>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a5"/>
    <w:uiPriority w:val="99"/>
    <w:semiHidden/>
    <w:unhideWhenUsed/>
    <w:rsid w:val="00985729"/>
  </w:style>
  <w:style w:type="table" w:customStyle="1" w:styleId="TableGrid6">
    <w:name w:val="Table Grid6"/>
    <w:basedOn w:val="a4"/>
    <w:next w:val="af7"/>
    <w:uiPriority w:val="39"/>
    <w:qFormat/>
    <w:rsid w:val="00985729"/>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e"/>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f"/>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f8"/>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4"/>
    <w:next w:val="2f0"/>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0"/>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3"/>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8"/>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f1"/>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f9"/>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4">
    <w:name w:val="Index Heading4"/>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33">
    <w:name w:val="无列表13"/>
    <w:next w:val="a5"/>
    <w:uiPriority w:val="99"/>
    <w:semiHidden/>
    <w:unhideWhenUsed/>
    <w:rsid w:val="00985729"/>
  </w:style>
  <w:style w:type="table" w:customStyle="1" w:styleId="DarkList-Accent63">
    <w:name w:val="Dark List - Accent 63"/>
    <w:basedOn w:val="a4"/>
    <w:next w:val="-6"/>
    <w:uiPriority w:val="70"/>
    <w:rsid w:val="00985729"/>
    <w:rPr>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
    <w:uiPriority w:val="49"/>
    <w:rsid w:val="00985729"/>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985729"/>
  </w:style>
  <w:style w:type="table" w:customStyle="1" w:styleId="TableGrid14">
    <w:name w:val="Table Grid14"/>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985729"/>
  </w:style>
  <w:style w:type="numbering" w:customStyle="1" w:styleId="StyleBulleted3">
    <w:name w:val="Style Bulleted3"/>
    <w:rsid w:val="00985729"/>
  </w:style>
  <w:style w:type="numbering" w:customStyle="1" w:styleId="StyleBulletedSymbolsymbolLeft025Hanging02523">
    <w:name w:val="Style Bulleted Symbol (symbol) Left:  0.25&quot; Hanging:  0.25&quot;23"/>
    <w:rsid w:val="00985729"/>
  </w:style>
  <w:style w:type="numbering" w:customStyle="1" w:styleId="StyleBulletedSymbolsymbolLeft025Hanging02513">
    <w:name w:val="Style Bulleted Symbol (symbol) Left:  0.25&quot; Hanging:  0.25&quot;13"/>
    <w:rsid w:val="00985729"/>
  </w:style>
  <w:style w:type="table" w:customStyle="1" w:styleId="TableGrid7">
    <w:name w:val="Table Grid7"/>
    <w:basedOn w:val="a4"/>
    <w:next w:val="af7"/>
    <w:uiPriority w:val="39"/>
    <w:qFormat/>
    <w:rsid w:val="00985729"/>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985729"/>
  </w:style>
  <w:style w:type="paragraph" w:customStyle="1" w:styleId="18">
    <w:name w:val="목록 단락1"/>
    <w:basedOn w:val="a2"/>
    <w:uiPriority w:val="34"/>
    <w:qFormat/>
    <w:rsid w:val="00985729"/>
    <w:pPr>
      <w:overflowPunct/>
      <w:autoSpaceDE/>
      <w:autoSpaceDN/>
      <w:adjustRightInd/>
      <w:snapToGrid w:val="0"/>
      <w:spacing w:beforeLines="50" w:after="100" w:afterAutospacing="1" w:line="256" w:lineRule="auto"/>
      <w:ind w:leftChars="400" w:left="840"/>
      <w:jc w:val="both"/>
      <w:textAlignment w:val="auto"/>
    </w:pPr>
    <w:rPr>
      <w:rFonts w:eastAsia="Times New Roman"/>
      <w:sz w:val="24"/>
      <w:lang w:eastAsia="ja-JP"/>
    </w:rPr>
  </w:style>
  <w:style w:type="character" w:customStyle="1" w:styleId="3GPPAgreementsChar">
    <w:name w:val="3GPP Agreements Char"/>
    <w:link w:val="3GPPAgreements"/>
    <w:qFormat/>
    <w:locked/>
    <w:rsid w:val="00985729"/>
    <w:rPr>
      <w:rFonts w:asciiTheme="minorHAnsi" w:eastAsiaTheme="minorHAnsi" w:hAnsiTheme="minorHAnsi" w:cstheme="minorBidi"/>
      <w:sz w:val="22"/>
      <w:szCs w:val="22"/>
    </w:rPr>
  </w:style>
  <w:style w:type="paragraph" w:customStyle="1" w:styleId="3GPPAgreements">
    <w:name w:val="3GPP Agreements"/>
    <w:basedOn w:val="a2"/>
    <w:link w:val="3GPPAgreementsChar"/>
    <w:qFormat/>
    <w:rsid w:val="00985729"/>
    <w:pPr>
      <w:numPr>
        <w:numId w:val="79"/>
      </w:numPr>
      <w:overflowPunct/>
      <w:autoSpaceDE/>
      <w:autoSpaceDN/>
      <w:adjustRightInd/>
      <w:spacing w:before="60" w:after="60" w:line="256" w:lineRule="auto"/>
      <w:jc w:val="both"/>
      <w:textAlignment w:val="auto"/>
    </w:pPr>
    <w:rPr>
      <w:rFonts w:asciiTheme="minorHAnsi" w:eastAsiaTheme="minorHAnsi" w:hAnsiTheme="minorHAnsi" w:cstheme="minorBidi"/>
      <w:sz w:val="22"/>
      <w:szCs w:val="22"/>
      <w:lang w:val="en-US" w:eastAsia="zh-CN"/>
    </w:rPr>
  </w:style>
  <w:style w:type="character" w:customStyle="1" w:styleId="3GPPTextChar">
    <w:name w:val="3GPP Text Char"/>
    <w:link w:val="3GPPText"/>
    <w:qFormat/>
    <w:locked/>
    <w:rsid w:val="00985729"/>
  </w:style>
  <w:style w:type="paragraph" w:customStyle="1" w:styleId="3GPPText">
    <w:name w:val="3GPP Text"/>
    <w:basedOn w:val="a2"/>
    <w:link w:val="3GPPTextChar"/>
    <w:qFormat/>
    <w:rsid w:val="00985729"/>
    <w:pPr>
      <w:overflowPunct/>
      <w:autoSpaceDE/>
      <w:autoSpaceDN/>
      <w:adjustRightInd/>
      <w:spacing w:before="120" w:after="160" w:line="256" w:lineRule="auto"/>
      <w:jc w:val="both"/>
      <w:textAlignment w:val="auto"/>
    </w:pPr>
    <w:rPr>
      <w:rFonts w:ascii="CG Times (WN)" w:hAnsi="CG Times (WN)"/>
      <w:lang w:val="en-US" w:eastAsia="zh-CN"/>
    </w:rPr>
  </w:style>
  <w:style w:type="character" w:customStyle="1" w:styleId="Style1Char">
    <w:name w:val="Style1 Char"/>
    <w:link w:val="Style1"/>
    <w:qFormat/>
    <w:locked/>
    <w:rsid w:val="00985729"/>
    <w:rPr>
      <w:rFonts w:ascii="Malgun Gothic" w:eastAsia="Malgun Gothic" w:hAnsi="Malgun Gothic" w:cs="Batang"/>
      <w:lang w:eastAsia="en-US"/>
    </w:rPr>
  </w:style>
  <w:style w:type="paragraph" w:customStyle="1" w:styleId="Style1">
    <w:name w:val="Style1"/>
    <w:basedOn w:val="a2"/>
    <w:link w:val="Style1Char"/>
    <w:qFormat/>
    <w:rsid w:val="00985729"/>
    <w:pPr>
      <w:overflowPunct/>
      <w:autoSpaceDE/>
      <w:autoSpaceDN/>
      <w:adjustRightInd/>
      <w:spacing w:line="288" w:lineRule="auto"/>
      <w:ind w:firstLine="360"/>
      <w:jc w:val="both"/>
      <w:textAlignment w:val="auto"/>
    </w:pPr>
    <w:rPr>
      <w:rFonts w:ascii="Malgun Gothic" w:eastAsia="Malgun Gothic" w:hAnsi="Malgun Gothic" w:cs="Batang"/>
      <w:lang w:val="en-US"/>
    </w:rPr>
  </w:style>
  <w:style w:type="table" w:customStyle="1" w:styleId="ColorfulList-Accent14">
    <w:name w:val="Colorful List - Accent 14"/>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Text0">
    <w:name w:val="Text"/>
    <w:rsid w:val="00985729"/>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Distribution">
    <w:name w:val="Distribution"/>
    <w:basedOn w:val="4"/>
    <w:next w:val="Text0"/>
    <w:rsid w:val="00985729"/>
    <w:pPr>
      <w:keepNext w:val="0"/>
      <w:keepLines w:val="0"/>
      <w:overflowPunct/>
      <w:autoSpaceDE/>
      <w:autoSpaceDN/>
      <w:adjustRightInd/>
      <w:spacing w:before="360" w:after="0"/>
      <w:ind w:left="0" w:firstLine="0"/>
      <w:textAlignment w:val="auto"/>
      <w:outlineLvl w:val="9"/>
    </w:pPr>
    <w:rPr>
      <w:rFonts w:eastAsia="Times New Roman"/>
      <w:b/>
      <w:sz w:val="20"/>
      <w:lang w:val="en-US"/>
    </w:rPr>
  </w:style>
  <w:style w:type="paragraph" w:customStyle="1" w:styleId="ProgramStyle">
    <w:name w:val="ProgramStyle"/>
    <w:next w:val="af5"/>
    <w:rsid w:val="00985729"/>
    <w:rPr>
      <w:rFonts w:ascii="Courier New" w:eastAsia="Times New Roman" w:hAnsi="Courier New"/>
      <w:sz w:val="16"/>
      <w:lang w:eastAsia="en-US"/>
    </w:rPr>
  </w:style>
  <w:style w:type="paragraph" w:customStyle="1" w:styleId="TableStyle">
    <w:name w:val="TableStyle"/>
    <w:rsid w:val="00985729"/>
    <w:pPr>
      <w:ind w:left="85"/>
    </w:pPr>
    <w:rPr>
      <w:rFonts w:ascii="Arial" w:eastAsia="Times New Roman" w:hAnsi="Arial"/>
      <w:sz w:val="22"/>
      <w:lang w:eastAsia="en-US"/>
    </w:rPr>
  </w:style>
  <w:style w:type="paragraph" w:customStyle="1" w:styleId="Listabcdoublelinewide">
    <w:name w:val="List abc double line (wide)"/>
    <w:rsid w:val="00985729"/>
    <w:pPr>
      <w:numPr>
        <w:numId w:val="82"/>
      </w:numPr>
      <w:spacing w:before="240"/>
    </w:pPr>
    <w:rPr>
      <w:rFonts w:ascii="Arial" w:eastAsia="Times New Roman" w:hAnsi="Arial"/>
      <w:lang w:eastAsia="en-US" w:bidi="ar-DZ"/>
    </w:rPr>
  </w:style>
  <w:style w:type="paragraph" w:customStyle="1" w:styleId="NoSpellcheck">
    <w:name w:val="NoSpellcheck"/>
    <w:rsid w:val="00985729"/>
    <w:rPr>
      <w:rFonts w:ascii="Arial" w:eastAsia="Times New Roman" w:hAnsi="Arial"/>
      <w:noProof/>
      <w:sz w:val="12"/>
      <w:lang w:eastAsia="en-US"/>
    </w:rPr>
  </w:style>
  <w:style w:type="paragraph" w:customStyle="1" w:styleId="Contents">
    <w:name w:val="Contents"/>
    <w:next w:val="Text0"/>
    <w:rsid w:val="00985729"/>
    <w:pPr>
      <w:spacing w:before="360" w:after="120"/>
    </w:pPr>
    <w:rPr>
      <w:rFonts w:ascii="Arial" w:eastAsia="Times New Roman" w:hAnsi="Arial"/>
      <w:b/>
      <w:lang w:eastAsia="en-US"/>
    </w:rPr>
  </w:style>
  <w:style w:type="paragraph" w:customStyle="1" w:styleId="Listabcsinglelinewide">
    <w:name w:val="List abc single line (wide)"/>
    <w:rsid w:val="00985729"/>
    <w:pPr>
      <w:numPr>
        <w:numId w:val="83"/>
      </w:numPr>
    </w:pPr>
    <w:rPr>
      <w:rFonts w:ascii="Arial" w:eastAsia="Times New Roman" w:hAnsi="Arial"/>
      <w:lang w:eastAsia="en-US" w:bidi="ar-DZ"/>
    </w:rPr>
  </w:style>
  <w:style w:type="paragraph" w:customStyle="1" w:styleId="Keyword0">
    <w:name w:val="Keyword"/>
    <w:basedOn w:val="af5"/>
    <w:next w:val="af5"/>
    <w:rsid w:val="00985729"/>
    <w:pPr>
      <w:keepLines/>
      <w:tabs>
        <w:tab w:val="left" w:pos="1247"/>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z w:val="22"/>
      <w:szCs w:val="20"/>
      <w:u w:val="single"/>
    </w:rPr>
  </w:style>
  <w:style w:type="paragraph" w:customStyle="1" w:styleId="Listnumberdoublelinewide">
    <w:name w:val="List number double line (wide)"/>
    <w:rsid w:val="00985729"/>
    <w:pPr>
      <w:numPr>
        <w:numId w:val="80"/>
      </w:numPr>
      <w:spacing w:before="240"/>
    </w:pPr>
    <w:rPr>
      <w:rFonts w:ascii="Arial" w:eastAsia="Times New Roman" w:hAnsi="Arial"/>
      <w:lang w:eastAsia="en-US"/>
    </w:rPr>
  </w:style>
  <w:style w:type="paragraph" w:customStyle="1" w:styleId="Listnumbersinglelinewide">
    <w:name w:val="List number single line (wide)"/>
    <w:rsid w:val="00985729"/>
    <w:pPr>
      <w:numPr>
        <w:numId w:val="81"/>
      </w:numPr>
    </w:pPr>
    <w:rPr>
      <w:rFonts w:ascii="Arial" w:eastAsia="Times New Roman" w:hAnsi="Arial"/>
      <w:lang w:eastAsia="en-US"/>
    </w:rPr>
  </w:style>
  <w:style w:type="paragraph" w:customStyle="1" w:styleId="ListBulletwide">
    <w:name w:val="List Bullet (wide)"/>
    <w:rsid w:val="00985729"/>
    <w:pPr>
      <w:numPr>
        <w:numId w:val="84"/>
      </w:numPr>
    </w:pPr>
    <w:rPr>
      <w:rFonts w:ascii="Arial" w:eastAsia="Times New Roman" w:hAnsi="Arial"/>
      <w:lang w:eastAsia="en-US"/>
    </w:rPr>
  </w:style>
  <w:style w:type="paragraph" w:customStyle="1" w:styleId="ListBullet2wide">
    <w:name w:val="List Bullet 2 (wide)"/>
    <w:rsid w:val="00985729"/>
    <w:pPr>
      <w:numPr>
        <w:numId w:val="85"/>
      </w:numPr>
      <w:spacing w:before="240"/>
    </w:pPr>
    <w:rPr>
      <w:rFonts w:ascii="Arial" w:eastAsia="Times New Roman" w:hAnsi="Arial"/>
      <w:lang w:eastAsia="en-US"/>
    </w:rPr>
  </w:style>
  <w:style w:type="paragraph" w:customStyle="1" w:styleId="CaptionWide">
    <w:name w:val="Caption (Wide)"/>
    <w:next w:val="af5"/>
    <w:rsid w:val="00985729"/>
    <w:pPr>
      <w:tabs>
        <w:tab w:val="left" w:pos="1134"/>
      </w:tabs>
      <w:spacing w:before="120" w:after="60"/>
      <w:ind w:left="964" w:hanging="964"/>
    </w:pPr>
    <w:rPr>
      <w:rFonts w:ascii="Arial" w:eastAsia="Times New Roman" w:hAnsi="Arial"/>
      <w:lang w:eastAsia="en-US"/>
    </w:rPr>
  </w:style>
  <w:style w:type="paragraph" w:customStyle="1" w:styleId="Footercompany">
    <w:name w:val="Footercompany"/>
    <w:rsid w:val="00985729"/>
    <w:rPr>
      <w:rFonts w:ascii="Arial" w:eastAsia="Times New Roman" w:hAnsi="Arial" w:cs="Helvetica"/>
      <w:b/>
      <w:bCs/>
      <w:noProof/>
      <w:sz w:val="16"/>
      <w:lang w:eastAsia="en-US"/>
    </w:rPr>
  </w:style>
  <w:style w:type="character" w:customStyle="1" w:styleId="ThorbjrnTrnstrm">
    <w:name w:val="Thorbjörn Tärnström"/>
    <w:semiHidden/>
    <w:rsid w:val="00985729"/>
    <w:rPr>
      <w:rFonts w:ascii="Arial" w:hAnsi="Arial" w:cs="Arial"/>
      <w:color w:val="auto"/>
      <w:sz w:val="20"/>
      <w:szCs w:val="20"/>
    </w:rPr>
  </w:style>
  <w:style w:type="paragraph" w:customStyle="1" w:styleId="IvDInstructiontext">
    <w:name w:val="IvD Instructiontext"/>
    <w:basedOn w:val="af5"/>
    <w:link w:val="IvDInstructiontextChar"/>
    <w:uiPriority w:val="99"/>
    <w:qFormat/>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985729"/>
    <w:rPr>
      <w:rFonts w:ascii="Arial" w:eastAsia="Times New Roman" w:hAnsi="Arial"/>
      <w:i/>
      <w:color w:val="7F7F7F"/>
      <w:spacing w:val="2"/>
      <w:sz w:val="18"/>
      <w:szCs w:val="18"/>
      <w:lang w:eastAsia="en-US"/>
    </w:rPr>
  </w:style>
  <w:style w:type="paragraph" w:customStyle="1" w:styleId="IvDtabletext">
    <w:name w:val="IvD tabletext"/>
    <w:basedOn w:val="af5"/>
    <w:link w:val="IvDtabletextChar"/>
    <w:qFormat/>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rFonts w:ascii="Arial" w:eastAsia="Times New Roman" w:hAnsi="Arial"/>
      <w:spacing w:val="2"/>
      <w:szCs w:val="20"/>
    </w:rPr>
  </w:style>
  <w:style w:type="character" w:customStyle="1" w:styleId="IvDtabletextChar">
    <w:name w:val="IvD tabletext Char"/>
    <w:basedOn w:val="a3"/>
    <w:link w:val="IvDtabletext"/>
    <w:rsid w:val="00985729"/>
    <w:rPr>
      <w:rFonts w:ascii="Arial" w:eastAsia="Times New Roman" w:hAnsi="Arial"/>
      <w:spacing w:val="2"/>
      <w:lang w:eastAsia="en-US"/>
    </w:rPr>
  </w:style>
  <w:style w:type="paragraph" w:customStyle="1" w:styleId="Instructiontext">
    <w:name w:val="Instruction text"/>
    <w:basedOn w:val="af5"/>
    <w:link w:val="InstructiontextChar"/>
    <w:uiPriority w:val="99"/>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i/>
      <w:color w:val="7F7F7F"/>
      <w:spacing w:val="2"/>
      <w:sz w:val="18"/>
      <w:szCs w:val="18"/>
    </w:rPr>
  </w:style>
  <w:style w:type="character" w:customStyle="1" w:styleId="InstructiontextChar">
    <w:name w:val="Instruction text Char"/>
    <w:link w:val="Instructiontext"/>
    <w:uiPriority w:val="99"/>
    <w:rsid w:val="00985729"/>
    <w:rPr>
      <w:rFonts w:ascii="Arial" w:eastAsia="Times New Roman" w:hAnsi="Arial"/>
      <w:i/>
      <w:color w:val="7F7F7F"/>
      <w:spacing w:val="2"/>
      <w:sz w:val="18"/>
      <w:szCs w:val="18"/>
      <w:lang w:eastAsia="en-US"/>
    </w:rPr>
  </w:style>
  <w:style w:type="character" w:customStyle="1" w:styleId="IvDTitle">
    <w:name w:val="IvD Title"/>
    <w:basedOn w:val="IvDbodytextChar"/>
    <w:uiPriority w:val="1"/>
    <w:qFormat/>
    <w:rsid w:val="00985729"/>
    <w:rPr>
      <w:rFonts w:ascii="Arial" w:eastAsia="Times New Roman" w:hAnsi="Arial" w:cs="Times New Roman"/>
      <w:b w:val="0"/>
      <w:i w:val="0"/>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985729"/>
    <w:pPr>
      <w:spacing w:before="100" w:after="100"/>
    </w:pPr>
  </w:style>
  <w:style w:type="character" w:customStyle="1" w:styleId="IvDtableinstructionChar">
    <w:name w:val="IvD tableinstruction Char"/>
    <w:basedOn w:val="IvDInstructiontextChar"/>
    <w:link w:val="IvDtableinstruction"/>
    <w:rsid w:val="00985729"/>
    <w:rPr>
      <w:rFonts w:ascii="Arial" w:eastAsia="Times New Roman" w:hAnsi="Arial"/>
      <w:i/>
      <w:color w:val="7F7F7F"/>
      <w:spacing w:val="2"/>
      <w:sz w:val="18"/>
      <w:szCs w:val="18"/>
      <w:lang w:eastAsia="en-US"/>
    </w:rPr>
  </w:style>
  <w:style w:type="character" w:styleId="affff2">
    <w:name w:val="Unresolved Mention"/>
    <w:basedOn w:val="a3"/>
    <w:uiPriority w:val="99"/>
    <w:unhideWhenUsed/>
    <w:rsid w:val="00985729"/>
    <w:rPr>
      <w:color w:val="605E5C"/>
      <w:shd w:val="clear" w:color="auto" w:fill="E1DFDD"/>
    </w:rPr>
  </w:style>
  <w:style w:type="numbering" w:customStyle="1" w:styleId="CurrentList1">
    <w:name w:val="Current List1"/>
    <w:uiPriority w:val="99"/>
    <w:rsid w:val="00985729"/>
    <w:pPr>
      <w:numPr>
        <w:numId w:val="86"/>
      </w:numPr>
    </w:pPr>
  </w:style>
  <w:style w:type="character" w:styleId="affff3">
    <w:name w:val="Mention"/>
    <w:basedOn w:val="a3"/>
    <w:uiPriority w:val="99"/>
    <w:unhideWhenUsed/>
    <w:rsid w:val="00985729"/>
    <w:rPr>
      <w:color w:val="2B579A"/>
      <w:shd w:val="clear" w:color="auto" w:fill="E1DFDD"/>
    </w:rPr>
  </w:style>
  <w:style w:type="paragraph" w:customStyle="1" w:styleId="CaptionFigureWide">
    <w:name w:val="CaptionFigureWide"/>
    <w:next w:val="af5"/>
    <w:rsid w:val="00985729"/>
    <w:pPr>
      <w:tabs>
        <w:tab w:val="left" w:pos="2268"/>
      </w:tabs>
      <w:spacing w:before="120" w:after="60"/>
      <w:ind w:left="2268" w:hanging="964"/>
    </w:pPr>
    <w:rPr>
      <w:rFonts w:ascii="Ericsson Hilda" w:eastAsia="Times New Roman" w:hAnsi="Ericsson Hilda"/>
      <w:lang w:eastAsia="en-US"/>
    </w:rPr>
  </w:style>
  <w:style w:type="table" w:customStyle="1" w:styleId="TableGrid10">
    <w:name w:val="TableGrid1"/>
    <w:basedOn w:val="a4"/>
    <w:next w:val="af7"/>
    <w:uiPriority w:val="39"/>
    <w:qFormat/>
    <w:rsid w:val="0098572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4"/>
    <w:next w:val="af7"/>
    <w:uiPriority w:val="39"/>
    <w:qFormat/>
    <w:rsid w:val="0098572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
    <w:name w:val="Colorful List - Accent 15"/>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CurrentList11">
    <w:name w:val="Current List11"/>
    <w:uiPriority w:val="99"/>
    <w:rsid w:val="009857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86876">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670960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123795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1225787">
      <w:bodyDiv w:val="1"/>
      <w:marLeft w:val="0"/>
      <w:marRight w:val="0"/>
      <w:marTop w:val="0"/>
      <w:marBottom w:val="0"/>
      <w:divBdr>
        <w:top w:val="none" w:sz="0" w:space="0" w:color="auto"/>
        <w:left w:val="none" w:sz="0" w:space="0" w:color="auto"/>
        <w:bottom w:val="none" w:sz="0" w:space="0" w:color="auto"/>
        <w:right w:val="none" w:sz="0" w:space="0" w:color="auto"/>
      </w:divBdr>
      <w:divsChild>
        <w:div w:id="466356080">
          <w:marLeft w:val="360"/>
          <w:marRight w:val="0"/>
          <w:marTop w:val="240"/>
          <w:marBottom w:val="0"/>
          <w:divBdr>
            <w:top w:val="none" w:sz="0" w:space="0" w:color="auto"/>
            <w:left w:val="none" w:sz="0" w:space="0" w:color="auto"/>
            <w:bottom w:val="none" w:sz="0" w:space="0" w:color="auto"/>
            <w:right w:val="none" w:sz="0" w:space="0" w:color="auto"/>
          </w:divBdr>
        </w:div>
        <w:div w:id="1317997847">
          <w:marLeft w:val="677"/>
          <w:marRight w:val="0"/>
          <w:marTop w:val="240"/>
          <w:marBottom w:val="0"/>
          <w:divBdr>
            <w:top w:val="none" w:sz="0" w:space="0" w:color="auto"/>
            <w:left w:val="none" w:sz="0" w:space="0" w:color="auto"/>
            <w:bottom w:val="none" w:sz="0" w:space="0" w:color="auto"/>
            <w:right w:val="none" w:sz="0" w:space="0" w:color="auto"/>
          </w:divBdr>
        </w:div>
        <w:div w:id="2018462025">
          <w:marLeft w:val="360"/>
          <w:marRight w:val="0"/>
          <w:marTop w:val="240"/>
          <w:marBottom w:val="0"/>
          <w:divBdr>
            <w:top w:val="none" w:sz="0" w:space="0" w:color="auto"/>
            <w:left w:val="none" w:sz="0" w:space="0" w:color="auto"/>
            <w:bottom w:val="none" w:sz="0" w:space="0" w:color="auto"/>
            <w:right w:val="none" w:sz="0" w:space="0" w:color="auto"/>
          </w:divBdr>
        </w:div>
        <w:div w:id="1256788263">
          <w:marLeft w:val="677"/>
          <w:marRight w:val="0"/>
          <w:marTop w:val="24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392393413">
      <w:bodyDiv w:val="1"/>
      <w:marLeft w:val="0"/>
      <w:marRight w:val="0"/>
      <w:marTop w:val="0"/>
      <w:marBottom w:val="0"/>
      <w:divBdr>
        <w:top w:val="none" w:sz="0" w:space="0" w:color="auto"/>
        <w:left w:val="none" w:sz="0" w:space="0" w:color="auto"/>
        <w:bottom w:val="none" w:sz="0" w:space="0" w:color="auto"/>
        <w:right w:val="none" w:sz="0" w:space="0" w:color="auto"/>
      </w:divBdr>
      <w:divsChild>
        <w:div w:id="162933543">
          <w:marLeft w:val="806"/>
          <w:marRight w:val="0"/>
          <w:marTop w:val="75"/>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544185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120398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6251285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2727189">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1099377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0018740">
      <w:bodyDiv w:val="1"/>
      <w:marLeft w:val="0"/>
      <w:marRight w:val="0"/>
      <w:marTop w:val="0"/>
      <w:marBottom w:val="0"/>
      <w:divBdr>
        <w:top w:val="none" w:sz="0" w:space="0" w:color="auto"/>
        <w:left w:val="none" w:sz="0" w:space="0" w:color="auto"/>
        <w:bottom w:val="none" w:sz="0" w:space="0" w:color="auto"/>
        <w:right w:val="none" w:sz="0" w:space="0" w:color="auto"/>
      </w:divBdr>
    </w:div>
    <w:div w:id="1994942973">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chart" Target="charts/chart1.xml"/><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header" Target="head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fujitsu-my.sharepoint.com/personal/koizumi_ryo_jp_fujitsu_com/Documents/Microsoft%20Teams%20&#12481;&#12515;&#12483;&#12488;%20&#12501;&#12449;&#12452;&#12523;/20250807_JSCC_and_JSCCM.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44203849518811"/>
          <c:y val="5.0925925925925923E-2"/>
          <c:w val="0.85333573928258966"/>
          <c:h val="0.79963692038495193"/>
        </c:manualLayout>
      </c:layout>
      <c:scatterChart>
        <c:scatterStyle val="lineMarker"/>
        <c:varyColors val="0"/>
        <c:ser>
          <c:idx val="1"/>
          <c:order val="1"/>
          <c:tx>
            <c:v>SSCC, R=0.5, QPSK, 60RE</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'20250807'!$D$6:$D$36</c:f>
              <c:numCache>
                <c:formatCode>General</c:formatCode>
                <c:ptCount val="31"/>
                <c:pt idx="0">
                  <c:v>4.1376464000000002E-2</c:v>
                </c:pt>
                <c:pt idx="1">
                  <c:v>4.1163659999999998E-2</c:v>
                </c:pt>
                <c:pt idx="2">
                  <c:v>4.1492059999999997E-2</c:v>
                </c:pt>
                <c:pt idx="3">
                  <c:v>4.1320799999999998E-2</c:v>
                </c:pt>
                <c:pt idx="4">
                  <c:v>4.1184462999999998E-2</c:v>
                </c:pt>
                <c:pt idx="5">
                  <c:v>4.3223820000000003E-2</c:v>
                </c:pt>
                <c:pt idx="6">
                  <c:v>4.9328490000000003E-2</c:v>
                </c:pt>
                <c:pt idx="7">
                  <c:v>6.1699909999999997E-2</c:v>
                </c:pt>
                <c:pt idx="8">
                  <c:v>8.5897420000000002E-2</c:v>
                </c:pt>
                <c:pt idx="9">
                  <c:v>0.16878925</c:v>
                </c:pt>
                <c:pt idx="10">
                  <c:v>0.40522282999999998</c:v>
                </c:pt>
                <c:pt idx="11">
                  <c:v>0.62868389999999996</c:v>
                </c:pt>
                <c:pt idx="12">
                  <c:v>0.69766665000000005</c:v>
                </c:pt>
                <c:pt idx="13">
                  <c:v>0.70400189999999996</c:v>
                </c:pt>
                <c:pt idx="14">
                  <c:v>0.70400189999999996</c:v>
                </c:pt>
                <c:pt idx="15">
                  <c:v>0.70400189999999996</c:v>
                </c:pt>
                <c:pt idx="16">
                  <c:v>0.70400189999999996</c:v>
                </c:pt>
                <c:pt idx="17">
                  <c:v>0.70400189999999996</c:v>
                </c:pt>
                <c:pt idx="18">
                  <c:v>0.70400189999999996</c:v>
                </c:pt>
                <c:pt idx="19">
                  <c:v>0.70400189999999996</c:v>
                </c:pt>
                <c:pt idx="20">
                  <c:v>0.70400189999999996</c:v>
                </c:pt>
                <c:pt idx="21">
                  <c:v>0.70400189999999996</c:v>
                </c:pt>
                <c:pt idx="22">
                  <c:v>0.70400189999999996</c:v>
                </c:pt>
                <c:pt idx="23">
                  <c:v>0.70400189999999996</c:v>
                </c:pt>
                <c:pt idx="24">
                  <c:v>0.70400189999999996</c:v>
                </c:pt>
                <c:pt idx="25">
                  <c:v>0.70400189999999996</c:v>
                </c:pt>
                <c:pt idx="26">
                  <c:v>0.70400189999999996</c:v>
                </c:pt>
                <c:pt idx="27">
                  <c:v>0.70400189999999996</c:v>
                </c:pt>
                <c:pt idx="28">
                  <c:v>0.70400189999999996</c:v>
                </c:pt>
                <c:pt idx="29">
                  <c:v>0.70400189999999996</c:v>
                </c:pt>
                <c:pt idx="30">
                  <c:v>0.70400189999999996</c:v>
                </c:pt>
              </c:numCache>
            </c:numRef>
          </c:yVal>
          <c:smooth val="0"/>
          <c:extLst>
            <c:ext xmlns:c16="http://schemas.microsoft.com/office/drawing/2014/chart" uri="{C3380CC4-5D6E-409C-BE32-E72D297353CC}">
              <c16:uniqueId val="{00000000-261D-457A-9940-CA6ED6FB1DD6}"/>
            </c:ext>
          </c:extLst>
        </c:ser>
        <c:ser>
          <c:idx val="2"/>
          <c:order val="2"/>
          <c:tx>
            <c:v>JSCC, QPSK, 60RE</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'20250807'!$E$6:$E$36</c:f>
              <c:numCache>
                <c:formatCode>General</c:formatCode>
                <c:ptCount val="31"/>
                <c:pt idx="0">
                  <c:v>0.146575770800626</c:v>
                </c:pt>
                <c:pt idx="1">
                  <c:v>0.187088845651361</c:v>
                </c:pt>
                <c:pt idx="2">
                  <c:v>0.23073138466364199</c:v>
                </c:pt>
                <c:pt idx="3">
                  <c:v>0.28466420234004097</c:v>
                </c:pt>
                <c:pt idx="4">
                  <c:v>0.33487532410440501</c:v>
                </c:pt>
                <c:pt idx="5">
                  <c:v>0.39224438727656402</c:v>
                </c:pt>
                <c:pt idx="6">
                  <c:v>0.447009895421281</c:v>
                </c:pt>
                <c:pt idx="7">
                  <c:v>0.50024438206153499</c:v>
                </c:pt>
                <c:pt idx="8">
                  <c:v>0.55204589457451503</c:v>
                </c:pt>
                <c:pt idx="9">
                  <c:v>0.59442037268529901</c:v>
                </c:pt>
                <c:pt idx="10">
                  <c:v>0.63184235971185199</c:v>
                </c:pt>
                <c:pt idx="11">
                  <c:v>0.66468555112428296</c:v>
                </c:pt>
                <c:pt idx="12">
                  <c:v>0.69208570069904496</c:v>
                </c:pt>
                <c:pt idx="13">
                  <c:v>0.71457445168796896</c:v>
                </c:pt>
                <c:pt idx="14">
                  <c:v>0.73173764385754503</c:v>
                </c:pt>
                <c:pt idx="15">
                  <c:v>0.74581165555157203</c:v>
                </c:pt>
                <c:pt idx="16">
                  <c:v>0.75581659244585597</c:v>
                </c:pt>
                <c:pt idx="17">
                  <c:v>0.76325679730765394</c:v>
                </c:pt>
                <c:pt idx="18">
                  <c:v>0.76969301247898503</c:v>
                </c:pt>
                <c:pt idx="19">
                  <c:v>0.77383239359795297</c:v>
                </c:pt>
                <c:pt idx="20">
                  <c:v>0.77725383903406797</c:v>
                </c:pt>
                <c:pt idx="21">
                  <c:v>0.78001427952247304</c:v>
                </c:pt>
                <c:pt idx="22">
                  <c:v>0.78186397311053701</c:v>
                </c:pt>
                <c:pt idx="23">
                  <c:v>0.78339052803908704</c:v>
                </c:pt>
                <c:pt idx="24">
                  <c:v>0.78455304495895895</c:v>
                </c:pt>
                <c:pt idx="25">
                  <c:v>0.78536861757688803</c:v>
                </c:pt>
                <c:pt idx="26">
                  <c:v>0.78600712063946299</c:v>
                </c:pt>
                <c:pt idx="27">
                  <c:v>0.78630915774574694</c:v>
                </c:pt>
                <c:pt idx="28">
                  <c:v>0.78635966626903597</c:v>
                </c:pt>
                <c:pt idx="29">
                  <c:v>0.78611113149908496</c:v>
                </c:pt>
                <c:pt idx="30">
                  <c:v>0.785379916806764</c:v>
                </c:pt>
              </c:numCache>
            </c:numRef>
          </c:yVal>
          <c:smooth val="0"/>
          <c:extLst>
            <c:ext xmlns:c16="http://schemas.microsoft.com/office/drawing/2014/chart" uri="{C3380CC4-5D6E-409C-BE32-E72D297353CC}">
              <c16:uniqueId val="{00000001-261D-457A-9940-CA6ED6FB1DD6}"/>
            </c:ext>
          </c:extLst>
        </c:ser>
        <c:ser>
          <c:idx val="3"/>
          <c:order val="3"/>
          <c:tx>
            <c:v>JSCCM, 60RE</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'20250807'!$F$6:$F$36</c:f>
              <c:numCache>
                <c:formatCode>General</c:formatCode>
                <c:ptCount val="31"/>
                <c:pt idx="0">
                  <c:v>0.17630926999999999</c:v>
                </c:pt>
                <c:pt idx="1">
                  <c:v>0.21414527</c:v>
                </c:pt>
                <c:pt idx="2">
                  <c:v>0.26090960000000002</c:v>
                </c:pt>
                <c:pt idx="3">
                  <c:v>0.31471149999999998</c:v>
                </c:pt>
                <c:pt idx="4">
                  <c:v>0.37335239999999997</c:v>
                </c:pt>
                <c:pt idx="5">
                  <c:v>0.44247320000000001</c:v>
                </c:pt>
                <c:pt idx="6">
                  <c:v>0.50761339999999999</c:v>
                </c:pt>
                <c:pt idx="7">
                  <c:v>0.57001420000000003</c:v>
                </c:pt>
                <c:pt idx="8">
                  <c:v>0.62702840000000004</c:v>
                </c:pt>
                <c:pt idx="9">
                  <c:v>0.67496413</c:v>
                </c:pt>
                <c:pt idx="10">
                  <c:v>0.71625640000000002</c:v>
                </c:pt>
                <c:pt idx="11">
                  <c:v>0.74819314000000003</c:v>
                </c:pt>
                <c:pt idx="12">
                  <c:v>0.77599269999999998</c:v>
                </c:pt>
                <c:pt idx="13">
                  <c:v>0.79779434000000005</c:v>
                </c:pt>
                <c:pt idx="14">
                  <c:v>0.81718146999999997</c:v>
                </c:pt>
                <c:pt idx="15">
                  <c:v>0.83308219999999999</c:v>
                </c:pt>
                <c:pt idx="16">
                  <c:v>0.84697630000000002</c:v>
                </c:pt>
                <c:pt idx="17">
                  <c:v>0.8588327</c:v>
                </c:pt>
                <c:pt idx="18">
                  <c:v>0.86831809999999998</c:v>
                </c:pt>
                <c:pt idx="19">
                  <c:v>0.87664450000000005</c:v>
                </c:pt>
                <c:pt idx="20">
                  <c:v>0.88319150000000002</c:v>
                </c:pt>
                <c:pt idx="21">
                  <c:v>0.88890199999999997</c:v>
                </c:pt>
                <c:pt idx="22">
                  <c:v>0.89330184000000001</c:v>
                </c:pt>
                <c:pt idx="23">
                  <c:v>0.89681303999999995</c:v>
                </c:pt>
                <c:pt idx="24">
                  <c:v>0.89979359999999997</c:v>
                </c:pt>
                <c:pt idx="25">
                  <c:v>0.90216189999999996</c:v>
                </c:pt>
                <c:pt idx="26">
                  <c:v>0.90399337000000002</c:v>
                </c:pt>
                <c:pt idx="27">
                  <c:v>0.90550249999999999</c:v>
                </c:pt>
                <c:pt idx="28">
                  <c:v>0.90664480000000003</c:v>
                </c:pt>
                <c:pt idx="29">
                  <c:v>0.90760386000000004</c:v>
                </c:pt>
                <c:pt idx="30">
                  <c:v>0.90833116000000003</c:v>
                </c:pt>
              </c:numCache>
            </c:numRef>
          </c:yVal>
          <c:smooth val="0"/>
          <c:extLst>
            <c:ext xmlns:c16="http://schemas.microsoft.com/office/drawing/2014/chart" uri="{C3380CC4-5D6E-409C-BE32-E72D297353CC}">
              <c16:uniqueId val="{00000002-261D-457A-9940-CA6ED6FB1DD6}"/>
            </c:ext>
          </c:extLst>
        </c:ser>
        <c:ser>
          <c:idx val="4"/>
          <c:order val="4"/>
          <c:tx>
            <c:v>SSCC R=0.66, QPSK, 60RE</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'20250807'!$I$6:$I$36</c:f>
              <c:numCache>
                <c:formatCode>General</c:formatCode>
                <c:ptCount val="31"/>
                <c:pt idx="0">
                  <c:v>4.0518314E-2</c:v>
                </c:pt>
                <c:pt idx="1">
                  <c:v>4.0323240000000003E-2</c:v>
                </c:pt>
                <c:pt idx="2">
                  <c:v>4.1290354000000001E-2</c:v>
                </c:pt>
                <c:pt idx="3">
                  <c:v>4.0249590000000002E-2</c:v>
                </c:pt>
                <c:pt idx="4">
                  <c:v>3.9930399999999998E-2</c:v>
                </c:pt>
                <c:pt idx="5">
                  <c:v>4.5883812000000003E-2</c:v>
                </c:pt>
                <c:pt idx="6">
                  <c:v>4.7719276999999997E-2</c:v>
                </c:pt>
                <c:pt idx="7">
                  <c:v>5.0711796000000003E-2</c:v>
                </c:pt>
                <c:pt idx="8">
                  <c:v>5.5407564999999999E-2</c:v>
                </c:pt>
                <c:pt idx="9">
                  <c:v>6.1728520000000002E-2</c:v>
                </c:pt>
                <c:pt idx="10">
                  <c:v>8.0920290000000006E-2</c:v>
                </c:pt>
                <c:pt idx="11">
                  <c:v>0.15050259999999999</c:v>
                </c:pt>
                <c:pt idx="12">
                  <c:v>0.38853142000000002</c:v>
                </c:pt>
                <c:pt idx="13">
                  <c:v>0.67310040000000004</c:v>
                </c:pt>
                <c:pt idx="14">
                  <c:v>0.76674664000000003</c:v>
                </c:pt>
                <c:pt idx="15">
                  <c:v>0.76674664000000003</c:v>
                </c:pt>
                <c:pt idx="16">
                  <c:v>0.76674664000000003</c:v>
                </c:pt>
                <c:pt idx="17">
                  <c:v>0.76674664000000003</c:v>
                </c:pt>
                <c:pt idx="18">
                  <c:v>0.76674664000000003</c:v>
                </c:pt>
                <c:pt idx="19">
                  <c:v>0.76674664000000003</c:v>
                </c:pt>
                <c:pt idx="20">
                  <c:v>0.76674664000000003</c:v>
                </c:pt>
                <c:pt idx="21">
                  <c:v>0.76674664000000003</c:v>
                </c:pt>
                <c:pt idx="22">
                  <c:v>0.76674664000000003</c:v>
                </c:pt>
                <c:pt idx="23">
                  <c:v>0.76674664000000003</c:v>
                </c:pt>
                <c:pt idx="24">
                  <c:v>0.76674664000000003</c:v>
                </c:pt>
                <c:pt idx="25">
                  <c:v>0.76674664000000003</c:v>
                </c:pt>
                <c:pt idx="26">
                  <c:v>0.76674664000000003</c:v>
                </c:pt>
                <c:pt idx="27">
                  <c:v>0.76674664000000003</c:v>
                </c:pt>
                <c:pt idx="28">
                  <c:v>0.76674664000000003</c:v>
                </c:pt>
                <c:pt idx="29">
                  <c:v>0.76674664000000003</c:v>
                </c:pt>
                <c:pt idx="30">
                  <c:v>0.76674664000000003</c:v>
                </c:pt>
              </c:numCache>
            </c:numRef>
          </c:yVal>
          <c:smooth val="0"/>
          <c:extLst>
            <c:ext xmlns:c16="http://schemas.microsoft.com/office/drawing/2014/chart" uri="{C3380CC4-5D6E-409C-BE32-E72D297353CC}">
              <c16:uniqueId val="{00000003-261D-457A-9940-CA6ED6FB1DD6}"/>
            </c:ext>
          </c:extLst>
        </c:ser>
        <c:dLbls>
          <c:showLegendKey val="0"/>
          <c:showVal val="0"/>
          <c:showCatName val="0"/>
          <c:showSerName val="0"/>
          <c:showPercent val="0"/>
          <c:showBubbleSize val="0"/>
        </c:dLbls>
        <c:axId val="1339414047"/>
        <c:axId val="1339429407"/>
        <c:extLst>
          <c:ext xmlns:c15="http://schemas.microsoft.com/office/drawing/2012/chart" uri="{02D57815-91ED-43cb-92C2-25804820EDAC}">
            <c15:filteredScatterSeries>
              <c15:ser>
                <c:idx val="0"/>
                <c:order val="0"/>
                <c:tx>
                  <c:strRef>
                    <c:extLst>
                      <c:ext uri="{02D57815-91ED-43cb-92C2-25804820EDAC}">
                        <c15:formulaRef>
                          <c15:sqref>'20250807'!$C$5</c15:sqref>
                        </c15:formulaRef>
                      </c:ext>
                    </c:extLst>
                    <c:strCache>
                      <c:ptCount val="1"/>
                      <c:pt idx="0">
                        <c:v>sscc R=1/2 </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'20250807'!$B$6:$B$36</c15:sqref>
                        </c15:formulaRef>
                      </c:ext>
                    </c:extLst>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extLst>
                      <c:ext uri="{02D57815-91ED-43cb-92C2-25804820EDAC}">
                        <c15:formulaRef>
                          <c15:sqref>'20250807'!$C$6:$C$36</c15:sqref>
                        </c15:formulaRef>
                      </c:ext>
                    </c:extLst>
                    <c:numCache>
                      <c:formatCode>General</c:formatCode>
                      <c:ptCount val="31"/>
                      <c:pt idx="0">
                        <c:v>3.7386133700986403E-2</c:v>
                      </c:pt>
                      <c:pt idx="1">
                        <c:v>3.8546854936623798E-2</c:v>
                      </c:pt>
                      <c:pt idx="2">
                        <c:v>3.8096681425843E-2</c:v>
                      </c:pt>
                      <c:pt idx="3">
                        <c:v>3.8599089731144003E-2</c:v>
                      </c:pt>
                      <c:pt idx="4">
                        <c:v>3.7688409225850102E-2</c:v>
                      </c:pt>
                      <c:pt idx="5">
                        <c:v>4.1150099114526599E-2</c:v>
                      </c:pt>
                      <c:pt idx="6">
                        <c:v>5.25604501555237E-2</c:v>
                      </c:pt>
                      <c:pt idx="7">
                        <c:v>7.2618792328653398E-2</c:v>
                      </c:pt>
                      <c:pt idx="8">
                        <c:v>0.1129104879838</c:v>
                      </c:pt>
                      <c:pt idx="9">
                        <c:v>0.24489569362205699</c:v>
                      </c:pt>
                      <c:pt idx="10">
                        <c:v>0.50737472727328903</c:v>
                      </c:pt>
                      <c:pt idx="11">
                        <c:v>0.64256610146051696</c:v>
                      </c:pt>
                      <c:pt idx="12">
                        <c:v>0.67179218726821999</c:v>
                      </c:pt>
                      <c:pt idx="13">
                        <c:v>0.67438212527504404</c:v>
                      </c:pt>
                      <c:pt idx="14">
                        <c:v>0.67438212527504404</c:v>
                      </c:pt>
                      <c:pt idx="15">
                        <c:v>0.67438212527504404</c:v>
                      </c:pt>
                      <c:pt idx="16">
                        <c:v>0.67438212527504404</c:v>
                      </c:pt>
                      <c:pt idx="17">
                        <c:v>0.67438212527504404</c:v>
                      </c:pt>
                      <c:pt idx="18">
                        <c:v>0.67438212527504404</c:v>
                      </c:pt>
                      <c:pt idx="19">
                        <c:v>0.67438212527504404</c:v>
                      </c:pt>
                      <c:pt idx="20">
                        <c:v>0.67438212527504404</c:v>
                      </c:pt>
                      <c:pt idx="21">
                        <c:v>0.67438212527504404</c:v>
                      </c:pt>
                      <c:pt idx="22">
                        <c:v>0.67438212527504404</c:v>
                      </c:pt>
                      <c:pt idx="23">
                        <c:v>0.67438212527504404</c:v>
                      </c:pt>
                      <c:pt idx="24">
                        <c:v>0.67438212527504404</c:v>
                      </c:pt>
                      <c:pt idx="25">
                        <c:v>0.67438212527504404</c:v>
                      </c:pt>
                      <c:pt idx="26">
                        <c:v>0.67438212527504404</c:v>
                      </c:pt>
                      <c:pt idx="27">
                        <c:v>0.67438212527504404</c:v>
                      </c:pt>
                      <c:pt idx="28">
                        <c:v>0.67438212527504404</c:v>
                      </c:pt>
                      <c:pt idx="29">
                        <c:v>0.67438212527504404</c:v>
                      </c:pt>
                      <c:pt idx="30">
                        <c:v>0.67438212527504404</c:v>
                      </c:pt>
                    </c:numCache>
                  </c:numRef>
                </c:yVal>
                <c:smooth val="0"/>
                <c:extLst>
                  <c:ext xmlns:c16="http://schemas.microsoft.com/office/drawing/2014/chart" uri="{C3380CC4-5D6E-409C-BE32-E72D297353CC}">
                    <c16:uniqueId val="{00000004-261D-457A-9940-CA6ED6FB1DD6}"/>
                  </c:ext>
                </c:extLst>
              </c15:ser>
            </c15:filteredScatterSeries>
          </c:ext>
        </c:extLst>
      </c:scatterChart>
      <c:valAx>
        <c:axId val="1339414047"/>
        <c:scaling>
          <c:orientation val="minMax"/>
          <c:max val="2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SNR [dB]</a:t>
                </a:r>
                <a:endParaRPr lang="ja-JP" altLang="en-US"/>
              </a:p>
            </c:rich>
          </c:tx>
          <c:layout>
            <c:manualLayout>
              <c:xMode val="edge"/>
              <c:yMode val="edge"/>
              <c:x val="0.49433902012248471"/>
              <c:y val="0.91629556722076411"/>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339429407"/>
        <c:crosses val="autoZero"/>
        <c:crossBetween val="midCat"/>
      </c:valAx>
      <c:valAx>
        <c:axId val="13394294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sgcs</a:t>
                </a:r>
                <a:endParaRPr lang="ja-JP"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339414047"/>
        <c:crossesAt val="-100"/>
        <c:crossBetween val="midCat"/>
      </c:valAx>
      <c:spPr>
        <a:noFill/>
        <a:ln>
          <a:noFill/>
        </a:ln>
        <a:effectLst/>
      </c:spPr>
    </c:plotArea>
    <c:legend>
      <c:legendPos val="b"/>
      <c:layout>
        <c:manualLayout>
          <c:xMode val="edge"/>
          <c:yMode val="edge"/>
          <c:x val="0.53463414612864613"/>
          <c:y val="0.53373020783557446"/>
          <c:w val="0.42381063735013402"/>
          <c:h val="0.30373749930987998"/>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2.xml><?xml version="1.0" encoding="utf-8"?>
<ds:datastoreItem xmlns:ds="http://schemas.openxmlformats.org/officeDocument/2006/customXml" ds:itemID="{D01D2B3F-A4C8-4D20-8622-1687A54024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32F861-7681-4FDF-81F9-1CA234414680}">
  <ds:schemaRefs>
    <ds:schemaRef ds:uri="http://schemas.openxmlformats.org/officeDocument/2006/bibliography"/>
  </ds:schemaRefs>
</ds:datastoreItem>
</file>

<file path=customXml/itemProps4.xml><?xml version="1.0" encoding="utf-8"?>
<ds:datastoreItem xmlns:ds="http://schemas.openxmlformats.org/officeDocument/2006/customXml" ds:itemID="{2D48B248-861E-4E1B-9A2F-77BF93D7AF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Pages>
  <Words>6151</Words>
  <Characters>32908</Characters>
  <DocSecurity>0</DocSecurity>
  <Lines>685</Lines>
  <Paragraphs>464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38595</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Printed>2011-11-09T07:49:00Z</cp:lastPrinted>
  <dcterms:created xsi:type="dcterms:W3CDTF">2025-11-07T07:23:00Z</dcterms:created>
  <dcterms:modified xsi:type="dcterms:W3CDTF">2025-11-07T07:24:00Z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418491c2-5d1c-4d4a-9c53-dbb3612fc934</vt:lpwstr>
  </property>
  <property fmtid="{D5CDD505-2E9C-101B-9397-08002B2CF9AE}" pid="10" name="CTP_BU">
    <vt:lpwstr>NA</vt:lpwstr>
  </property>
  <property fmtid="{D5CDD505-2E9C-101B-9397-08002B2CF9AE}" pid="11" name="CTP_TimeStamp">
    <vt:lpwstr>2020-08-08 01:41:39Z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y fmtid="{D5CDD505-2E9C-101B-9397-08002B2CF9AE}" pid="17" name="MSIP_Label_a7295cc1-d279-42ac-ab4d-3b0f4fece050_Enabled">
    <vt:lpwstr>true</vt:lpwstr>
  </property>
  <property fmtid="{D5CDD505-2E9C-101B-9397-08002B2CF9AE}" pid="18" name="MSIP_Label_a7295cc1-d279-42ac-ab4d-3b0f4fece050_SetDate">
    <vt:lpwstr>2023-08-02T04:19:57Z</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iteId">
    <vt:lpwstr>a19f121d-81e1-4858-a9d8-736e267fd4c7</vt:lpwstr>
  </property>
  <property fmtid="{D5CDD505-2E9C-101B-9397-08002B2CF9AE}" pid="22" name="MSIP_Label_a7295cc1-d279-42ac-ab4d-3b0f4fece050_ActionId">
    <vt:lpwstr>5898b8dc-5d0e-45a4-87fa-bfe03f0967ca</vt:lpwstr>
  </property>
  <property fmtid="{D5CDD505-2E9C-101B-9397-08002B2CF9AE}" pid="23" name="MSIP_Label_a7295cc1-d279-42ac-ab4d-3b0f4fece050_ContentBits">
    <vt:lpwstr>0</vt:lpwstr>
  </property>
</Properties>
</file>